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8BC42" w14:textId="77777777" w:rsidR="00692931" w:rsidRPr="004C2792" w:rsidRDefault="00692931" w:rsidP="00692931">
      <w:pPr>
        <w:pStyle w:val="NoSpacing"/>
      </w:pPr>
      <w:r w:rsidRPr="004C2792">
        <w:rPr>
          <w:noProof/>
        </w:rPr>
        <w:drawing>
          <wp:anchor distT="0" distB="0" distL="114300" distR="114300" simplePos="0" relativeHeight="251659264" behindDoc="0" locked="0" layoutInCell="1" allowOverlap="1" wp14:anchorId="6395039B" wp14:editId="66B839E8">
            <wp:simplePos x="0" y="0"/>
            <wp:positionH relativeFrom="column">
              <wp:posOffset>2622550</wp:posOffset>
            </wp:positionH>
            <wp:positionV relativeFrom="paragraph">
              <wp:posOffset>6350</wp:posOffset>
            </wp:positionV>
            <wp:extent cx="825500" cy="692150"/>
            <wp:effectExtent l="0" t="0" r="0" b="0"/>
            <wp:wrapSquare wrapText="bothSides"/>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792">
        <w:rPr>
          <w:rFonts w:cs="Century Gothic"/>
          <w:bCs/>
        </w:rPr>
        <w:br w:type="textWrapping" w:clear="all"/>
      </w:r>
      <w:r w:rsidRPr="004C2792">
        <w:rPr>
          <w:rFonts w:ascii="Century Gothic" w:hAnsi="Century Gothic"/>
          <w:b/>
          <w:sz w:val="23"/>
          <w:szCs w:val="23"/>
          <w:u w:val="single"/>
        </w:rPr>
        <w:t xml:space="preserve"> </w:t>
      </w:r>
    </w:p>
    <w:p w14:paraId="6ACAF548" w14:textId="77777777" w:rsidR="00692931" w:rsidRPr="00B6557C" w:rsidRDefault="00692931" w:rsidP="00692931">
      <w:pPr>
        <w:pStyle w:val="NoSpacing"/>
        <w:jc w:val="center"/>
        <w:rPr>
          <w:rFonts w:ascii="Tahoma" w:hAnsi="Tahoma" w:cs="Tahoma"/>
          <w:b/>
          <w:u w:val="single"/>
        </w:rPr>
      </w:pPr>
    </w:p>
    <w:p w14:paraId="0730CC09" w14:textId="77777777" w:rsidR="00692931" w:rsidRPr="00196808" w:rsidRDefault="00692931" w:rsidP="00692931">
      <w:pPr>
        <w:pStyle w:val="NoSpacing"/>
        <w:jc w:val="center"/>
        <w:rPr>
          <w:rFonts w:ascii="Tahoma" w:hAnsi="Tahoma" w:cs="Tahoma"/>
          <w:b/>
          <w:sz w:val="26"/>
          <w:szCs w:val="26"/>
          <w:u w:val="single"/>
        </w:rPr>
      </w:pPr>
      <w:r w:rsidRPr="00196808">
        <w:rPr>
          <w:rFonts w:ascii="Tahoma" w:hAnsi="Tahoma" w:cs="Tahoma"/>
          <w:b/>
          <w:sz w:val="26"/>
          <w:szCs w:val="26"/>
          <w:u w:val="single"/>
        </w:rPr>
        <w:t>STATEMENT BY GHANA DELIVERED BY ABA AYEBI-ARTHUR,</w:t>
      </w:r>
    </w:p>
    <w:p w14:paraId="761038ED" w14:textId="77777777" w:rsidR="00692931" w:rsidRPr="00196808" w:rsidRDefault="00692931" w:rsidP="00692931">
      <w:pPr>
        <w:pStyle w:val="NoSpacing"/>
        <w:jc w:val="center"/>
        <w:rPr>
          <w:rFonts w:ascii="Tahoma" w:hAnsi="Tahoma" w:cs="Tahoma"/>
          <w:b/>
          <w:sz w:val="26"/>
          <w:szCs w:val="26"/>
          <w:u w:val="single"/>
        </w:rPr>
      </w:pPr>
      <w:r>
        <w:rPr>
          <w:rFonts w:ascii="Tahoma" w:hAnsi="Tahoma" w:cs="Tahoma"/>
          <w:b/>
          <w:sz w:val="26"/>
          <w:szCs w:val="26"/>
          <w:u w:val="single"/>
        </w:rPr>
        <w:t>COUNSELLOR, WEDNESDAY</w:t>
      </w:r>
      <w:r w:rsidRPr="00196808">
        <w:rPr>
          <w:rFonts w:ascii="Tahoma" w:hAnsi="Tahoma" w:cs="Tahoma"/>
          <w:b/>
          <w:sz w:val="26"/>
          <w:szCs w:val="26"/>
          <w:u w:val="single"/>
        </w:rPr>
        <w:t xml:space="preserve"> 2</w:t>
      </w:r>
      <w:r>
        <w:rPr>
          <w:rFonts w:ascii="Tahoma" w:hAnsi="Tahoma" w:cs="Tahoma"/>
          <w:b/>
          <w:sz w:val="26"/>
          <w:szCs w:val="26"/>
          <w:u w:val="single"/>
        </w:rPr>
        <w:t>9</w:t>
      </w:r>
      <w:r w:rsidRPr="00196808">
        <w:rPr>
          <w:rFonts w:ascii="Tahoma" w:hAnsi="Tahoma" w:cs="Tahoma"/>
          <w:b/>
          <w:sz w:val="26"/>
          <w:szCs w:val="26"/>
          <w:u w:val="single"/>
          <w:vertAlign w:val="superscript"/>
        </w:rPr>
        <w:t>TH</w:t>
      </w:r>
      <w:r w:rsidRPr="00196808">
        <w:rPr>
          <w:rFonts w:ascii="Tahoma" w:hAnsi="Tahoma" w:cs="Tahoma"/>
          <w:b/>
          <w:sz w:val="26"/>
          <w:szCs w:val="26"/>
          <w:u w:val="single"/>
        </w:rPr>
        <w:t xml:space="preserve"> JANUARY 2020</w:t>
      </w:r>
    </w:p>
    <w:p w14:paraId="6764DD1F" w14:textId="77777777" w:rsidR="00692931" w:rsidRPr="00196808" w:rsidRDefault="00692931" w:rsidP="00692931">
      <w:pPr>
        <w:pStyle w:val="NoSpacing"/>
        <w:spacing w:line="276" w:lineRule="auto"/>
        <w:jc w:val="both"/>
        <w:rPr>
          <w:rFonts w:ascii="Tahoma" w:hAnsi="Tahoma" w:cs="Tahoma"/>
          <w:b/>
          <w:sz w:val="26"/>
          <w:szCs w:val="26"/>
          <w:u w:val="single"/>
        </w:rPr>
      </w:pPr>
    </w:p>
    <w:p w14:paraId="2383E660" w14:textId="77777777" w:rsidR="00692931" w:rsidRPr="00196808" w:rsidRDefault="00692931" w:rsidP="00692931">
      <w:pPr>
        <w:pStyle w:val="NoSpacing"/>
        <w:spacing w:line="276" w:lineRule="auto"/>
        <w:jc w:val="center"/>
        <w:rPr>
          <w:rFonts w:ascii="Tahoma" w:hAnsi="Tahoma" w:cs="Tahoma"/>
          <w:sz w:val="26"/>
          <w:szCs w:val="26"/>
        </w:rPr>
      </w:pPr>
      <w:r>
        <w:rPr>
          <w:rFonts w:ascii="Tahoma" w:hAnsi="Tahoma" w:cs="Tahoma"/>
          <w:b/>
          <w:sz w:val="26"/>
          <w:szCs w:val="26"/>
          <w:u w:val="single"/>
        </w:rPr>
        <w:t>REVIEW OF GUYANA</w:t>
      </w:r>
    </w:p>
    <w:p w14:paraId="1629AADF" w14:textId="77777777" w:rsidR="00692931" w:rsidRPr="00196808" w:rsidRDefault="00692931" w:rsidP="00692931">
      <w:pPr>
        <w:pStyle w:val="NoSpacing"/>
        <w:spacing w:line="276" w:lineRule="auto"/>
        <w:jc w:val="both"/>
        <w:rPr>
          <w:rFonts w:ascii="Tahoma" w:hAnsi="Tahoma" w:cs="Tahoma"/>
          <w:sz w:val="26"/>
          <w:szCs w:val="26"/>
        </w:rPr>
      </w:pPr>
    </w:p>
    <w:p w14:paraId="578CF71D" w14:textId="77777777" w:rsidR="00692931" w:rsidRPr="00196808" w:rsidRDefault="00692931" w:rsidP="00692931">
      <w:pPr>
        <w:spacing w:line="360" w:lineRule="auto"/>
        <w:rPr>
          <w:rFonts w:ascii="Tahoma" w:hAnsi="Tahoma" w:cs="Tahoma"/>
          <w:sz w:val="26"/>
          <w:szCs w:val="26"/>
        </w:rPr>
      </w:pPr>
      <w:r w:rsidRPr="00196808">
        <w:rPr>
          <w:rFonts w:ascii="Tahoma" w:hAnsi="Tahoma" w:cs="Tahoma"/>
          <w:sz w:val="26"/>
          <w:szCs w:val="26"/>
        </w:rPr>
        <w:t>Thank you, Mr. President,</w:t>
      </w:r>
    </w:p>
    <w:p w14:paraId="55F10606" w14:textId="77777777" w:rsidR="00692931" w:rsidRPr="00196808" w:rsidRDefault="00692931" w:rsidP="00692931">
      <w:pPr>
        <w:spacing w:line="360" w:lineRule="auto"/>
        <w:rPr>
          <w:rFonts w:ascii="Tahoma" w:hAnsi="Tahoma" w:cs="Tahoma"/>
          <w:sz w:val="26"/>
          <w:szCs w:val="26"/>
        </w:rPr>
      </w:pPr>
      <w:r w:rsidRPr="00196808">
        <w:rPr>
          <w:rFonts w:ascii="Tahoma" w:hAnsi="Tahoma" w:cs="Tahoma"/>
          <w:sz w:val="26"/>
          <w:szCs w:val="26"/>
        </w:rPr>
        <w:t>Ghana w</w:t>
      </w:r>
      <w:r w:rsidR="00FA4F08">
        <w:rPr>
          <w:rFonts w:ascii="Tahoma" w:hAnsi="Tahoma" w:cs="Tahoma"/>
          <w:sz w:val="26"/>
          <w:szCs w:val="26"/>
        </w:rPr>
        <w:t xml:space="preserve">elcomes the delegation of Guyana </w:t>
      </w:r>
      <w:r w:rsidRPr="00196808">
        <w:rPr>
          <w:rFonts w:ascii="Tahoma" w:hAnsi="Tahoma" w:cs="Tahoma"/>
          <w:sz w:val="26"/>
          <w:szCs w:val="26"/>
        </w:rPr>
        <w:t>to the UPR Working Group.</w:t>
      </w:r>
    </w:p>
    <w:p w14:paraId="1A810300" w14:textId="77777777" w:rsidR="00692931" w:rsidRPr="00D52475" w:rsidRDefault="00FA4F08" w:rsidP="00692931">
      <w:pPr>
        <w:spacing w:line="360" w:lineRule="auto"/>
        <w:jc w:val="both"/>
        <w:rPr>
          <w:rFonts w:ascii="Tahoma" w:hAnsi="Tahoma" w:cs="Tahoma"/>
          <w:color w:val="FF0000"/>
          <w:sz w:val="26"/>
          <w:szCs w:val="26"/>
        </w:rPr>
      </w:pPr>
      <w:r>
        <w:rPr>
          <w:rFonts w:ascii="Tahoma" w:hAnsi="Tahoma" w:cs="Tahoma"/>
          <w:sz w:val="26"/>
          <w:szCs w:val="26"/>
        </w:rPr>
        <w:t xml:space="preserve">My delegation commends the steps taken by the Government since the last UPR to promote and protect human rights. Of note </w:t>
      </w:r>
      <w:proofErr w:type="gramStart"/>
      <w:r>
        <w:rPr>
          <w:rFonts w:ascii="Tahoma" w:hAnsi="Tahoma" w:cs="Tahoma"/>
          <w:sz w:val="26"/>
          <w:szCs w:val="26"/>
        </w:rPr>
        <w:t>is</w:t>
      </w:r>
      <w:proofErr w:type="gramEnd"/>
      <w:r>
        <w:rPr>
          <w:rFonts w:ascii="Tahoma" w:hAnsi="Tahoma" w:cs="Tahoma"/>
          <w:sz w:val="26"/>
          <w:szCs w:val="26"/>
        </w:rPr>
        <w:t xml:space="preserve"> the improvement of access to drinking water and the construction of 297 housing units for low and middle income household in the country. We also take note of the efforts take by the National Commission on Disability to ensure the implementation of the Persons with Disabilities Act 2010</w:t>
      </w:r>
      <w:r w:rsidR="00692931" w:rsidRPr="00196808">
        <w:rPr>
          <w:rFonts w:ascii="Tahoma" w:hAnsi="Tahoma" w:cs="Tahoma"/>
          <w:sz w:val="26"/>
          <w:szCs w:val="26"/>
        </w:rPr>
        <w:t xml:space="preserve">.  </w:t>
      </w:r>
    </w:p>
    <w:p w14:paraId="625CE346" w14:textId="42849856" w:rsidR="00692931" w:rsidRPr="00196808" w:rsidRDefault="00EF4235" w:rsidP="00692931">
      <w:pPr>
        <w:pStyle w:val="Default"/>
        <w:spacing w:line="360" w:lineRule="auto"/>
        <w:jc w:val="both"/>
        <w:rPr>
          <w:rFonts w:ascii="Tahoma" w:hAnsi="Tahoma" w:cs="Tahoma"/>
          <w:color w:val="auto"/>
          <w:sz w:val="26"/>
          <w:szCs w:val="26"/>
        </w:rPr>
      </w:pPr>
      <w:r>
        <w:rPr>
          <w:rFonts w:ascii="Tahoma" w:hAnsi="Tahoma" w:cs="Tahoma"/>
          <w:color w:val="auto"/>
          <w:sz w:val="26"/>
          <w:szCs w:val="26"/>
        </w:rPr>
        <w:t>With these encouraging progresses my delegation wishes to make the following three recommendations</w:t>
      </w:r>
      <w:r w:rsidR="00692931" w:rsidRPr="00196808">
        <w:rPr>
          <w:rFonts w:ascii="Tahoma" w:hAnsi="Tahoma" w:cs="Tahoma"/>
          <w:color w:val="auto"/>
          <w:sz w:val="26"/>
          <w:szCs w:val="26"/>
        </w:rPr>
        <w:t>:</w:t>
      </w:r>
    </w:p>
    <w:p w14:paraId="5E76163A" w14:textId="340612C1" w:rsidR="00EF4235" w:rsidRDefault="00EF4235" w:rsidP="00692931">
      <w:pPr>
        <w:pStyle w:val="ListParagraph"/>
        <w:numPr>
          <w:ilvl w:val="0"/>
          <w:numId w:val="1"/>
        </w:numPr>
        <w:autoSpaceDE w:val="0"/>
        <w:autoSpaceDN w:val="0"/>
        <w:adjustRightInd w:val="0"/>
        <w:spacing w:after="0" w:line="360" w:lineRule="auto"/>
        <w:jc w:val="both"/>
        <w:rPr>
          <w:rFonts w:ascii="Tahoma" w:hAnsi="Tahoma" w:cs="Tahoma"/>
          <w:sz w:val="26"/>
          <w:szCs w:val="26"/>
        </w:rPr>
      </w:pPr>
      <w:r>
        <w:rPr>
          <w:rFonts w:ascii="Tahoma" w:hAnsi="Tahoma" w:cs="Tahoma"/>
          <w:sz w:val="26"/>
          <w:szCs w:val="26"/>
        </w:rPr>
        <w:t xml:space="preserve">Continue its efforts to sign and ratify outstanding human rights Conventions, which includes </w:t>
      </w:r>
      <w:r>
        <w:rPr>
          <w:rFonts w:ascii="Tahoma" w:hAnsi="Tahoma" w:cs="Tahoma"/>
          <w:sz w:val="26"/>
          <w:szCs w:val="26"/>
        </w:rPr>
        <w:t xml:space="preserve">Optional Protocol to the Convention against Torture and Other Cruel, Inhuman or Degrading Treatment or Punishment       </w:t>
      </w:r>
      <w:r>
        <w:rPr>
          <w:rFonts w:ascii="Tahoma" w:hAnsi="Tahoma" w:cs="Tahoma"/>
          <w:sz w:val="26"/>
          <w:szCs w:val="26"/>
        </w:rPr>
        <w:t xml:space="preserve"> (OP-CAT);</w:t>
      </w:r>
    </w:p>
    <w:p w14:paraId="2087F130" w14:textId="79EBBE8D" w:rsidR="00692931" w:rsidRDefault="00EF4235" w:rsidP="00692931">
      <w:pPr>
        <w:pStyle w:val="ListParagraph"/>
        <w:numPr>
          <w:ilvl w:val="0"/>
          <w:numId w:val="1"/>
        </w:numPr>
        <w:autoSpaceDE w:val="0"/>
        <w:autoSpaceDN w:val="0"/>
        <w:adjustRightInd w:val="0"/>
        <w:spacing w:after="0" w:line="360" w:lineRule="auto"/>
        <w:jc w:val="both"/>
        <w:rPr>
          <w:rFonts w:ascii="Tahoma" w:hAnsi="Tahoma" w:cs="Tahoma"/>
          <w:sz w:val="26"/>
          <w:szCs w:val="26"/>
        </w:rPr>
      </w:pPr>
      <w:r>
        <w:rPr>
          <w:rFonts w:ascii="Tahoma" w:hAnsi="Tahoma" w:cs="Tahoma"/>
          <w:sz w:val="26"/>
          <w:szCs w:val="26"/>
        </w:rPr>
        <w:t>Enact a comprehensive legislation and adopt a suicide prevention plan to urgently address and reduce the global high rate of suicide in the country and lastly</w:t>
      </w:r>
      <w:r w:rsidR="00692931">
        <w:rPr>
          <w:rFonts w:ascii="Tahoma" w:hAnsi="Tahoma" w:cs="Tahoma"/>
          <w:sz w:val="26"/>
          <w:szCs w:val="26"/>
        </w:rPr>
        <w:t>;</w:t>
      </w:r>
    </w:p>
    <w:p w14:paraId="51C32970" w14:textId="3DE82CA1" w:rsidR="00692931" w:rsidRDefault="00692931" w:rsidP="00692931">
      <w:pPr>
        <w:pStyle w:val="ListParagraph"/>
        <w:numPr>
          <w:ilvl w:val="0"/>
          <w:numId w:val="1"/>
        </w:numPr>
        <w:autoSpaceDE w:val="0"/>
        <w:autoSpaceDN w:val="0"/>
        <w:adjustRightInd w:val="0"/>
        <w:spacing w:after="0" w:line="360" w:lineRule="auto"/>
        <w:jc w:val="both"/>
        <w:rPr>
          <w:rFonts w:ascii="Tahoma" w:hAnsi="Tahoma" w:cs="Tahoma"/>
          <w:sz w:val="26"/>
          <w:szCs w:val="26"/>
        </w:rPr>
      </w:pPr>
      <w:r w:rsidRPr="00196808">
        <w:rPr>
          <w:rFonts w:ascii="Tahoma" w:hAnsi="Tahoma" w:cs="Tahoma"/>
          <w:sz w:val="26"/>
          <w:szCs w:val="26"/>
        </w:rPr>
        <w:lastRenderedPageBreak/>
        <w:t xml:space="preserve"> </w:t>
      </w:r>
      <w:r w:rsidR="00EF4235">
        <w:rPr>
          <w:rFonts w:ascii="Tahoma" w:hAnsi="Tahoma" w:cs="Tahoma"/>
          <w:sz w:val="26"/>
          <w:szCs w:val="26"/>
        </w:rPr>
        <w:t xml:space="preserve">Consider instituting policies and </w:t>
      </w:r>
      <w:proofErr w:type="spellStart"/>
      <w:r w:rsidR="00EF4235">
        <w:rPr>
          <w:rFonts w:ascii="Tahoma" w:hAnsi="Tahoma" w:cs="Tahoma"/>
          <w:sz w:val="26"/>
          <w:szCs w:val="26"/>
        </w:rPr>
        <w:t>programmes</w:t>
      </w:r>
      <w:proofErr w:type="spellEnd"/>
      <w:r w:rsidR="00EF4235">
        <w:rPr>
          <w:rFonts w:ascii="Tahoma" w:hAnsi="Tahoma" w:cs="Tahoma"/>
          <w:sz w:val="26"/>
          <w:szCs w:val="26"/>
        </w:rPr>
        <w:t xml:space="preserve"> that would ensure the full protection and promotion of the rights of women and girls, including sexual violence and intimate partners violence.</w:t>
      </w:r>
    </w:p>
    <w:p w14:paraId="0F04E9E4" w14:textId="77777777" w:rsidR="00EF4235" w:rsidRPr="00EF4235" w:rsidRDefault="00EF4235" w:rsidP="00EF4235">
      <w:pPr>
        <w:pStyle w:val="ListParagraph"/>
        <w:autoSpaceDE w:val="0"/>
        <w:autoSpaceDN w:val="0"/>
        <w:adjustRightInd w:val="0"/>
        <w:spacing w:after="0" w:line="360" w:lineRule="auto"/>
        <w:jc w:val="both"/>
        <w:rPr>
          <w:rFonts w:ascii="Tahoma" w:hAnsi="Tahoma" w:cs="Tahoma"/>
          <w:sz w:val="26"/>
          <w:szCs w:val="26"/>
        </w:rPr>
      </w:pPr>
    </w:p>
    <w:p w14:paraId="471981FB" w14:textId="33FE33BD" w:rsidR="00692931" w:rsidRPr="00196808" w:rsidRDefault="00EF4235" w:rsidP="00692931">
      <w:pPr>
        <w:pStyle w:val="NoSpacing"/>
        <w:spacing w:line="360" w:lineRule="auto"/>
        <w:jc w:val="both"/>
        <w:rPr>
          <w:rFonts w:ascii="Tahoma" w:hAnsi="Tahoma" w:cs="Tahoma"/>
          <w:sz w:val="26"/>
          <w:szCs w:val="26"/>
        </w:rPr>
      </w:pPr>
      <w:r>
        <w:rPr>
          <w:rFonts w:ascii="Tahoma" w:hAnsi="Tahoma" w:cs="Tahoma"/>
          <w:sz w:val="26"/>
          <w:szCs w:val="26"/>
        </w:rPr>
        <w:t xml:space="preserve">My delegation </w:t>
      </w:r>
      <w:r w:rsidR="00692931">
        <w:rPr>
          <w:rFonts w:ascii="Tahoma" w:hAnsi="Tahoma" w:cs="Tahoma"/>
          <w:sz w:val="26"/>
          <w:szCs w:val="26"/>
        </w:rPr>
        <w:t>wish</w:t>
      </w:r>
      <w:r>
        <w:rPr>
          <w:rFonts w:ascii="Tahoma" w:hAnsi="Tahoma" w:cs="Tahoma"/>
          <w:sz w:val="26"/>
          <w:szCs w:val="26"/>
        </w:rPr>
        <w:t>es</w:t>
      </w:r>
      <w:r w:rsidR="00692931" w:rsidRPr="00196808">
        <w:rPr>
          <w:rFonts w:ascii="Tahoma" w:hAnsi="Tahoma" w:cs="Tahoma"/>
          <w:sz w:val="26"/>
          <w:szCs w:val="26"/>
        </w:rPr>
        <w:t xml:space="preserve"> </w:t>
      </w:r>
      <w:r>
        <w:rPr>
          <w:rFonts w:ascii="Tahoma" w:hAnsi="Tahoma" w:cs="Tahoma"/>
          <w:sz w:val="26"/>
          <w:szCs w:val="26"/>
        </w:rPr>
        <w:t>Guyana</w:t>
      </w:r>
      <w:r w:rsidR="00692931" w:rsidRPr="00196808">
        <w:rPr>
          <w:rFonts w:ascii="Tahoma" w:hAnsi="Tahoma" w:cs="Tahoma"/>
          <w:sz w:val="26"/>
          <w:szCs w:val="26"/>
        </w:rPr>
        <w:t xml:space="preserve"> every </w:t>
      </w:r>
      <w:r>
        <w:rPr>
          <w:rFonts w:ascii="Tahoma" w:hAnsi="Tahoma" w:cs="Tahoma"/>
          <w:sz w:val="26"/>
          <w:szCs w:val="26"/>
        </w:rPr>
        <w:t>success with the UPR</w:t>
      </w:r>
      <w:bookmarkStart w:id="0" w:name="_GoBack"/>
      <w:bookmarkEnd w:id="0"/>
    </w:p>
    <w:p w14:paraId="389C6149" w14:textId="77777777" w:rsidR="00692931" w:rsidRPr="00196808" w:rsidRDefault="00692931" w:rsidP="00692931">
      <w:pPr>
        <w:pStyle w:val="NoSpacing"/>
        <w:spacing w:line="360" w:lineRule="auto"/>
        <w:jc w:val="both"/>
        <w:rPr>
          <w:rFonts w:ascii="Tahoma" w:hAnsi="Tahoma" w:cs="Tahoma"/>
          <w:sz w:val="26"/>
          <w:szCs w:val="26"/>
        </w:rPr>
      </w:pPr>
    </w:p>
    <w:p w14:paraId="624D04F6" w14:textId="77777777" w:rsidR="00692931" w:rsidRPr="00196808" w:rsidRDefault="00692931" w:rsidP="00692931">
      <w:pPr>
        <w:pStyle w:val="NoSpacing"/>
        <w:spacing w:line="360" w:lineRule="auto"/>
        <w:jc w:val="both"/>
        <w:rPr>
          <w:rFonts w:ascii="Tahoma" w:hAnsi="Tahoma" w:cs="Tahoma"/>
          <w:sz w:val="26"/>
          <w:szCs w:val="26"/>
        </w:rPr>
      </w:pPr>
      <w:r w:rsidRPr="00196808">
        <w:rPr>
          <w:rFonts w:ascii="Tahoma" w:hAnsi="Tahoma" w:cs="Tahoma"/>
          <w:sz w:val="26"/>
          <w:szCs w:val="26"/>
        </w:rPr>
        <w:t xml:space="preserve">I thank you.        </w:t>
      </w:r>
    </w:p>
    <w:p w14:paraId="3FC42A3C" w14:textId="77777777" w:rsidR="004453A7" w:rsidRDefault="004453A7"/>
    <w:sectPr w:rsidR="004453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14A1" w14:textId="77777777" w:rsidR="002E0647" w:rsidRDefault="002E0647" w:rsidP="002E0647">
      <w:pPr>
        <w:spacing w:after="0" w:line="240" w:lineRule="auto"/>
      </w:pPr>
      <w:r>
        <w:separator/>
      </w:r>
    </w:p>
  </w:endnote>
  <w:endnote w:type="continuationSeparator" w:id="0">
    <w:p w14:paraId="59383A2C" w14:textId="77777777" w:rsidR="002E0647" w:rsidRDefault="002E0647" w:rsidP="002E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527AA" w14:textId="77777777" w:rsidR="002E0647" w:rsidRDefault="002E0647" w:rsidP="002E0647">
      <w:pPr>
        <w:spacing w:after="0" w:line="240" w:lineRule="auto"/>
      </w:pPr>
      <w:r>
        <w:separator/>
      </w:r>
    </w:p>
  </w:footnote>
  <w:footnote w:type="continuationSeparator" w:id="0">
    <w:p w14:paraId="1A3621D7" w14:textId="77777777" w:rsidR="002E0647" w:rsidRDefault="002E0647" w:rsidP="002E06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6900" w14:textId="6E520E8C" w:rsidR="000A3E19" w:rsidRPr="00A96602" w:rsidRDefault="002E0647" w:rsidP="000A3E19">
    <w:pPr>
      <w:pStyle w:val="Header"/>
      <w:jc w:val="right"/>
      <w:rPr>
        <w:rFonts w:ascii="Arial" w:hAnsi="Arial" w:cs="Arial"/>
        <w:b/>
        <w:i/>
        <w:sz w:val="16"/>
        <w:szCs w:val="16"/>
        <w:u w:val="single"/>
        <w:lang w:val="en-GB"/>
      </w:rPr>
    </w:pPr>
  </w:p>
  <w:p w14:paraId="3FD2F82C" w14:textId="77777777" w:rsidR="000A3E19" w:rsidRPr="006804A3" w:rsidRDefault="002E0647" w:rsidP="000A3E19">
    <w:pPr>
      <w:pStyle w:val="Header"/>
      <w:jc w:val="right"/>
      <w:rPr>
        <w:color w:val="C00000"/>
      </w:rPr>
    </w:pPr>
    <w:r w:rsidRPr="006804A3">
      <w:rPr>
        <w:rFonts w:ascii="Arial" w:hAnsi="Arial" w:cs="Arial"/>
        <w:b/>
        <w:i/>
        <w:color w:val="C00000"/>
        <w:sz w:val="16"/>
        <w:szCs w:val="16"/>
        <w:u w:val="single"/>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74B"/>
    <w:multiLevelType w:val="hybridMultilevel"/>
    <w:tmpl w:val="70FE223E"/>
    <w:lvl w:ilvl="0" w:tplc="0588AB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31"/>
    <w:rsid w:val="002E0647"/>
    <w:rsid w:val="004453A7"/>
    <w:rsid w:val="00692931"/>
    <w:rsid w:val="008A7AA9"/>
    <w:rsid w:val="00EF4235"/>
    <w:rsid w:val="00FA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3F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31"/>
    <w:pPr>
      <w:spacing w:after="160"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31"/>
    <w:rPr>
      <w:rFonts w:ascii="Calibri" w:eastAsia="Times New Roman" w:hAnsi="Calibri" w:cs="Times New Roman"/>
    </w:rPr>
  </w:style>
  <w:style w:type="paragraph" w:styleId="Header">
    <w:name w:val="header"/>
    <w:basedOn w:val="Normal"/>
    <w:link w:val="HeaderChar"/>
    <w:uiPriority w:val="99"/>
    <w:unhideWhenUsed/>
    <w:rsid w:val="00692931"/>
    <w:pPr>
      <w:tabs>
        <w:tab w:val="center" w:pos="4680"/>
        <w:tab w:val="right" w:pos="9360"/>
      </w:tabs>
    </w:pPr>
  </w:style>
  <w:style w:type="character" w:customStyle="1" w:styleId="HeaderChar">
    <w:name w:val="Header Char"/>
    <w:basedOn w:val="DefaultParagraphFont"/>
    <w:link w:val="Header"/>
    <w:uiPriority w:val="99"/>
    <w:rsid w:val="00692931"/>
    <w:rPr>
      <w:rFonts w:ascii="Calibri" w:eastAsia="Calibri" w:hAnsi="Calibri" w:cs="Times New Roman"/>
      <w:sz w:val="22"/>
      <w:szCs w:val="22"/>
    </w:rPr>
  </w:style>
  <w:style w:type="paragraph" w:styleId="ListParagraph">
    <w:name w:val="List Paragraph"/>
    <w:basedOn w:val="Normal"/>
    <w:uiPriority w:val="34"/>
    <w:qFormat/>
    <w:rsid w:val="00692931"/>
    <w:pPr>
      <w:spacing w:line="259" w:lineRule="auto"/>
      <w:ind w:left="720"/>
      <w:contextualSpacing/>
    </w:pPr>
  </w:style>
  <w:style w:type="paragraph" w:customStyle="1" w:styleId="Default">
    <w:name w:val="Default"/>
    <w:rsid w:val="00692931"/>
    <w:pPr>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2E06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0647"/>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31"/>
    <w:pPr>
      <w:spacing w:after="160"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31"/>
    <w:rPr>
      <w:rFonts w:ascii="Calibri" w:eastAsia="Times New Roman" w:hAnsi="Calibri" w:cs="Times New Roman"/>
    </w:rPr>
  </w:style>
  <w:style w:type="paragraph" w:styleId="Header">
    <w:name w:val="header"/>
    <w:basedOn w:val="Normal"/>
    <w:link w:val="HeaderChar"/>
    <w:uiPriority w:val="99"/>
    <w:unhideWhenUsed/>
    <w:rsid w:val="00692931"/>
    <w:pPr>
      <w:tabs>
        <w:tab w:val="center" w:pos="4680"/>
        <w:tab w:val="right" w:pos="9360"/>
      </w:tabs>
    </w:pPr>
  </w:style>
  <w:style w:type="character" w:customStyle="1" w:styleId="HeaderChar">
    <w:name w:val="Header Char"/>
    <w:basedOn w:val="DefaultParagraphFont"/>
    <w:link w:val="Header"/>
    <w:uiPriority w:val="99"/>
    <w:rsid w:val="00692931"/>
    <w:rPr>
      <w:rFonts w:ascii="Calibri" w:eastAsia="Calibri" w:hAnsi="Calibri" w:cs="Times New Roman"/>
      <w:sz w:val="22"/>
      <w:szCs w:val="22"/>
    </w:rPr>
  </w:style>
  <w:style w:type="paragraph" w:styleId="ListParagraph">
    <w:name w:val="List Paragraph"/>
    <w:basedOn w:val="Normal"/>
    <w:uiPriority w:val="34"/>
    <w:qFormat/>
    <w:rsid w:val="00692931"/>
    <w:pPr>
      <w:spacing w:line="259" w:lineRule="auto"/>
      <w:ind w:left="720"/>
      <w:contextualSpacing/>
    </w:pPr>
  </w:style>
  <w:style w:type="paragraph" w:customStyle="1" w:styleId="Default">
    <w:name w:val="Default"/>
    <w:rsid w:val="00692931"/>
    <w:pPr>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unhideWhenUsed/>
    <w:rsid w:val="002E06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E064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A9E7A-3105-4630-AA9C-EE5D2CF0CB70}"/>
</file>

<file path=customXml/itemProps2.xml><?xml version="1.0" encoding="utf-8"?>
<ds:datastoreItem xmlns:ds="http://schemas.openxmlformats.org/officeDocument/2006/customXml" ds:itemID="{8540D405-EE3E-4C96-A483-9673346D6FDD}"/>
</file>

<file path=customXml/itemProps3.xml><?xml version="1.0" encoding="utf-8"?>
<ds:datastoreItem xmlns:ds="http://schemas.openxmlformats.org/officeDocument/2006/customXml" ds:itemID="{1D1FF29C-1717-434F-8765-20113D440545}"/>
</file>

<file path=docProps/app.xml><?xml version="1.0" encoding="utf-8"?>
<Properties xmlns="http://schemas.openxmlformats.org/officeDocument/2006/extended-properties" xmlns:vt="http://schemas.openxmlformats.org/officeDocument/2006/docPropsVTypes">
  <Template>Normal.dotm</Template>
  <TotalTime>14</TotalTime>
  <Pages>2</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000</dc:creator>
  <cp:keywords/>
  <dc:description/>
  <cp:lastModifiedBy>queen 000</cp:lastModifiedBy>
  <cp:revision>6</cp:revision>
  <dcterms:created xsi:type="dcterms:W3CDTF">2020-01-29T07:19:00Z</dcterms:created>
  <dcterms:modified xsi:type="dcterms:W3CDTF">2020-01-29T07:34:00Z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