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C42" w:rsidRPr="0060044B" w:rsidRDefault="00BF7C42" w:rsidP="00BF7C42">
      <w:pPr>
        <w:jc w:val="center"/>
        <w:rPr>
          <w:rFonts w:ascii="Times New Roman" w:hAnsi="Times New Roman" w:cs="Times New Roman"/>
          <w:b/>
          <w:lang w:val="en-GB"/>
        </w:rPr>
      </w:pPr>
      <w:r w:rsidRPr="0060044B">
        <w:rPr>
          <w:rFonts w:ascii="Times New Roman" w:hAnsi="Times New Roman" w:cs="Times New Roman"/>
          <w:b/>
          <w:noProof/>
          <w:lang w:val="en-GB" w:eastAsia="en-GB"/>
        </w:rPr>
        <w:drawing>
          <wp:anchor distT="0" distB="0" distL="114300" distR="114300" simplePos="0" relativeHeight="251659264" behindDoc="0" locked="0" layoutInCell="0" allowOverlap="0" wp14:anchorId="65AC8C88" wp14:editId="27981AC5">
            <wp:simplePos x="0" y="0"/>
            <wp:positionH relativeFrom="margin">
              <wp:align>center</wp:align>
            </wp:positionH>
            <wp:positionV relativeFrom="page">
              <wp:posOffset>419735</wp:posOffset>
            </wp:positionV>
            <wp:extent cx="1141200" cy="1170000"/>
            <wp:effectExtent l="0" t="0" r="1905" b="0"/>
            <wp:wrapTopAndBottom/>
            <wp:docPr id="1" name="Picture 2" descr="~AUT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0003"/>
                    <pic:cNvPicPr>
                      <a:picLocks noChangeAspect="1" noChangeArrowheads="1"/>
                    </pic:cNvPicPr>
                  </pic:nvPicPr>
                  <pic:blipFill>
                    <a:blip r:embed="rId5">
                      <a:lum contrast="18000"/>
                      <a:extLst>
                        <a:ext uri="{28A0092B-C50C-407E-A947-70E740481C1C}">
                          <a14:useLocalDpi xmlns:a14="http://schemas.microsoft.com/office/drawing/2010/main" val="0"/>
                        </a:ext>
                      </a:extLst>
                    </a:blip>
                    <a:srcRect l="3702" t="2136" r="5048"/>
                    <a:stretch>
                      <a:fillRect/>
                    </a:stretch>
                  </pic:blipFill>
                  <pic:spPr bwMode="auto">
                    <a:xfrm>
                      <a:off x="0" y="0"/>
                      <a:ext cx="1141200" cy="117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44B">
        <w:rPr>
          <w:rFonts w:ascii="Times New Roman" w:hAnsi="Times New Roman" w:cs="Times New Roman"/>
          <w:b/>
          <w:lang w:val="en-GB"/>
        </w:rPr>
        <w:t xml:space="preserve">Statement by H.E. Barrett </w:t>
      </w:r>
      <w:proofErr w:type="spellStart"/>
      <w:r w:rsidRPr="0060044B">
        <w:rPr>
          <w:rFonts w:ascii="Times New Roman" w:hAnsi="Times New Roman" w:cs="Times New Roman"/>
          <w:b/>
          <w:lang w:val="en-GB"/>
        </w:rPr>
        <w:t>Salato</w:t>
      </w:r>
      <w:proofErr w:type="spellEnd"/>
    </w:p>
    <w:p w:rsidR="00BF7C42" w:rsidRDefault="00BF7C42" w:rsidP="00BF7C42">
      <w:pPr>
        <w:jc w:val="center"/>
        <w:rPr>
          <w:rFonts w:ascii="Times New Roman" w:hAnsi="Times New Roman" w:cs="Times New Roman"/>
          <w:b/>
          <w:lang w:val="en-GB"/>
        </w:rPr>
      </w:pPr>
      <w:r w:rsidRPr="0060044B">
        <w:rPr>
          <w:rFonts w:ascii="Times New Roman" w:hAnsi="Times New Roman" w:cs="Times New Roman"/>
          <w:b/>
          <w:lang w:val="en-GB"/>
        </w:rPr>
        <w:t>Ambassador and Permanent Representative</w:t>
      </w:r>
      <w:r>
        <w:rPr>
          <w:rFonts w:ascii="Times New Roman" w:hAnsi="Times New Roman" w:cs="Times New Roman"/>
          <w:b/>
          <w:lang w:val="en-GB"/>
        </w:rPr>
        <w:t xml:space="preserve"> </w:t>
      </w:r>
      <w:r w:rsidRPr="0060044B">
        <w:rPr>
          <w:rFonts w:ascii="Times New Roman" w:hAnsi="Times New Roman" w:cs="Times New Roman"/>
          <w:b/>
          <w:lang w:val="en-GB"/>
        </w:rPr>
        <w:t xml:space="preserve">Solomon Islands </w:t>
      </w:r>
    </w:p>
    <w:p w:rsidR="00BF7C42" w:rsidRDefault="00BF7C42" w:rsidP="00BF7C42">
      <w:pPr>
        <w:jc w:val="center"/>
        <w:rPr>
          <w:rFonts w:ascii="Times New Roman" w:hAnsi="Times New Roman" w:cs="Times New Roman"/>
          <w:lang w:val="en-GB"/>
        </w:rPr>
      </w:pPr>
      <w:r w:rsidRPr="0060044B">
        <w:rPr>
          <w:rFonts w:ascii="Times New Roman" w:hAnsi="Times New Roman" w:cs="Times New Roman"/>
          <w:b/>
          <w:lang w:val="en-GB"/>
        </w:rPr>
        <w:t>at Lesotho’s Review</w:t>
      </w:r>
      <w:r>
        <w:rPr>
          <w:rFonts w:ascii="Times New Roman" w:hAnsi="Times New Roman" w:cs="Times New Roman"/>
          <w:b/>
          <w:lang w:val="en-GB"/>
        </w:rPr>
        <w:t xml:space="preserve">, </w:t>
      </w:r>
      <w:r w:rsidRPr="005E35A4">
        <w:rPr>
          <w:rFonts w:ascii="Times New Roman" w:hAnsi="Times New Roman" w:cs="Times New Roman"/>
          <w:b/>
          <w:bCs/>
          <w:lang w:val="en-GB"/>
        </w:rPr>
        <w:t>35</w:t>
      </w:r>
      <w:r w:rsidRPr="005E35A4">
        <w:rPr>
          <w:rFonts w:ascii="Times New Roman" w:hAnsi="Times New Roman" w:cs="Times New Roman"/>
          <w:b/>
          <w:bCs/>
          <w:vertAlign w:val="superscript"/>
          <w:lang w:val="en-GB"/>
        </w:rPr>
        <w:t>th</w:t>
      </w:r>
      <w:r w:rsidRPr="005E35A4">
        <w:rPr>
          <w:rFonts w:ascii="Times New Roman" w:hAnsi="Times New Roman" w:cs="Times New Roman"/>
          <w:b/>
          <w:bCs/>
          <w:lang w:val="en-GB"/>
        </w:rPr>
        <w:t xml:space="preserve"> Session of the UPR,</w:t>
      </w:r>
      <w:r w:rsidRPr="0060044B">
        <w:rPr>
          <w:rFonts w:ascii="Times New Roman" w:hAnsi="Times New Roman" w:cs="Times New Roman"/>
          <w:lang w:val="en-GB"/>
        </w:rPr>
        <w:t xml:space="preserve"> </w:t>
      </w:r>
    </w:p>
    <w:p w:rsidR="00BF7C42" w:rsidRPr="005E35A4" w:rsidRDefault="00BF7C42" w:rsidP="00BF7C42">
      <w:pPr>
        <w:jc w:val="center"/>
        <w:rPr>
          <w:rFonts w:ascii="Times New Roman" w:hAnsi="Times New Roman" w:cs="Times New Roman"/>
          <w:b/>
          <w:bCs/>
          <w:lang w:val="en-GB"/>
        </w:rPr>
      </w:pPr>
      <w:r w:rsidRPr="005E35A4">
        <w:rPr>
          <w:rFonts w:ascii="Times New Roman" w:hAnsi="Times New Roman" w:cs="Times New Roman"/>
          <w:b/>
          <w:bCs/>
          <w:lang w:val="en-GB"/>
        </w:rPr>
        <w:t>Geneva 20-31 January 2020</w:t>
      </w:r>
    </w:p>
    <w:p w:rsidR="00BF7C42" w:rsidRPr="005E35A4" w:rsidRDefault="00BF7C42" w:rsidP="00BF7C42">
      <w:pPr>
        <w:jc w:val="right"/>
        <w:rPr>
          <w:rFonts w:ascii="Times New Roman" w:hAnsi="Times New Roman" w:cs="Times New Roman"/>
          <w:i/>
          <w:lang w:val="en-GB"/>
        </w:rPr>
      </w:pP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sidRPr="005E35A4">
        <w:rPr>
          <w:rFonts w:ascii="Times New Roman" w:hAnsi="Times New Roman" w:cs="Times New Roman"/>
          <w:i/>
          <w:lang w:val="en-GB"/>
        </w:rPr>
        <w:t>Check Against Delivery</w:t>
      </w:r>
    </w:p>
    <w:p w:rsidR="00BF7C42" w:rsidRDefault="00BF7C42" w:rsidP="00BF7C42">
      <w:pPr>
        <w:pStyle w:val="Sansinterligne"/>
        <w:jc w:val="both"/>
        <w:rPr>
          <w:rFonts w:ascii="Times New Roman" w:hAnsi="Times New Roman" w:cs="Times New Roman"/>
          <w:color w:val="000000" w:themeColor="text1"/>
          <w:lang w:val="en-AU"/>
        </w:rPr>
      </w:pPr>
    </w:p>
    <w:p w:rsidR="00BF7C42" w:rsidRPr="0072029A" w:rsidRDefault="00BF7C42" w:rsidP="00BF7C42">
      <w:pPr>
        <w:pStyle w:val="Sansinterligne"/>
        <w:jc w:val="both"/>
        <w:rPr>
          <w:rFonts w:ascii="Times New Roman" w:hAnsi="Times New Roman" w:cs="Times New Roman"/>
          <w:color w:val="000000" w:themeColor="text1"/>
          <w:lang w:val="en-AU"/>
        </w:rPr>
      </w:pPr>
      <w:r>
        <w:rPr>
          <w:rFonts w:ascii="Times New Roman" w:hAnsi="Times New Roman" w:cs="Times New Roman"/>
          <w:color w:val="000000" w:themeColor="text1"/>
          <w:lang w:val="en-AU"/>
        </w:rPr>
        <w:t>Thank you, Madame President.</w:t>
      </w:r>
    </w:p>
    <w:p w:rsidR="00BF7C42" w:rsidRPr="0072029A" w:rsidRDefault="00BF7C42" w:rsidP="00BF7C42">
      <w:pPr>
        <w:pStyle w:val="Sansinterligne"/>
        <w:jc w:val="both"/>
        <w:rPr>
          <w:rFonts w:ascii="Times New Roman" w:hAnsi="Times New Roman" w:cs="Times New Roman"/>
          <w:color w:val="000000" w:themeColor="text1"/>
          <w:lang w:val="en-AU"/>
        </w:rPr>
      </w:pPr>
    </w:p>
    <w:p w:rsidR="00BF7C42" w:rsidRPr="00D1119D" w:rsidRDefault="00BF7C42" w:rsidP="00BF7C42">
      <w:pPr>
        <w:pStyle w:val="Sansinterligne"/>
        <w:jc w:val="both"/>
        <w:rPr>
          <w:rFonts w:ascii="Times New Roman" w:hAnsi="Times New Roman" w:cs="Times New Roman"/>
          <w:color w:val="000000" w:themeColor="text1"/>
          <w:lang w:val="en-AU"/>
        </w:rPr>
      </w:pPr>
      <w:r w:rsidRPr="00D1119D">
        <w:rPr>
          <w:rFonts w:ascii="Times New Roman" w:hAnsi="Times New Roman" w:cs="Times New Roman"/>
          <w:color w:val="000000" w:themeColor="text1"/>
          <w:lang w:val="en-AU"/>
        </w:rPr>
        <w:t>Solomon Islands welcomes to the delegation of Lesotho and thanks the delegation for the presentation of its national report. Solomon Islands congratulates Lesotho on the many achievements specified therein, as well as on ratifying all the nine core treaties on human rights.</w:t>
      </w:r>
    </w:p>
    <w:p w:rsidR="00BF7C42" w:rsidRPr="00B64D17" w:rsidRDefault="00BF7C42" w:rsidP="00BF7C42">
      <w:pPr>
        <w:pStyle w:val="Sansinterligne"/>
        <w:jc w:val="both"/>
        <w:rPr>
          <w:rFonts w:ascii="Times New Roman" w:hAnsi="Times New Roman" w:cs="Times New Roman"/>
          <w:color w:val="000000" w:themeColor="text1"/>
          <w:lang w:val="en-AU"/>
        </w:rPr>
      </w:pPr>
    </w:p>
    <w:p w:rsidR="00BF7C42" w:rsidRPr="00B64D17" w:rsidRDefault="00BF7C42" w:rsidP="00BF7C42">
      <w:pPr>
        <w:pStyle w:val="Sansinterligne"/>
        <w:jc w:val="both"/>
        <w:rPr>
          <w:rFonts w:ascii="Times New Roman" w:hAnsi="Times New Roman" w:cs="Times New Roman"/>
          <w:color w:val="000000" w:themeColor="text1"/>
          <w:lang w:val="en-AU"/>
        </w:rPr>
      </w:pPr>
      <w:r w:rsidRPr="00B64D17">
        <w:rPr>
          <w:rFonts w:ascii="Times New Roman" w:hAnsi="Times New Roman" w:cs="Times New Roman"/>
          <w:color w:val="000000" w:themeColor="text1"/>
          <w:lang w:val="en-AU"/>
        </w:rPr>
        <w:t>In a constructive spirit, Solomon Islands recommends that Lesotho:</w:t>
      </w:r>
    </w:p>
    <w:p w:rsidR="00BF7C42" w:rsidRPr="00B64D17" w:rsidRDefault="00BF7C42" w:rsidP="00BF7C42">
      <w:pPr>
        <w:pStyle w:val="Sansinterligne"/>
        <w:jc w:val="both"/>
        <w:rPr>
          <w:rFonts w:ascii="Times New Roman" w:hAnsi="Times New Roman" w:cs="Times New Roman"/>
          <w:color w:val="000000" w:themeColor="text1"/>
          <w:lang w:val="en-AU"/>
        </w:rPr>
      </w:pPr>
    </w:p>
    <w:p w:rsidR="00A5075C" w:rsidRDefault="00A5075C" w:rsidP="00A5075C">
      <w:pPr>
        <w:pStyle w:val="NormalWeb"/>
        <w:numPr>
          <w:ilvl w:val="0"/>
          <w:numId w:val="2"/>
        </w:numPr>
        <w:jc w:val="both"/>
        <w:rPr>
          <w:color w:val="000000" w:themeColor="text1"/>
          <w:lang w:val="en-AU"/>
        </w:rPr>
      </w:pPr>
      <w:r w:rsidRPr="00B64D17">
        <w:rPr>
          <w:color w:val="000000" w:themeColor="text1"/>
          <w:lang w:val="en-AU"/>
        </w:rPr>
        <w:t xml:space="preserve">Affirm that the right to life applies from conception until natural death, and as such that the unborn child has the right to protection of his or her life at all points; </w:t>
      </w:r>
    </w:p>
    <w:p w:rsidR="00A5075C" w:rsidRDefault="00A5075C" w:rsidP="00A5075C">
      <w:pPr>
        <w:pStyle w:val="NormalWeb"/>
        <w:numPr>
          <w:ilvl w:val="0"/>
          <w:numId w:val="2"/>
        </w:numPr>
        <w:jc w:val="both"/>
        <w:rPr>
          <w:color w:val="000000" w:themeColor="text1"/>
          <w:lang w:val="en-AU"/>
        </w:rPr>
      </w:pPr>
      <w:r w:rsidRPr="00A5075C">
        <w:rPr>
          <w:color w:val="000000" w:themeColor="text1"/>
          <w:lang w:val="en-AU"/>
        </w:rPr>
        <w:t xml:space="preserve">Resist calls to further liberalize abortion, and instead implement laws aimed at protecting the right to life of the unborn; </w:t>
      </w:r>
    </w:p>
    <w:p w:rsidR="00A5075C" w:rsidRDefault="00A5075C" w:rsidP="00A5075C">
      <w:pPr>
        <w:pStyle w:val="NormalWeb"/>
        <w:numPr>
          <w:ilvl w:val="0"/>
          <w:numId w:val="2"/>
        </w:numPr>
        <w:jc w:val="both"/>
        <w:rPr>
          <w:color w:val="000000" w:themeColor="text1"/>
          <w:lang w:val="en-AU"/>
        </w:rPr>
      </w:pPr>
      <w:r w:rsidRPr="00A5075C">
        <w:rPr>
          <w:color w:val="000000" w:themeColor="text1"/>
          <w:lang w:val="en-AU"/>
        </w:rPr>
        <w:t>Recognize that the legalization of abortion, in a country with high levels of maternal mortality and morbidity and with severe problems with access to adequate quality health-care, will not make pregnancy and childbirth any safer;</w:t>
      </w:r>
    </w:p>
    <w:p w:rsidR="00A5075C" w:rsidRDefault="00A5075C" w:rsidP="00A5075C">
      <w:pPr>
        <w:pStyle w:val="NormalWeb"/>
        <w:numPr>
          <w:ilvl w:val="0"/>
          <w:numId w:val="2"/>
        </w:numPr>
        <w:jc w:val="both"/>
        <w:rPr>
          <w:color w:val="000000" w:themeColor="text1"/>
          <w:lang w:val="en-AU"/>
        </w:rPr>
      </w:pPr>
      <w:r w:rsidRPr="00A5075C">
        <w:rPr>
          <w:color w:val="000000" w:themeColor="text1"/>
          <w:lang w:val="en-AU"/>
        </w:rPr>
        <w:t xml:space="preserve">Take further measures to improve health care infrastructure, access to emergency obstetric care, midwife training, and resources devoted to maternal health; </w:t>
      </w:r>
    </w:p>
    <w:p w:rsidR="00A5075C" w:rsidRDefault="00A5075C" w:rsidP="00A5075C">
      <w:pPr>
        <w:pStyle w:val="NormalWeb"/>
        <w:numPr>
          <w:ilvl w:val="0"/>
          <w:numId w:val="2"/>
        </w:numPr>
        <w:jc w:val="both"/>
        <w:rPr>
          <w:color w:val="000000" w:themeColor="text1"/>
          <w:lang w:val="en-AU"/>
        </w:rPr>
      </w:pPr>
      <w:r w:rsidRPr="00A5075C">
        <w:rPr>
          <w:color w:val="000000" w:themeColor="text1"/>
          <w:lang w:val="en-AU"/>
        </w:rPr>
        <w:t>Advance efforts to safely get mothers and babies through pregnancy and childbirth, with special attention paid to improving health-care access for women from poor and/or rural backgrounds</w:t>
      </w:r>
      <w:r>
        <w:rPr>
          <w:color w:val="000000" w:themeColor="text1"/>
          <w:lang w:val="en-AU"/>
        </w:rPr>
        <w:t>;</w:t>
      </w:r>
    </w:p>
    <w:p w:rsidR="00A5075C" w:rsidRPr="00A5075C" w:rsidRDefault="00BF7C42" w:rsidP="00A5075C">
      <w:pPr>
        <w:pStyle w:val="NormalWeb"/>
        <w:numPr>
          <w:ilvl w:val="0"/>
          <w:numId w:val="2"/>
        </w:numPr>
        <w:jc w:val="both"/>
        <w:rPr>
          <w:color w:val="000000" w:themeColor="text1"/>
          <w:lang w:val="en-AU"/>
        </w:rPr>
      </w:pPr>
      <w:r w:rsidRPr="00A5075C">
        <w:rPr>
          <w:color w:val="000000" w:themeColor="text1"/>
          <w:shd w:val="clear" w:color="auto" w:fill="FFFFFF"/>
          <w:lang w:val="en-AU"/>
        </w:rPr>
        <w:t>Continues to prioritize poverty reduction in protection and promotion of economic, social and cultural rights of its people, strengthen the construction of its health system, increase the coverage of service level of the medical care, and put further attention to combating AIDS;</w:t>
      </w:r>
    </w:p>
    <w:p w:rsidR="00BF7C42" w:rsidRPr="00A5075C" w:rsidRDefault="00BF7C42" w:rsidP="00A5075C">
      <w:pPr>
        <w:pStyle w:val="NormalWeb"/>
        <w:numPr>
          <w:ilvl w:val="0"/>
          <w:numId w:val="2"/>
        </w:numPr>
        <w:jc w:val="both"/>
        <w:rPr>
          <w:color w:val="000000" w:themeColor="text1"/>
          <w:lang w:val="en-AU"/>
        </w:rPr>
      </w:pPr>
      <w:r w:rsidRPr="00A5075C">
        <w:rPr>
          <w:color w:val="000000" w:themeColor="text1"/>
          <w:shd w:val="clear" w:color="auto" w:fill="FFFFFF"/>
          <w:lang w:val="en-AU"/>
        </w:rPr>
        <w:t xml:space="preserve">Develops and adopts social policies and legal measures aimed at enabling all children to benefit from quality education, with </w:t>
      </w:r>
      <w:proofErr w:type="spellStart"/>
      <w:r w:rsidRPr="00A5075C">
        <w:rPr>
          <w:color w:val="000000" w:themeColor="text1"/>
          <w:shd w:val="clear" w:color="auto" w:fill="FFFFFF"/>
          <w:lang w:val="en-AU"/>
        </w:rPr>
        <w:t>adeq</w:t>
      </w:r>
      <w:proofErr w:type="spellEnd"/>
      <w:r w:rsidRPr="00A5075C">
        <w:rPr>
          <w:color w:val="000000" w:themeColor="text1"/>
          <w:shd w:val="clear" w:color="auto" w:fill="FFFFFF"/>
          <w:lang w:val="en-AU"/>
        </w:rPr>
        <w:tab/>
      </w:r>
      <w:proofErr w:type="spellStart"/>
      <w:r w:rsidRPr="00A5075C">
        <w:rPr>
          <w:color w:val="000000" w:themeColor="text1"/>
          <w:shd w:val="clear" w:color="auto" w:fill="FFFFFF"/>
          <w:lang w:val="en-AU"/>
        </w:rPr>
        <w:t>uate</w:t>
      </w:r>
      <w:proofErr w:type="spellEnd"/>
      <w:r w:rsidRPr="00A5075C">
        <w:rPr>
          <w:color w:val="000000" w:themeColor="text1"/>
          <w:shd w:val="clear" w:color="auto" w:fill="FFFFFF"/>
          <w:lang w:val="en-AU"/>
        </w:rPr>
        <w:t xml:space="preserve"> social assistance to guarantee full access to education to people with disabilities</w:t>
      </w:r>
      <w:r w:rsidR="00A5075C">
        <w:rPr>
          <w:color w:val="000000" w:themeColor="text1"/>
          <w:shd w:val="clear" w:color="auto" w:fill="FFFFFF"/>
          <w:lang w:val="en-AU"/>
        </w:rPr>
        <w:t>.</w:t>
      </w:r>
      <w:bookmarkStart w:id="0" w:name="_GoBack"/>
      <w:bookmarkEnd w:id="0"/>
    </w:p>
    <w:p w:rsidR="00BF7C42" w:rsidRPr="00D1119D" w:rsidRDefault="00BF7C42" w:rsidP="00BF7C42">
      <w:pPr>
        <w:pStyle w:val="Sansinterligne"/>
        <w:jc w:val="both"/>
        <w:rPr>
          <w:rFonts w:ascii="Times New Roman" w:hAnsi="Times New Roman" w:cs="Times New Roman"/>
          <w:color w:val="000000" w:themeColor="text1"/>
          <w:lang w:val="en-AU"/>
        </w:rPr>
      </w:pPr>
    </w:p>
    <w:p w:rsidR="00BF7C42" w:rsidRPr="00D1119D" w:rsidRDefault="00BF7C42" w:rsidP="00BF7C42">
      <w:pPr>
        <w:pStyle w:val="Sansinterligne"/>
        <w:jc w:val="both"/>
        <w:rPr>
          <w:rFonts w:ascii="Times New Roman" w:hAnsi="Times New Roman" w:cs="Times New Roman"/>
          <w:color w:val="000000" w:themeColor="text1"/>
          <w:lang w:val="en-AU"/>
        </w:rPr>
      </w:pPr>
      <w:r w:rsidRPr="00D1119D">
        <w:rPr>
          <w:rFonts w:ascii="Times New Roman" w:hAnsi="Times New Roman" w:cs="Times New Roman"/>
          <w:color w:val="000000" w:themeColor="text1"/>
          <w:lang w:val="en-AU"/>
        </w:rPr>
        <w:t>Salomon Islands wishes the delegation of Lesotho a successful UPR.</w:t>
      </w:r>
    </w:p>
    <w:p w:rsidR="00BF7C42" w:rsidRPr="00D1119D" w:rsidRDefault="00BF7C42" w:rsidP="00BF7C42">
      <w:pPr>
        <w:pStyle w:val="Sansinterligne"/>
        <w:jc w:val="both"/>
        <w:rPr>
          <w:rFonts w:ascii="Times New Roman" w:hAnsi="Times New Roman" w:cs="Times New Roman"/>
          <w:color w:val="000000" w:themeColor="text1"/>
          <w:lang w:val="en-AU"/>
        </w:rPr>
      </w:pPr>
    </w:p>
    <w:p w:rsidR="00BF7C42" w:rsidRPr="00D1119D" w:rsidRDefault="00BF7C42" w:rsidP="00BF7C42">
      <w:pPr>
        <w:pStyle w:val="Sansinterligne"/>
        <w:jc w:val="both"/>
        <w:rPr>
          <w:rFonts w:ascii="Times New Roman" w:hAnsi="Times New Roman" w:cs="Times New Roman"/>
          <w:color w:val="000000" w:themeColor="text1"/>
          <w:lang w:val="en-AU"/>
        </w:rPr>
      </w:pPr>
      <w:r w:rsidRPr="00D1119D">
        <w:rPr>
          <w:rFonts w:ascii="Times New Roman" w:hAnsi="Times New Roman" w:cs="Times New Roman"/>
          <w:color w:val="000000" w:themeColor="text1"/>
          <w:lang w:val="en-AU"/>
        </w:rPr>
        <w:t xml:space="preserve">I thank you. </w:t>
      </w:r>
    </w:p>
    <w:p w:rsidR="00BF7C42" w:rsidRDefault="00BF7C42" w:rsidP="00BF7C42">
      <w:pPr>
        <w:pStyle w:val="Sansinterligne"/>
        <w:jc w:val="both"/>
        <w:rPr>
          <w:rFonts w:ascii="Times New Roman" w:hAnsi="Times New Roman" w:cs="Times New Roman"/>
          <w:color w:val="000000" w:themeColor="text1"/>
        </w:rPr>
      </w:pPr>
    </w:p>
    <w:p w:rsidR="00BF7C42" w:rsidRDefault="00BF7C42"/>
    <w:sectPr w:rsidR="00BF7C42" w:rsidSect="00790F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F51B6"/>
    <w:multiLevelType w:val="hybridMultilevel"/>
    <w:tmpl w:val="DFF2F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FA26C5"/>
    <w:multiLevelType w:val="hybridMultilevel"/>
    <w:tmpl w:val="1554B1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C42"/>
    <w:rsid w:val="00790F97"/>
    <w:rsid w:val="00A5075C"/>
    <w:rsid w:val="00BF7C4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0A820FD3"/>
  <w15:chartTrackingRefBased/>
  <w15:docId w15:val="{D4395340-8DB8-1D4B-8DDC-7A8D2B7F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C4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F7C42"/>
    <w:pPr>
      <w:spacing w:before="100" w:beforeAutospacing="1" w:after="100" w:afterAutospacing="1"/>
    </w:pPr>
    <w:rPr>
      <w:rFonts w:ascii="Times New Roman" w:eastAsia="Times New Roman" w:hAnsi="Times New Roman" w:cs="Times New Roman"/>
      <w:lang w:eastAsia="fr-FR"/>
    </w:rPr>
  </w:style>
  <w:style w:type="paragraph" w:styleId="Sansinterligne">
    <w:name w:val="No Spacing"/>
    <w:uiPriority w:val="1"/>
    <w:qFormat/>
    <w:rsid w:val="00BF7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220D33-2F3D-42E1-A63E-70DBA82D7664}"/>
</file>

<file path=customXml/itemProps2.xml><?xml version="1.0" encoding="utf-8"?>
<ds:datastoreItem xmlns:ds="http://schemas.openxmlformats.org/officeDocument/2006/customXml" ds:itemID="{85853F8D-F200-46F7-BD52-7FDD49AE61C0}"/>
</file>

<file path=customXml/itemProps3.xml><?xml version="1.0" encoding="utf-8"?>
<ds:datastoreItem xmlns:ds="http://schemas.openxmlformats.org/officeDocument/2006/customXml" ds:itemID="{971413EE-9F14-4D85-91C7-0FB9294D59CC}"/>
</file>

<file path=docProps/app.xml><?xml version="1.0" encoding="utf-8"?>
<Properties xmlns="http://schemas.openxmlformats.org/officeDocument/2006/extended-properties" xmlns:vt="http://schemas.openxmlformats.org/officeDocument/2006/docPropsVTypes">
  <Template>Normal.dotm</Template>
  <TotalTime>4</TotalTime>
  <Pages>1</Pages>
  <Words>312</Words>
  <Characters>1721</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welduhelen93@gmail.com</dc:creator>
  <cp:keywords/>
  <dc:description/>
  <cp:lastModifiedBy>welduhelen93@gmail.com</cp:lastModifiedBy>
  <cp:revision>2</cp:revision>
  <dcterms:created xsi:type="dcterms:W3CDTF">2020-01-21T08:18:00Z</dcterms:created>
  <dcterms:modified xsi:type="dcterms:W3CDTF">2020-01-21T08:22:00Z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