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61DC" w:rsidRPr="0060044B" w:rsidRDefault="00F061DC" w:rsidP="00F061DC">
      <w:pPr>
        <w:jc w:val="center"/>
        <w:rPr>
          <w:rFonts w:ascii="Times New Roman" w:hAnsi="Times New Roman" w:cs="Times New Roman"/>
          <w:b/>
          <w:lang w:val="en-GB"/>
        </w:rPr>
      </w:pPr>
      <w:r w:rsidRPr="0060044B">
        <w:rPr>
          <w:rFonts w:ascii="Times New Roman" w:hAnsi="Times New Roman" w:cs="Times New Roman"/>
          <w:b/>
          <w:noProof/>
          <w:lang w:val="en-GB" w:eastAsia="en-GB"/>
        </w:rPr>
        <w:drawing>
          <wp:anchor distT="0" distB="0" distL="114300" distR="114300" simplePos="0" relativeHeight="251659264" behindDoc="0" locked="0" layoutInCell="0" allowOverlap="0" wp14:anchorId="50BAFDEF" wp14:editId="30AC9384">
            <wp:simplePos x="0" y="0"/>
            <wp:positionH relativeFrom="margin">
              <wp:align>center</wp:align>
            </wp:positionH>
            <wp:positionV relativeFrom="page">
              <wp:posOffset>419735</wp:posOffset>
            </wp:positionV>
            <wp:extent cx="1141200" cy="1170000"/>
            <wp:effectExtent l="0" t="0" r="1905" b="0"/>
            <wp:wrapTopAndBottom/>
            <wp:docPr id="1" name="Picture 2" descr="~AUT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0003"/>
                    <pic:cNvPicPr>
                      <a:picLocks noChangeAspect="1" noChangeArrowheads="1"/>
                    </pic:cNvPicPr>
                  </pic:nvPicPr>
                  <pic:blipFill>
                    <a:blip r:embed="rId5">
                      <a:lum contrast="18000"/>
                      <a:extLst>
                        <a:ext uri="{28A0092B-C50C-407E-A947-70E740481C1C}">
                          <a14:useLocalDpi xmlns:a14="http://schemas.microsoft.com/office/drawing/2010/main" val="0"/>
                        </a:ext>
                      </a:extLst>
                    </a:blip>
                    <a:srcRect l="3702" t="2136" r="5048"/>
                    <a:stretch>
                      <a:fillRect/>
                    </a:stretch>
                  </pic:blipFill>
                  <pic:spPr bwMode="auto">
                    <a:xfrm>
                      <a:off x="0" y="0"/>
                      <a:ext cx="1141200" cy="117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044B">
        <w:rPr>
          <w:rFonts w:ascii="Times New Roman" w:hAnsi="Times New Roman" w:cs="Times New Roman"/>
          <w:b/>
          <w:lang w:val="en-GB"/>
        </w:rPr>
        <w:t xml:space="preserve">Statement by H.E. Barrett </w:t>
      </w:r>
      <w:proofErr w:type="spellStart"/>
      <w:r w:rsidRPr="0060044B">
        <w:rPr>
          <w:rFonts w:ascii="Times New Roman" w:hAnsi="Times New Roman" w:cs="Times New Roman"/>
          <w:b/>
          <w:lang w:val="en-GB"/>
        </w:rPr>
        <w:t>Salato</w:t>
      </w:r>
      <w:proofErr w:type="spellEnd"/>
    </w:p>
    <w:p w:rsidR="00F061DC" w:rsidRDefault="00F061DC" w:rsidP="00F061DC">
      <w:pPr>
        <w:jc w:val="center"/>
        <w:rPr>
          <w:rFonts w:ascii="Times New Roman" w:hAnsi="Times New Roman" w:cs="Times New Roman"/>
          <w:b/>
          <w:lang w:val="en-GB"/>
        </w:rPr>
      </w:pPr>
      <w:r w:rsidRPr="0060044B">
        <w:rPr>
          <w:rFonts w:ascii="Times New Roman" w:hAnsi="Times New Roman" w:cs="Times New Roman"/>
          <w:b/>
          <w:lang w:val="en-GB"/>
        </w:rPr>
        <w:t>Ambassador and Permanent Representative</w:t>
      </w:r>
      <w:r>
        <w:rPr>
          <w:rFonts w:ascii="Times New Roman" w:hAnsi="Times New Roman" w:cs="Times New Roman"/>
          <w:b/>
          <w:lang w:val="en-GB"/>
        </w:rPr>
        <w:t xml:space="preserve"> </w:t>
      </w:r>
      <w:r w:rsidRPr="0060044B">
        <w:rPr>
          <w:rFonts w:ascii="Times New Roman" w:hAnsi="Times New Roman" w:cs="Times New Roman"/>
          <w:b/>
          <w:lang w:val="en-GB"/>
        </w:rPr>
        <w:t xml:space="preserve">Solomon Islands </w:t>
      </w:r>
    </w:p>
    <w:p w:rsidR="00F061DC" w:rsidRDefault="00F061DC" w:rsidP="00F061DC">
      <w:pPr>
        <w:jc w:val="center"/>
        <w:rPr>
          <w:rFonts w:ascii="Times New Roman" w:hAnsi="Times New Roman" w:cs="Times New Roman"/>
          <w:lang w:val="en-GB"/>
        </w:rPr>
      </w:pPr>
      <w:r w:rsidRPr="0060044B">
        <w:rPr>
          <w:rFonts w:ascii="Times New Roman" w:hAnsi="Times New Roman" w:cs="Times New Roman"/>
          <w:b/>
          <w:lang w:val="en-GB"/>
        </w:rPr>
        <w:t xml:space="preserve">at </w:t>
      </w:r>
      <w:r>
        <w:rPr>
          <w:rFonts w:ascii="Times New Roman" w:hAnsi="Times New Roman" w:cs="Times New Roman"/>
          <w:b/>
          <w:lang w:val="en-GB"/>
        </w:rPr>
        <w:t>Spain</w:t>
      </w:r>
      <w:r w:rsidRPr="0060044B">
        <w:rPr>
          <w:rFonts w:ascii="Times New Roman" w:hAnsi="Times New Roman" w:cs="Times New Roman"/>
          <w:b/>
          <w:lang w:val="en-GB"/>
        </w:rPr>
        <w:t>’s</w:t>
      </w:r>
      <w:r>
        <w:rPr>
          <w:rFonts w:ascii="Times New Roman" w:hAnsi="Times New Roman" w:cs="Times New Roman"/>
          <w:b/>
          <w:lang w:val="en-GB"/>
        </w:rPr>
        <w:t xml:space="preserve"> Review, </w:t>
      </w:r>
      <w:r w:rsidRPr="005E35A4">
        <w:rPr>
          <w:rFonts w:ascii="Times New Roman" w:hAnsi="Times New Roman" w:cs="Times New Roman"/>
          <w:b/>
          <w:bCs/>
          <w:lang w:val="en-GB"/>
        </w:rPr>
        <w:t>35</w:t>
      </w:r>
      <w:r w:rsidRPr="005E35A4">
        <w:rPr>
          <w:rFonts w:ascii="Times New Roman" w:hAnsi="Times New Roman" w:cs="Times New Roman"/>
          <w:b/>
          <w:bCs/>
          <w:vertAlign w:val="superscript"/>
          <w:lang w:val="en-GB"/>
        </w:rPr>
        <w:t>th</w:t>
      </w:r>
      <w:r w:rsidRPr="005E35A4">
        <w:rPr>
          <w:rFonts w:ascii="Times New Roman" w:hAnsi="Times New Roman" w:cs="Times New Roman"/>
          <w:b/>
          <w:bCs/>
          <w:lang w:val="en-GB"/>
        </w:rPr>
        <w:t xml:space="preserve"> Session of the UPR,</w:t>
      </w:r>
      <w:r w:rsidRPr="0060044B">
        <w:rPr>
          <w:rFonts w:ascii="Times New Roman" w:hAnsi="Times New Roman" w:cs="Times New Roman"/>
          <w:lang w:val="en-GB"/>
        </w:rPr>
        <w:t xml:space="preserve"> </w:t>
      </w:r>
    </w:p>
    <w:p w:rsidR="00F061DC" w:rsidRPr="005E35A4" w:rsidRDefault="00F061DC" w:rsidP="00F061DC">
      <w:pPr>
        <w:jc w:val="center"/>
        <w:rPr>
          <w:rFonts w:ascii="Times New Roman" w:hAnsi="Times New Roman" w:cs="Times New Roman"/>
          <w:b/>
          <w:bCs/>
          <w:lang w:val="en-GB"/>
        </w:rPr>
      </w:pPr>
      <w:r w:rsidRPr="005E35A4">
        <w:rPr>
          <w:rFonts w:ascii="Times New Roman" w:hAnsi="Times New Roman" w:cs="Times New Roman"/>
          <w:b/>
          <w:bCs/>
          <w:lang w:val="en-GB"/>
        </w:rPr>
        <w:t>Geneva 20-31 January 2020</w:t>
      </w:r>
    </w:p>
    <w:p w:rsidR="00F061DC" w:rsidRPr="005E35A4" w:rsidRDefault="00F061DC" w:rsidP="00F061DC">
      <w:pPr>
        <w:jc w:val="right"/>
        <w:rPr>
          <w:rFonts w:ascii="Times New Roman" w:hAnsi="Times New Roman" w:cs="Times New Roman"/>
          <w:i/>
          <w:lang w:val="en-GB"/>
        </w:rPr>
      </w:pPr>
      <w:r>
        <w:rPr>
          <w:rFonts w:ascii="Times New Roman" w:hAnsi="Times New Roman" w:cs="Times New Roman"/>
          <w:color w:val="000000" w:themeColor="text1"/>
          <w:lang w:val="en-AU"/>
        </w:rPr>
        <w:tab/>
      </w:r>
      <w:r>
        <w:rPr>
          <w:rFonts w:ascii="Times New Roman" w:hAnsi="Times New Roman" w:cs="Times New Roman"/>
          <w:color w:val="000000" w:themeColor="text1"/>
          <w:lang w:val="en-AU"/>
        </w:rPr>
        <w:tab/>
      </w:r>
      <w:r>
        <w:rPr>
          <w:rFonts w:ascii="Times New Roman" w:hAnsi="Times New Roman" w:cs="Times New Roman"/>
          <w:color w:val="000000" w:themeColor="text1"/>
          <w:lang w:val="en-AU"/>
        </w:rPr>
        <w:tab/>
      </w:r>
      <w:r>
        <w:rPr>
          <w:rFonts w:ascii="Times New Roman" w:hAnsi="Times New Roman" w:cs="Times New Roman"/>
          <w:color w:val="000000" w:themeColor="text1"/>
          <w:lang w:val="en-AU"/>
        </w:rPr>
        <w:tab/>
      </w:r>
      <w:r>
        <w:rPr>
          <w:rFonts w:ascii="Times New Roman" w:hAnsi="Times New Roman" w:cs="Times New Roman"/>
          <w:color w:val="000000" w:themeColor="text1"/>
          <w:lang w:val="en-AU"/>
        </w:rPr>
        <w:tab/>
      </w:r>
      <w:r>
        <w:rPr>
          <w:rFonts w:ascii="Times New Roman" w:hAnsi="Times New Roman" w:cs="Times New Roman"/>
          <w:color w:val="000000" w:themeColor="text1"/>
          <w:lang w:val="en-AU"/>
        </w:rPr>
        <w:tab/>
      </w:r>
      <w:r>
        <w:rPr>
          <w:rFonts w:ascii="Times New Roman" w:hAnsi="Times New Roman" w:cs="Times New Roman"/>
          <w:color w:val="000000" w:themeColor="text1"/>
          <w:lang w:val="en-AU"/>
        </w:rPr>
        <w:tab/>
      </w:r>
      <w:r>
        <w:rPr>
          <w:rFonts w:ascii="Times New Roman" w:hAnsi="Times New Roman" w:cs="Times New Roman"/>
          <w:color w:val="000000" w:themeColor="text1"/>
          <w:lang w:val="en-AU"/>
        </w:rPr>
        <w:tab/>
      </w:r>
      <w:r>
        <w:rPr>
          <w:rFonts w:ascii="Times New Roman" w:hAnsi="Times New Roman" w:cs="Times New Roman"/>
          <w:color w:val="000000" w:themeColor="text1"/>
          <w:lang w:val="en-AU"/>
        </w:rPr>
        <w:tab/>
      </w:r>
      <w:r w:rsidRPr="005E35A4">
        <w:rPr>
          <w:rFonts w:ascii="Times New Roman" w:hAnsi="Times New Roman" w:cs="Times New Roman"/>
          <w:i/>
          <w:lang w:val="en-GB"/>
        </w:rPr>
        <w:t>Check Against Delivery</w:t>
      </w:r>
    </w:p>
    <w:p w:rsidR="00F061DC" w:rsidRDefault="00F061DC"/>
    <w:p w:rsidR="00F061DC" w:rsidRPr="00BA09FA" w:rsidRDefault="00F061DC" w:rsidP="00F061DC">
      <w:pPr>
        <w:spacing w:line="360" w:lineRule="auto"/>
        <w:jc w:val="both"/>
        <w:rPr>
          <w:rFonts w:ascii="Times New Roman" w:hAnsi="Times New Roman" w:cs="Times New Roman"/>
          <w:color w:val="000000" w:themeColor="text1"/>
          <w:lang w:val="en-AU"/>
        </w:rPr>
      </w:pPr>
      <w:r w:rsidRPr="00BA09FA">
        <w:rPr>
          <w:rFonts w:ascii="Times New Roman" w:hAnsi="Times New Roman" w:cs="Times New Roman"/>
          <w:color w:val="000000" w:themeColor="text1"/>
          <w:lang w:val="en-AU"/>
        </w:rPr>
        <w:t>Madame President,</w:t>
      </w:r>
    </w:p>
    <w:p w:rsidR="00F061DC" w:rsidRDefault="00F061DC" w:rsidP="00F061DC">
      <w:pPr>
        <w:spacing w:line="360" w:lineRule="auto"/>
        <w:jc w:val="both"/>
        <w:rPr>
          <w:rFonts w:ascii="Times New Roman" w:hAnsi="Times New Roman" w:cs="Times New Roman"/>
          <w:color w:val="000000" w:themeColor="text1"/>
          <w:lang w:val="en-AU"/>
        </w:rPr>
      </w:pPr>
      <w:r w:rsidRPr="00BA09FA">
        <w:rPr>
          <w:rFonts w:ascii="Times New Roman" w:hAnsi="Times New Roman" w:cs="Times New Roman"/>
          <w:color w:val="000000" w:themeColor="text1"/>
          <w:lang w:val="en-AU"/>
        </w:rPr>
        <w:t>Solomon Islands welcomes the delegation of Spain and thanks them for the positive engagement during this UPR process and thanks it for the comprehensive National Report.</w:t>
      </w:r>
    </w:p>
    <w:p w:rsidR="00F061DC" w:rsidRPr="00F061DC" w:rsidRDefault="00F061DC" w:rsidP="00F061DC">
      <w:pPr>
        <w:spacing w:line="360" w:lineRule="auto"/>
        <w:jc w:val="both"/>
        <w:rPr>
          <w:rFonts w:ascii="Times New Roman" w:hAnsi="Times New Roman" w:cs="Times New Roman"/>
          <w:color w:val="000000" w:themeColor="text1"/>
          <w:lang w:val="en-AU"/>
        </w:rPr>
      </w:pPr>
    </w:p>
    <w:p w:rsidR="00F061DC" w:rsidRPr="00BA09FA" w:rsidRDefault="00F061DC" w:rsidP="00F061DC">
      <w:pPr>
        <w:pStyle w:val="NormalWeb"/>
        <w:spacing w:before="0" w:beforeAutospacing="0" w:after="0" w:afterAutospacing="0" w:line="360" w:lineRule="auto"/>
        <w:jc w:val="both"/>
        <w:rPr>
          <w:color w:val="000000" w:themeColor="text1"/>
          <w:lang w:val="en-AU"/>
        </w:rPr>
      </w:pPr>
      <w:r w:rsidRPr="00BA09FA">
        <w:rPr>
          <w:color w:val="000000" w:themeColor="text1"/>
          <w:lang w:val="en-AU"/>
        </w:rPr>
        <w:t>We acknowledge efforts and initiatives of the Government of Spain which has made significant progress in meeting its obligations through incorporating human rights principles into national legislation: the adoption of the first National Covenant on Combating Gender- based Violence 2018–2022, the Plan of Action to Combat Hate Crimes was adopted in 2019 and the Comprehensive Plan to Combat Trafficking in Women and Girls for the Purpose of Sexual Exploitation 2015–2018.</w:t>
      </w:r>
    </w:p>
    <w:p w:rsidR="00F061DC" w:rsidRPr="00BA09FA" w:rsidRDefault="00F061DC" w:rsidP="00F061DC">
      <w:pPr>
        <w:jc w:val="both"/>
        <w:rPr>
          <w:rFonts w:ascii="Times New Roman" w:hAnsi="Times New Roman" w:cs="Times New Roman"/>
          <w:color w:val="000000" w:themeColor="text1"/>
          <w:lang w:val="en-AU"/>
        </w:rPr>
      </w:pPr>
      <w:r w:rsidRPr="00BA09FA">
        <w:rPr>
          <w:rFonts w:ascii="Times New Roman" w:hAnsi="Times New Roman" w:cs="Times New Roman"/>
        </w:rPr>
        <w:t>In constructive spirit,</w:t>
      </w:r>
      <w:r w:rsidRPr="00BA09FA">
        <w:rPr>
          <w:rFonts w:ascii="Times New Roman" w:hAnsi="Times New Roman" w:cs="Times New Roman"/>
          <w:sz w:val="28"/>
          <w:szCs w:val="28"/>
        </w:rPr>
        <w:t xml:space="preserve"> </w:t>
      </w:r>
      <w:r w:rsidRPr="00BA09FA">
        <w:rPr>
          <w:rFonts w:ascii="Times New Roman" w:hAnsi="Times New Roman" w:cs="Times New Roman"/>
          <w:color w:val="000000" w:themeColor="text1"/>
          <w:lang w:val="en-AU"/>
        </w:rPr>
        <w:t>Solomon Islands recommends that Spain :</w:t>
      </w:r>
    </w:p>
    <w:p w:rsidR="00F061DC" w:rsidRPr="00BA09FA" w:rsidRDefault="00F061DC" w:rsidP="00F061DC">
      <w:pPr>
        <w:pStyle w:val="NormalWeb"/>
        <w:numPr>
          <w:ilvl w:val="0"/>
          <w:numId w:val="1"/>
        </w:numPr>
        <w:jc w:val="both"/>
        <w:rPr>
          <w:color w:val="000000" w:themeColor="text1"/>
          <w:lang w:val="en-AU"/>
        </w:rPr>
      </w:pPr>
      <w:r w:rsidRPr="00BA09FA">
        <w:rPr>
          <w:color w:val="000000" w:themeColor="text1"/>
          <w:lang w:val="en-AU"/>
        </w:rPr>
        <w:t xml:space="preserve">Ensure the freedom of religion or belief in Spain, both in law and in practice, for adherents of all religions, and root out all cases of religious discrimination in laws against members of religious minorities; </w:t>
      </w:r>
    </w:p>
    <w:p w:rsidR="00F061DC" w:rsidRPr="00BA09FA" w:rsidRDefault="00F061DC" w:rsidP="00F061DC">
      <w:pPr>
        <w:pStyle w:val="NormalWeb"/>
        <w:numPr>
          <w:ilvl w:val="0"/>
          <w:numId w:val="1"/>
        </w:numPr>
        <w:jc w:val="both"/>
        <w:rPr>
          <w:color w:val="000000" w:themeColor="text1"/>
          <w:lang w:val="en-AU"/>
        </w:rPr>
      </w:pPr>
      <w:r w:rsidRPr="00BA09FA">
        <w:rPr>
          <w:color w:val="000000" w:themeColor="text1"/>
          <w:lang w:val="en-AU"/>
        </w:rPr>
        <w:t>Fulfil the right to social security of protestant pastors who were discriminated during and after Franco’s regime and who have been excluded from access to the pension system</w:t>
      </w:r>
      <w:r>
        <w:rPr>
          <w:color w:val="000000" w:themeColor="text1"/>
          <w:lang w:val="en-AU"/>
        </w:rPr>
        <w:t>;</w:t>
      </w:r>
      <w:r w:rsidRPr="00BA09FA">
        <w:rPr>
          <w:color w:val="000000" w:themeColor="text1"/>
          <w:lang w:val="en-AU"/>
        </w:rPr>
        <w:t xml:space="preserve"> </w:t>
      </w:r>
    </w:p>
    <w:p w:rsidR="00F061DC" w:rsidRPr="00BA09FA" w:rsidRDefault="00F061DC" w:rsidP="00F061DC">
      <w:pPr>
        <w:pStyle w:val="NormalWeb"/>
        <w:numPr>
          <w:ilvl w:val="0"/>
          <w:numId w:val="1"/>
        </w:numPr>
        <w:jc w:val="both"/>
        <w:rPr>
          <w:color w:val="000000" w:themeColor="text1"/>
          <w:lang w:val="en-AU"/>
        </w:rPr>
      </w:pPr>
      <w:r w:rsidRPr="00BA09FA">
        <w:rPr>
          <w:color w:val="000000" w:themeColor="text1"/>
          <w:lang w:val="en-AU"/>
        </w:rPr>
        <w:t xml:space="preserve">Foster an environment of religious harmony and cooperation, and cease discriminating against individuals or communities on the basis of their religious denominations; </w:t>
      </w:r>
    </w:p>
    <w:p w:rsidR="00F061DC" w:rsidRPr="003E19E4" w:rsidRDefault="00F061DC" w:rsidP="00F061DC">
      <w:pPr>
        <w:pStyle w:val="NormalWeb"/>
        <w:numPr>
          <w:ilvl w:val="0"/>
          <w:numId w:val="1"/>
        </w:numPr>
        <w:jc w:val="both"/>
        <w:rPr>
          <w:color w:val="000000" w:themeColor="text1"/>
          <w:lang w:val="en-AU"/>
        </w:rPr>
      </w:pPr>
      <w:r w:rsidRPr="00BA09FA">
        <w:rPr>
          <w:color w:val="000000" w:themeColor="text1"/>
          <w:lang w:val="en-AU"/>
        </w:rPr>
        <w:t>Repeal the Catalonian legislation on places of worship and bring current legislation in co</w:t>
      </w:r>
      <w:r w:rsidRPr="003E19E4">
        <w:rPr>
          <w:color w:val="000000" w:themeColor="text1"/>
          <w:lang w:val="en-AU"/>
        </w:rPr>
        <w:t>nformity with international human rights instruments pertaining to the protection of the right to freedom of religion or belief, which includes the right to worship in community with other, in public or in private and refrain from any discriminatory provisions targeting religious minorities;</w:t>
      </w:r>
    </w:p>
    <w:p w:rsidR="00F061DC" w:rsidRPr="003E19E4" w:rsidRDefault="00F061DC" w:rsidP="00F061DC">
      <w:pPr>
        <w:pStyle w:val="NormalWeb"/>
        <w:numPr>
          <w:ilvl w:val="0"/>
          <w:numId w:val="1"/>
        </w:numPr>
        <w:jc w:val="both"/>
        <w:rPr>
          <w:color w:val="000000" w:themeColor="text1"/>
          <w:lang w:val="en-AU"/>
        </w:rPr>
      </w:pPr>
      <w:r w:rsidRPr="00F159BC">
        <w:rPr>
          <w:color w:val="000000" w:themeColor="text1"/>
          <w:lang w:val="en-AU"/>
        </w:rPr>
        <w:t>Affirm the prior right of parents to choose the kind of education that shall be given to their children in accordance with Article 26 of the UDHR</w:t>
      </w:r>
      <w:r w:rsidRPr="003E19E4">
        <w:rPr>
          <w:color w:val="000000" w:themeColor="text1"/>
          <w:lang w:val="en-AU"/>
        </w:rPr>
        <w:t>;</w:t>
      </w:r>
    </w:p>
    <w:p w:rsidR="00F061DC" w:rsidRPr="00F061DC" w:rsidRDefault="00F061DC" w:rsidP="00F061DC">
      <w:pPr>
        <w:pStyle w:val="NormalWeb"/>
        <w:numPr>
          <w:ilvl w:val="0"/>
          <w:numId w:val="1"/>
        </w:numPr>
        <w:jc w:val="both"/>
        <w:rPr>
          <w:color w:val="000000" w:themeColor="text1"/>
          <w:lang w:val="en-AU"/>
        </w:rPr>
      </w:pPr>
      <w:r w:rsidRPr="00F159BC">
        <w:rPr>
          <w:color w:val="000000" w:themeColor="text1"/>
          <w:lang w:val="en-AU"/>
        </w:rPr>
        <w:t>Recognize that the State has no legitimate authority under international law to mandatorily prescribe conventional education for all children, that individuals have the right to seek alternative forms of education</w:t>
      </w:r>
      <w:r w:rsidRPr="003E19E4">
        <w:rPr>
          <w:color w:val="000000" w:themeColor="text1"/>
          <w:lang w:val="en-AU"/>
        </w:rPr>
        <w:t>.</w:t>
      </w:r>
    </w:p>
    <w:p w:rsidR="00F061DC" w:rsidRPr="00BA09FA" w:rsidRDefault="00F061DC" w:rsidP="00F061DC">
      <w:pPr>
        <w:spacing w:line="360" w:lineRule="auto"/>
        <w:jc w:val="both"/>
        <w:rPr>
          <w:rFonts w:ascii="Times New Roman" w:hAnsi="Times New Roman" w:cs="Times New Roman"/>
          <w:color w:val="000000" w:themeColor="text1"/>
          <w:lang w:val="en-AU"/>
        </w:rPr>
      </w:pPr>
      <w:r w:rsidRPr="00BA09FA">
        <w:rPr>
          <w:rFonts w:ascii="Times New Roman" w:hAnsi="Times New Roman" w:cs="Times New Roman"/>
          <w:color w:val="000000" w:themeColor="text1"/>
          <w:lang w:val="en-AU"/>
        </w:rPr>
        <w:t>Salomon Islands wishes the delegation of Spain a successful UPR.</w:t>
      </w:r>
    </w:p>
    <w:p w:rsidR="00F061DC" w:rsidRPr="00BA09FA" w:rsidRDefault="00F061DC" w:rsidP="00F061DC">
      <w:pPr>
        <w:spacing w:line="360" w:lineRule="auto"/>
        <w:jc w:val="both"/>
        <w:rPr>
          <w:rFonts w:ascii="Times New Roman" w:hAnsi="Times New Roman" w:cs="Times New Roman"/>
          <w:color w:val="000000" w:themeColor="text1"/>
          <w:lang w:val="en-AU"/>
        </w:rPr>
      </w:pPr>
    </w:p>
    <w:p w:rsidR="00F061DC" w:rsidRPr="00F061DC" w:rsidRDefault="00F061DC" w:rsidP="00F061DC">
      <w:pPr>
        <w:spacing w:line="360" w:lineRule="auto"/>
        <w:jc w:val="both"/>
        <w:rPr>
          <w:rFonts w:ascii="Times New Roman" w:hAnsi="Times New Roman" w:cs="Times New Roman"/>
          <w:color w:val="000000" w:themeColor="text1"/>
          <w:lang w:val="en-AU"/>
        </w:rPr>
      </w:pPr>
      <w:r w:rsidRPr="00BA09FA">
        <w:rPr>
          <w:rFonts w:ascii="Times New Roman" w:hAnsi="Times New Roman" w:cs="Times New Roman"/>
          <w:color w:val="000000" w:themeColor="text1"/>
          <w:lang w:val="en-AU"/>
        </w:rPr>
        <w:t xml:space="preserve">I thank you. </w:t>
      </w:r>
      <w:bookmarkStart w:id="0" w:name="_GoBack"/>
      <w:bookmarkEnd w:id="0"/>
    </w:p>
    <w:sectPr w:rsidR="00F061DC" w:rsidRPr="00F061DC" w:rsidSect="00790F9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B3560B"/>
    <w:multiLevelType w:val="hybridMultilevel"/>
    <w:tmpl w:val="E110B2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1DC"/>
    <w:rsid w:val="00790F97"/>
    <w:rsid w:val="00F061D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4:docId w14:val="67A3F2B0"/>
  <w15:chartTrackingRefBased/>
  <w15:docId w15:val="{076EE0F3-19D4-1347-8DD8-2393183CE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1D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061DC"/>
    <w:pPr>
      <w:spacing w:before="100" w:beforeAutospacing="1" w:after="100" w:afterAutospacing="1"/>
    </w:pPr>
    <w:rPr>
      <w:rFonts w:ascii="Times New Roman" w:eastAsia="Times New Roman" w:hAnsi="Times New Roman" w:cs="Times New Roman"/>
      <w:lang w:eastAsia="fr-FR"/>
    </w:rPr>
  </w:style>
  <w:style w:type="paragraph" w:styleId="Paragraphedeliste">
    <w:name w:val="List Paragraph"/>
    <w:basedOn w:val="Normal"/>
    <w:uiPriority w:val="34"/>
    <w:qFormat/>
    <w:rsid w:val="00F061DC"/>
    <w:pPr>
      <w:ind w:left="720"/>
      <w:contextualSpacing/>
    </w:pPr>
  </w:style>
  <w:style w:type="paragraph" w:styleId="Sansinterligne">
    <w:name w:val="No Spacing"/>
    <w:uiPriority w:val="1"/>
    <w:qFormat/>
    <w:rsid w:val="00F061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EA4099-1BC4-4A9B-9FE7-1B2E6641E77B}"/>
</file>

<file path=customXml/itemProps2.xml><?xml version="1.0" encoding="utf-8"?>
<ds:datastoreItem xmlns:ds="http://schemas.openxmlformats.org/officeDocument/2006/customXml" ds:itemID="{299DED42-1739-4D8B-BFB1-E1281731D75C}"/>
</file>

<file path=customXml/itemProps3.xml><?xml version="1.0" encoding="utf-8"?>
<ds:datastoreItem xmlns:ds="http://schemas.openxmlformats.org/officeDocument/2006/customXml" ds:itemID="{3F53DE78-04F7-4CC4-B700-BBD7E35E0115}"/>
</file>

<file path=docProps/app.xml><?xml version="1.0" encoding="utf-8"?>
<Properties xmlns="http://schemas.openxmlformats.org/officeDocument/2006/extended-properties" xmlns:vt="http://schemas.openxmlformats.org/officeDocument/2006/docPropsVTypes">
  <Template>Normal.dotm</Template>
  <TotalTime>1</TotalTime>
  <Pages>1</Pages>
  <Words>354</Words>
  <Characters>1949</Characters>
  <Application>Microsoft Office Word</Application>
  <DocSecurity>0</DocSecurity>
  <Lines>16</Lines>
  <Paragraphs>4</Paragraphs>
  <ScaleCrop>false</ScaleCrop>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welduhelen93@gmail.com</dc:creator>
  <cp:keywords/>
  <dc:description/>
  <cp:lastModifiedBy>welduhelen93@gmail.com</cp:lastModifiedBy>
  <cp:revision>1</cp:revision>
  <dcterms:created xsi:type="dcterms:W3CDTF">2020-01-21T08:15:00Z</dcterms:created>
  <dcterms:modified xsi:type="dcterms:W3CDTF">2020-01-21T08:16:00Z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