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Pr="008A4A5A" w:rsidRDefault="00EA051B" w:rsidP="009F6014">
      <w:pPr>
        <w:jc w:val="right"/>
        <w:rPr>
          <w:rFonts w:ascii="Times New Roman" w:hAnsi="Times New Roman" w:cs="Times New Roman"/>
          <w:sz w:val="32"/>
          <w:szCs w:val="44"/>
        </w:rPr>
      </w:pPr>
    </w:p>
    <w:p w:rsidR="00EA051B" w:rsidRPr="008A4A5A" w:rsidRDefault="00EA051B" w:rsidP="009F6014">
      <w:pPr>
        <w:jc w:val="right"/>
        <w:rPr>
          <w:rFonts w:ascii="Times New Roman" w:hAnsi="Times New Roman" w:cs="Times New Roman"/>
          <w:sz w:val="32"/>
          <w:szCs w:val="44"/>
        </w:rPr>
      </w:pPr>
    </w:p>
    <w:p w:rsidR="00914F29" w:rsidRPr="008A4A5A" w:rsidRDefault="001F5D85" w:rsidP="009F6014">
      <w:pPr>
        <w:jc w:val="right"/>
        <w:rPr>
          <w:rFonts w:ascii="Times New Roman" w:hAnsi="Times New Roman" w:cs="Times New Roman"/>
          <w:sz w:val="44"/>
          <w:szCs w:val="44"/>
        </w:rPr>
      </w:pPr>
      <w:r w:rsidRPr="008A4A5A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8A4A5A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 w:rsidRPr="008A4A5A">
        <w:rPr>
          <w:rFonts w:ascii="Times New Roman" w:hAnsi="Times New Roman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8A4A5A">
        <w:rPr>
          <w:rFonts w:ascii="Times New Roman" w:hAnsi="Times New Roman" w:cs="Times New Roman"/>
          <w:sz w:val="32"/>
          <w:szCs w:val="44"/>
        </w:rPr>
        <w:t>ARMENIA</w:t>
      </w:r>
    </w:p>
    <w:p w:rsidR="009F6014" w:rsidRPr="008A4A5A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8A4A5A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 w:rsidRPr="008A4A5A"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8A4A5A" w:rsidRDefault="006E05DF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A4A5A">
        <w:rPr>
          <w:rFonts w:ascii="Times New Roman" w:hAnsi="Times New Roman" w:cs="Times New Roman"/>
          <w:sz w:val="28"/>
          <w:szCs w:val="28"/>
        </w:rPr>
        <w:t>Geneva, 2</w:t>
      </w:r>
      <w:r w:rsidR="00313BB9">
        <w:rPr>
          <w:rFonts w:ascii="Times New Roman" w:hAnsi="Times New Roman" w:cs="Times New Roman"/>
          <w:sz w:val="28"/>
          <w:szCs w:val="28"/>
        </w:rPr>
        <w:t>9</w:t>
      </w:r>
      <w:r w:rsidR="00E255ED" w:rsidRPr="008A4A5A">
        <w:rPr>
          <w:rFonts w:ascii="Times New Roman" w:hAnsi="Times New Roman" w:cs="Times New Roman"/>
          <w:sz w:val="28"/>
          <w:szCs w:val="28"/>
        </w:rPr>
        <w:t xml:space="preserve"> January 2020</w:t>
      </w:r>
    </w:p>
    <w:p w:rsidR="00AE5BE2" w:rsidRPr="008A4A5A" w:rsidRDefault="00E255ED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8A4A5A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35</w:t>
      </w:r>
      <w:r w:rsidR="00AE5BE2" w:rsidRPr="008A4A5A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th Session of the UPR Working Group</w:t>
      </w:r>
    </w:p>
    <w:p w:rsidR="00AE5BE2" w:rsidRPr="00501327" w:rsidRDefault="00DD4606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8A4A5A">
        <w:rPr>
          <w:rFonts w:ascii="Times New Roman" w:eastAsia="SimSun" w:hAnsi="Times New Roman" w:cs="Times New Roman"/>
          <w:kern w:val="28"/>
          <w:sz w:val="28"/>
          <w:szCs w:val="28"/>
        </w:rPr>
        <w:t xml:space="preserve">Review of </w:t>
      </w:r>
      <w:r w:rsidR="00313BB9">
        <w:rPr>
          <w:rFonts w:ascii="Times New Roman" w:hAnsi="Times New Roman" w:cs="Times New Roman"/>
          <w:sz w:val="28"/>
          <w:szCs w:val="28"/>
        </w:rPr>
        <w:t>Kuwait</w:t>
      </w:r>
    </w:p>
    <w:p w:rsidR="001B52D2" w:rsidRPr="008A4A5A" w:rsidRDefault="00313BB9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Delivered by Mr</w:t>
      </w:r>
      <w:r w:rsidR="00C13C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Petrossian</w:t>
      </w:r>
      <w:proofErr w:type="spellEnd"/>
      <w:r>
        <w:rPr>
          <w:rFonts w:ascii="Times New Roman" w:hAnsi="Times New Roman" w:cs="Times New Roman"/>
          <w:sz w:val="28"/>
          <w:szCs w:val="28"/>
        </w:rPr>
        <w:t>, Deputy Permanent Representative</w:t>
      </w:r>
    </w:p>
    <w:p w:rsidR="006D4BA8" w:rsidRPr="008A4A5A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313BB9" w:rsidRPr="00D34D10" w:rsidRDefault="00313BB9" w:rsidP="00313BB9">
      <w:pPr>
        <w:spacing w:after="12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34D10">
        <w:rPr>
          <w:rFonts w:ascii="Times New Roman" w:hAnsi="Times New Roman" w:cs="Times New Roman"/>
          <w:sz w:val="28"/>
          <w:szCs w:val="28"/>
        </w:rPr>
        <w:t xml:space="preserve">Thank you, </w:t>
      </w:r>
      <w:r w:rsidR="000E53DA">
        <w:rPr>
          <w:rFonts w:ascii="Times New Roman" w:hAnsi="Times New Roman" w:cs="Times New Roman"/>
          <w:sz w:val="28"/>
          <w:szCs w:val="28"/>
        </w:rPr>
        <w:t>Vice-</w:t>
      </w:r>
      <w:bookmarkStart w:id="0" w:name="_GoBack"/>
      <w:bookmarkEnd w:id="0"/>
      <w:r w:rsidRPr="00D34D10">
        <w:rPr>
          <w:rFonts w:ascii="Times New Roman" w:hAnsi="Times New Roman" w:cs="Times New Roman"/>
          <w:sz w:val="28"/>
          <w:szCs w:val="28"/>
        </w:rPr>
        <w:t>President.</w:t>
      </w:r>
    </w:p>
    <w:p w:rsidR="00313BB9" w:rsidRDefault="00313BB9" w:rsidP="00313BB9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34D10">
        <w:rPr>
          <w:rFonts w:ascii="Times New Roman" w:hAnsi="Times New Roman" w:cs="Times New Roman"/>
          <w:sz w:val="28"/>
          <w:szCs w:val="28"/>
        </w:rPr>
        <w:t xml:space="preserve">Armenia welcomes the delegation of Kuwait to the UPR and thanks it for the presentation on the country’s third cycle UPR report. We </w:t>
      </w:r>
      <w:r>
        <w:rPr>
          <w:rFonts w:ascii="Times New Roman" w:hAnsi="Times New Roman" w:cs="Times New Roman"/>
          <w:sz w:val="28"/>
          <w:szCs w:val="28"/>
        </w:rPr>
        <w:t>acknowledge</w:t>
      </w:r>
      <w:r w:rsidRPr="00D34D10">
        <w:rPr>
          <w:rFonts w:ascii="Times New Roman" w:hAnsi="Times New Roman" w:cs="Times New Roman"/>
          <w:sz w:val="28"/>
          <w:szCs w:val="28"/>
        </w:rPr>
        <w:t xml:space="preserve"> the work done by the authorities of Kuwait on the </w:t>
      </w:r>
      <w:r>
        <w:rPr>
          <w:rFonts w:ascii="Times New Roman" w:hAnsi="Times New Roman" w:cs="Times New Roman"/>
          <w:sz w:val="28"/>
          <w:szCs w:val="28"/>
        </w:rPr>
        <w:t xml:space="preserve">protection and promotion of the </w:t>
      </w:r>
      <w:r w:rsidRPr="00D34D10">
        <w:rPr>
          <w:rFonts w:ascii="Times New Roman" w:hAnsi="Times New Roman" w:cs="Times New Roman"/>
          <w:sz w:val="28"/>
          <w:szCs w:val="28"/>
        </w:rPr>
        <w:t>rights of women, children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D10">
        <w:rPr>
          <w:rFonts w:ascii="Times New Roman" w:hAnsi="Times New Roman" w:cs="Times New Roman"/>
          <w:sz w:val="28"/>
          <w:szCs w:val="28"/>
        </w:rPr>
        <w:t xml:space="preserve"> persons with disabilities</w:t>
      </w:r>
      <w:r>
        <w:rPr>
          <w:rFonts w:ascii="Times New Roman" w:hAnsi="Times New Roman" w:cs="Times New Roman"/>
          <w:sz w:val="28"/>
          <w:szCs w:val="28"/>
        </w:rPr>
        <w:t>, domestic and expatriate workers</w:t>
      </w:r>
      <w:r w:rsidRPr="00D34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BB9" w:rsidRPr="00D34D10" w:rsidRDefault="00313BB9" w:rsidP="00313BB9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spirit of constructive dialogue,</w:t>
      </w:r>
      <w:r w:rsidRPr="00D34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Armenia</w:t>
      </w:r>
      <w:r w:rsidRPr="00D34D10">
        <w:rPr>
          <w:rFonts w:ascii="Times New Roman" w:hAnsi="Times New Roman" w:cs="Times New Roman"/>
          <w:sz w:val="28"/>
          <w:szCs w:val="28"/>
        </w:rPr>
        <w:t xml:space="preserve"> </w:t>
      </w:r>
      <w:r w:rsidRPr="00313BB9">
        <w:rPr>
          <w:rFonts w:ascii="Times New Roman" w:hAnsi="Times New Roman" w:cs="Times New Roman"/>
          <w:b/>
          <w:sz w:val="28"/>
          <w:szCs w:val="28"/>
        </w:rPr>
        <w:t>recommends</w:t>
      </w:r>
      <w:r w:rsidRPr="00D34D10">
        <w:rPr>
          <w:rFonts w:ascii="Times New Roman" w:hAnsi="Times New Roman" w:cs="Times New Roman"/>
          <w:sz w:val="28"/>
          <w:szCs w:val="28"/>
        </w:rPr>
        <w:t xml:space="preserve"> and encourage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34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Kuwait</w:t>
      </w:r>
      <w:r w:rsidRPr="00D34D10">
        <w:rPr>
          <w:rFonts w:ascii="Times New Roman" w:hAnsi="Times New Roman" w:cs="Times New Roman"/>
          <w:sz w:val="28"/>
          <w:szCs w:val="28"/>
        </w:rPr>
        <w:t xml:space="preserve"> to continue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Pr="00D34D10">
        <w:rPr>
          <w:rFonts w:ascii="Times New Roman" w:hAnsi="Times New Roman" w:cs="Times New Roman"/>
          <w:sz w:val="28"/>
          <w:szCs w:val="28"/>
        </w:rPr>
        <w:t>accession, ratification and implementation of the international human rights instruments in</w:t>
      </w:r>
      <w:r>
        <w:rPr>
          <w:rFonts w:ascii="Times New Roman" w:hAnsi="Times New Roman" w:cs="Times New Roman"/>
          <w:sz w:val="28"/>
          <w:szCs w:val="28"/>
        </w:rPr>
        <w:t xml:space="preserve"> close</w:t>
      </w:r>
      <w:r w:rsidRPr="00D34D10">
        <w:rPr>
          <w:rFonts w:ascii="Times New Roman" w:hAnsi="Times New Roman" w:cs="Times New Roman"/>
          <w:sz w:val="28"/>
          <w:szCs w:val="28"/>
        </w:rPr>
        <w:t xml:space="preserve"> collaboration with the OHCHR and other UN bodies.</w:t>
      </w:r>
    </w:p>
    <w:p w:rsidR="00313BB9" w:rsidRPr="0036772B" w:rsidRDefault="00313BB9" w:rsidP="00313BB9">
      <w:pPr>
        <w:spacing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34D10">
        <w:rPr>
          <w:rFonts w:ascii="Times New Roman" w:hAnsi="Times New Roman" w:cs="Times New Roman"/>
          <w:sz w:val="28"/>
          <w:szCs w:val="28"/>
        </w:rPr>
        <w:t xml:space="preserve">We also </w:t>
      </w:r>
      <w:r w:rsidRPr="00313BB9">
        <w:rPr>
          <w:rFonts w:ascii="Times New Roman" w:hAnsi="Times New Roman" w:cs="Times New Roman"/>
          <w:b/>
          <w:sz w:val="28"/>
          <w:szCs w:val="28"/>
        </w:rPr>
        <w:t>recommend</w:t>
      </w:r>
      <w:r w:rsidRPr="00D34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consider </w:t>
      </w:r>
      <w:r w:rsidRPr="00D34D10">
        <w:rPr>
          <w:rFonts w:ascii="Times New Roman" w:hAnsi="Times New Roman" w:cs="Times New Roman"/>
          <w:sz w:val="28"/>
          <w:szCs w:val="28"/>
        </w:rPr>
        <w:t>withdrawing interpretative declaration</w:t>
      </w:r>
      <w:r>
        <w:rPr>
          <w:rFonts w:ascii="Times New Roman" w:hAnsi="Times New Roman" w:cs="Times New Roman"/>
          <w:sz w:val="28"/>
          <w:szCs w:val="28"/>
        </w:rPr>
        <w:t>s and</w:t>
      </w:r>
      <w:r w:rsidRPr="00D34D10">
        <w:rPr>
          <w:rFonts w:ascii="Times New Roman" w:hAnsi="Times New Roman" w:cs="Times New Roman"/>
          <w:sz w:val="28"/>
          <w:szCs w:val="28"/>
        </w:rPr>
        <w:t xml:space="preserve"> reservation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34D10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several</w:t>
      </w:r>
      <w:r w:rsidRPr="00D34D10">
        <w:rPr>
          <w:rFonts w:ascii="Times New Roman" w:hAnsi="Times New Roman" w:cs="Times New Roman"/>
          <w:sz w:val="28"/>
          <w:szCs w:val="28"/>
        </w:rPr>
        <w:t xml:space="preserve"> international instruments</w:t>
      </w:r>
      <w:r>
        <w:rPr>
          <w:rFonts w:ascii="Times New Roman" w:hAnsi="Times New Roman" w:cs="Times New Roman"/>
          <w:sz w:val="28"/>
          <w:szCs w:val="28"/>
        </w:rPr>
        <w:t xml:space="preserve"> in line with the proposals by the international human rights treaty bodies.</w:t>
      </w:r>
    </w:p>
    <w:p w:rsidR="00313BB9" w:rsidRPr="008A438F" w:rsidRDefault="00313BB9" w:rsidP="00313BB9">
      <w:pPr>
        <w:spacing w:after="120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8F">
        <w:rPr>
          <w:rFonts w:ascii="Times New Roman" w:hAnsi="Times New Roman" w:cs="Times New Roman"/>
          <w:sz w:val="28"/>
          <w:szCs w:val="28"/>
        </w:rPr>
        <w:t xml:space="preserve">We wish </w:t>
      </w:r>
      <w:r>
        <w:rPr>
          <w:rFonts w:ascii="Times New Roman" w:hAnsi="Times New Roman" w:cs="Times New Roman"/>
          <w:sz w:val="28"/>
          <w:szCs w:val="28"/>
        </w:rPr>
        <w:t>Kuwait</w:t>
      </w:r>
      <w:r w:rsidRPr="008A438F">
        <w:rPr>
          <w:rFonts w:ascii="Times New Roman" w:hAnsi="Times New Roman" w:cs="Times New Roman"/>
          <w:sz w:val="28"/>
          <w:szCs w:val="28"/>
        </w:rPr>
        <w:t xml:space="preserve"> success in the UPR review process.</w:t>
      </w:r>
    </w:p>
    <w:p w:rsidR="00313BB9" w:rsidRPr="008A438F" w:rsidRDefault="00313BB9" w:rsidP="00313BB9">
      <w:pPr>
        <w:spacing w:after="120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38F">
        <w:rPr>
          <w:rFonts w:ascii="Times New Roman" w:hAnsi="Times New Roman" w:cs="Times New Roman"/>
          <w:color w:val="000000" w:themeColor="text1"/>
          <w:sz w:val="28"/>
          <w:szCs w:val="28"/>
        </w:rPr>
        <w:t>I thank you.</w:t>
      </w:r>
    </w:p>
    <w:p w:rsidR="00A53FB8" w:rsidRPr="008A4A5A" w:rsidRDefault="00A53FB8" w:rsidP="008A4A5A">
      <w:pPr>
        <w:spacing w:after="12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A53FB8" w:rsidRPr="008A4A5A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5B31DFE"/>
    <w:multiLevelType w:val="hybridMultilevel"/>
    <w:tmpl w:val="FC9C77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084488"/>
    <w:rsid w:val="000E53DA"/>
    <w:rsid w:val="0014127D"/>
    <w:rsid w:val="00151E86"/>
    <w:rsid w:val="001B52D2"/>
    <w:rsid w:val="001F5D85"/>
    <w:rsid w:val="00276019"/>
    <w:rsid w:val="00292BF8"/>
    <w:rsid w:val="002F174D"/>
    <w:rsid w:val="00313BB9"/>
    <w:rsid w:val="00375621"/>
    <w:rsid w:val="003E3F9F"/>
    <w:rsid w:val="00405E47"/>
    <w:rsid w:val="00451366"/>
    <w:rsid w:val="00466939"/>
    <w:rsid w:val="00501327"/>
    <w:rsid w:val="005609C4"/>
    <w:rsid w:val="005C431E"/>
    <w:rsid w:val="005E0ED0"/>
    <w:rsid w:val="006D4BA8"/>
    <w:rsid w:val="006E05DF"/>
    <w:rsid w:val="006E6F86"/>
    <w:rsid w:val="00711701"/>
    <w:rsid w:val="00732B15"/>
    <w:rsid w:val="007527E4"/>
    <w:rsid w:val="007A4296"/>
    <w:rsid w:val="007A7FF5"/>
    <w:rsid w:val="007B599E"/>
    <w:rsid w:val="00820F6E"/>
    <w:rsid w:val="00860106"/>
    <w:rsid w:val="008A4A5A"/>
    <w:rsid w:val="00914F29"/>
    <w:rsid w:val="00931060"/>
    <w:rsid w:val="009F6014"/>
    <w:rsid w:val="00A2271D"/>
    <w:rsid w:val="00A53FB8"/>
    <w:rsid w:val="00A60AB9"/>
    <w:rsid w:val="00A97BC7"/>
    <w:rsid w:val="00AB2DB5"/>
    <w:rsid w:val="00AE5BE2"/>
    <w:rsid w:val="00B246BA"/>
    <w:rsid w:val="00B4380C"/>
    <w:rsid w:val="00C05E66"/>
    <w:rsid w:val="00C13CC8"/>
    <w:rsid w:val="00CE76E8"/>
    <w:rsid w:val="00DB20B3"/>
    <w:rsid w:val="00DD4606"/>
    <w:rsid w:val="00DE0E50"/>
    <w:rsid w:val="00E255ED"/>
    <w:rsid w:val="00E925DB"/>
    <w:rsid w:val="00E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C05E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A757C-BB52-4274-966B-B7934EE04806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26</cp:revision>
  <cp:lastPrinted>2018-05-08T11:25:00Z</cp:lastPrinted>
  <dcterms:created xsi:type="dcterms:W3CDTF">2018-05-06T11:02:00Z</dcterms:created>
  <dcterms:modified xsi:type="dcterms:W3CDTF">2020-01-31T13:30:00Z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