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E723" w14:textId="77777777" w:rsidR="0036472D" w:rsidRDefault="009858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E2263E" w14:textId="1D70E8C4" w:rsidR="0036472D" w:rsidRDefault="009858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Statement by H.E. Pendapala A. Naanda, Ambassador/Permanent Representative, during the Interactive Dialogue on the Universal Periodic Review of </w:t>
      </w:r>
      <w:r w:rsidR="008C08E0">
        <w:rPr>
          <w:rFonts w:ascii="Times New Roman" w:hAnsi="Times New Roman"/>
          <w:b/>
          <w:bCs/>
          <w:sz w:val="28"/>
          <w:szCs w:val="28"/>
        </w:rPr>
        <w:t xml:space="preserve">the Republic of </w:t>
      </w:r>
      <w:r w:rsidR="008C08E0" w:rsidRPr="008C08E0">
        <w:rPr>
          <w:rFonts w:ascii="Times New Roman" w:hAnsi="Times New Roman"/>
          <w:b/>
          <w:bCs/>
          <w:sz w:val="28"/>
          <w:szCs w:val="28"/>
        </w:rPr>
        <w:t>Republic of Guinea-Bissau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D2CC5">
        <w:rPr>
          <w:rFonts w:ascii="Times New Roman" w:hAnsi="Times New Roman"/>
          <w:b/>
          <w:bCs/>
          <w:sz w:val="28"/>
          <w:szCs w:val="28"/>
        </w:rPr>
        <w:t>2</w:t>
      </w:r>
      <w:r w:rsidR="008C08E0">
        <w:rPr>
          <w:rFonts w:ascii="Times New Roman" w:hAnsi="Times New Roman"/>
          <w:b/>
          <w:bCs/>
          <w:sz w:val="28"/>
          <w:szCs w:val="28"/>
        </w:rPr>
        <w:t>4</w:t>
      </w:r>
      <w:r w:rsidR="004D2CC5">
        <w:rPr>
          <w:rFonts w:ascii="Times New Roman" w:hAnsi="Times New Roman"/>
          <w:b/>
          <w:bCs/>
          <w:sz w:val="28"/>
          <w:szCs w:val="28"/>
        </w:rPr>
        <w:t xml:space="preserve"> January 2020 </w:t>
      </w:r>
    </w:p>
    <w:p w14:paraId="5DE21461" w14:textId="77777777" w:rsidR="0036472D" w:rsidRDefault="003647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4F9911" w14:textId="6B9D6E11" w:rsidR="00386F4C" w:rsidRPr="00AE2ADE" w:rsidRDefault="00985834" w:rsidP="00386F4C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AE2ADE">
        <w:rPr>
          <w:rFonts w:ascii="Times New Roman" w:hAnsi="Times New Roman"/>
          <w:b/>
          <w:bCs/>
          <w:sz w:val="28"/>
          <w:szCs w:val="28"/>
        </w:rPr>
        <w:t>Thank you,</w:t>
      </w:r>
      <w:r w:rsidR="00336A8F">
        <w:rPr>
          <w:rFonts w:ascii="Times New Roman" w:hAnsi="Times New Roman"/>
          <w:b/>
          <w:bCs/>
          <w:sz w:val="28"/>
          <w:szCs w:val="28"/>
        </w:rPr>
        <w:t xml:space="preserve"> Madam</w:t>
      </w:r>
      <w:r w:rsidRPr="00AE2ADE">
        <w:rPr>
          <w:rFonts w:ascii="Times New Roman" w:hAnsi="Times New Roman"/>
          <w:b/>
          <w:bCs/>
          <w:sz w:val="28"/>
          <w:szCs w:val="28"/>
        </w:rPr>
        <w:t xml:space="preserve"> President,</w:t>
      </w:r>
    </w:p>
    <w:p w14:paraId="11702B21" w14:textId="40D5EEC8" w:rsidR="0036472D" w:rsidRPr="007859D9" w:rsidRDefault="0056350D" w:rsidP="00386F4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Namibia </w:t>
      </w:r>
      <w:r w:rsidR="00386F4C" w:rsidRPr="007859D9">
        <w:rPr>
          <w:rFonts w:ascii="Times New Roman" w:hAnsi="Times New Roman"/>
          <w:sz w:val="28"/>
          <w:szCs w:val="28"/>
        </w:rPr>
        <w:t xml:space="preserve">warmly </w:t>
      </w:r>
      <w:r w:rsidR="005B59C8" w:rsidRPr="007859D9">
        <w:rPr>
          <w:rFonts w:ascii="Times New Roman" w:hAnsi="Times New Roman"/>
          <w:sz w:val="28"/>
          <w:szCs w:val="28"/>
        </w:rPr>
        <w:t>welcome</w:t>
      </w:r>
      <w:r>
        <w:rPr>
          <w:rFonts w:ascii="Times New Roman" w:hAnsi="Times New Roman"/>
          <w:sz w:val="28"/>
          <w:szCs w:val="28"/>
        </w:rPr>
        <w:t>s</w:t>
      </w:r>
      <w:r w:rsidR="00386F4C" w:rsidRPr="007859D9">
        <w:rPr>
          <w:rFonts w:ascii="Times New Roman" w:hAnsi="Times New Roman"/>
          <w:sz w:val="28"/>
          <w:szCs w:val="28"/>
        </w:rPr>
        <w:t xml:space="preserve"> the</w:t>
      </w:r>
      <w:r>
        <w:rPr>
          <w:rFonts w:ascii="Times New Roman" w:hAnsi="Times New Roman"/>
          <w:sz w:val="28"/>
          <w:szCs w:val="28"/>
        </w:rPr>
        <w:t xml:space="preserve"> </w:t>
      </w:r>
      <w:r w:rsidR="00985834" w:rsidRPr="007859D9">
        <w:rPr>
          <w:rStyle w:val="PageNumber"/>
          <w:rFonts w:ascii="Times New Roman" w:hAnsi="Times New Roman"/>
          <w:sz w:val="28"/>
          <w:szCs w:val="28"/>
        </w:rPr>
        <w:t xml:space="preserve">delegation of </w:t>
      </w:r>
      <w:r w:rsidR="008C08E0">
        <w:rPr>
          <w:rStyle w:val="PageNumber"/>
          <w:rFonts w:ascii="Times New Roman" w:hAnsi="Times New Roman"/>
          <w:sz w:val="28"/>
          <w:szCs w:val="28"/>
        </w:rPr>
        <w:t>Guinea-Bissau</w:t>
      </w:r>
      <w:r w:rsidR="00386F4C" w:rsidRPr="007859D9">
        <w:rPr>
          <w:rFonts w:ascii="Times New Roman" w:hAnsi="Times New Roman"/>
          <w:sz w:val="28"/>
          <w:szCs w:val="28"/>
        </w:rPr>
        <w:t xml:space="preserve"> and tha</w:t>
      </w:r>
      <w:r w:rsidR="00336A8F">
        <w:rPr>
          <w:rFonts w:ascii="Times New Roman" w:hAnsi="Times New Roman"/>
          <w:sz w:val="28"/>
          <w:szCs w:val="28"/>
        </w:rPr>
        <w:t>nk</w:t>
      </w:r>
      <w:r w:rsidR="00386F4C" w:rsidRPr="007859D9">
        <w:rPr>
          <w:rFonts w:ascii="Times New Roman" w:hAnsi="Times New Roman"/>
          <w:sz w:val="28"/>
          <w:szCs w:val="28"/>
        </w:rPr>
        <w:t xml:space="preserve"> </w:t>
      </w:r>
      <w:r w:rsidR="00396F78">
        <w:rPr>
          <w:rFonts w:ascii="Times New Roman" w:hAnsi="Times New Roman"/>
          <w:sz w:val="28"/>
          <w:szCs w:val="28"/>
        </w:rPr>
        <w:t xml:space="preserve">them </w:t>
      </w:r>
      <w:r w:rsidR="00386F4C" w:rsidRPr="007859D9">
        <w:rPr>
          <w:rFonts w:ascii="Times New Roman" w:hAnsi="Times New Roman"/>
          <w:sz w:val="28"/>
          <w:szCs w:val="28"/>
        </w:rPr>
        <w:t xml:space="preserve">for their commitment to the UPR process.  </w:t>
      </w:r>
    </w:p>
    <w:p w14:paraId="1733455E" w14:textId="1E71693F" w:rsidR="0036472D" w:rsidRPr="007859D9" w:rsidRDefault="00592DC3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>Namibia</w:t>
      </w:r>
      <w:r w:rsidR="008C08E0">
        <w:rPr>
          <w:rStyle w:val="PageNumber"/>
          <w:rFonts w:ascii="Times New Roman" w:hAnsi="Times New Roman"/>
          <w:sz w:val="28"/>
          <w:szCs w:val="28"/>
        </w:rPr>
        <w:t xml:space="preserve"> is pleased to note that with the accession to the</w:t>
      </w:r>
      <w:r w:rsidR="008C08E0" w:rsidRPr="008C08E0">
        <w:t xml:space="preserve"> </w:t>
      </w:r>
      <w:r w:rsidR="008C08E0" w:rsidRPr="008C08E0">
        <w:rPr>
          <w:rFonts w:ascii="Times New Roman" w:hAnsi="Times New Roman"/>
          <w:sz w:val="28"/>
          <w:szCs w:val="28"/>
        </w:rPr>
        <w:t>International Convention on the Protection of the Rights of All Migrant Workers and Members of Their Families</w:t>
      </w:r>
      <w:r w:rsidR="008C08E0">
        <w:rPr>
          <w:rStyle w:val="PageNumber"/>
          <w:rFonts w:ascii="Times New Roman" w:hAnsi="Times New Roman"/>
          <w:sz w:val="28"/>
          <w:szCs w:val="28"/>
        </w:rPr>
        <w:t xml:space="preserve"> </w:t>
      </w:r>
      <w:r w:rsidR="00805B75">
        <w:rPr>
          <w:rStyle w:val="PageNumber"/>
          <w:rFonts w:ascii="Times New Roman" w:hAnsi="Times New Roman"/>
          <w:sz w:val="28"/>
          <w:szCs w:val="28"/>
        </w:rPr>
        <w:t xml:space="preserve">on 22 October 2018, Guinea-Bissau is now a State Party to 8 out of the 9 Core International Human Rights </w:t>
      </w:r>
      <w:r w:rsidR="00396F78">
        <w:rPr>
          <w:rStyle w:val="PageNumber"/>
          <w:rFonts w:ascii="Times New Roman" w:hAnsi="Times New Roman"/>
          <w:sz w:val="28"/>
          <w:szCs w:val="28"/>
        </w:rPr>
        <w:t>Treaties</w:t>
      </w:r>
      <w:r w:rsidR="00805B75">
        <w:rPr>
          <w:rStyle w:val="PageNumber"/>
          <w:rFonts w:ascii="Times New Roman" w:hAnsi="Times New Roman"/>
          <w:sz w:val="28"/>
          <w:szCs w:val="28"/>
        </w:rPr>
        <w:t>. We</w:t>
      </w:r>
      <w:r w:rsidR="00396F78">
        <w:rPr>
          <w:rStyle w:val="PageNumber"/>
          <w:rFonts w:ascii="Times New Roman" w:hAnsi="Times New Roman"/>
          <w:sz w:val="28"/>
          <w:szCs w:val="28"/>
        </w:rPr>
        <w:t xml:space="preserve">, therefore, </w:t>
      </w:r>
      <w:r w:rsidR="00805B75">
        <w:rPr>
          <w:rStyle w:val="PageNumber"/>
          <w:rFonts w:ascii="Times New Roman" w:hAnsi="Times New Roman"/>
          <w:sz w:val="28"/>
          <w:szCs w:val="28"/>
        </w:rPr>
        <w:t>encourage Guinea-Bissau to take positive steps to ensure that the Human Rights contained in these core instruments are promote</w:t>
      </w:r>
      <w:r w:rsidR="00CE374C">
        <w:rPr>
          <w:rStyle w:val="PageNumber"/>
          <w:rFonts w:ascii="Times New Roman" w:hAnsi="Times New Roman"/>
          <w:sz w:val="28"/>
          <w:szCs w:val="28"/>
        </w:rPr>
        <w:t>d</w:t>
      </w:r>
      <w:r w:rsidR="00805B75">
        <w:rPr>
          <w:rStyle w:val="PageNumber"/>
          <w:rFonts w:ascii="Times New Roman" w:hAnsi="Times New Roman"/>
          <w:sz w:val="28"/>
          <w:szCs w:val="28"/>
        </w:rPr>
        <w:t xml:space="preserve"> and protected at the national level. </w:t>
      </w:r>
      <w:r>
        <w:rPr>
          <w:rStyle w:val="PageNumber"/>
          <w:rFonts w:ascii="Times New Roman" w:hAnsi="Times New Roman"/>
          <w:sz w:val="28"/>
          <w:szCs w:val="28"/>
        </w:rPr>
        <w:t xml:space="preserve"> </w:t>
      </w:r>
    </w:p>
    <w:p w14:paraId="24F8D95A" w14:textId="14A87814" w:rsidR="0036472D" w:rsidRDefault="00805B75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 xml:space="preserve">In the spirit of constructive dialogue, we </w:t>
      </w:r>
      <w:r w:rsidR="005E0948">
        <w:rPr>
          <w:rStyle w:val="PageNumber"/>
          <w:rFonts w:ascii="Times New Roman" w:hAnsi="Times New Roman"/>
          <w:sz w:val="28"/>
          <w:szCs w:val="28"/>
        </w:rPr>
        <w:t xml:space="preserve">make </w:t>
      </w:r>
      <w:r w:rsidR="00416E9F">
        <w:rPr>
          <w:rStyle w:val="PageNumber"/>
          <w:rFonts w:ascii="Times New Roman" w:hAnsi="Times New Roman"/>
          <w:sz w:val="28"/>
          <w:szCs w:val="28"/>
        </w:rPr>
        <w:t>the following</w:t>
      </w:r>
      <w:r w:rsidR="005E0948">
        <w:rPr>
          <w:rStyle w:val="PageNumber"/>
          <w:rFonts w:ascii="Times New Roman" w:hAnsi="Times New Roman"/>
          <w:sz w:val="28"/>
          <w:szCs w:val="28"/>
        </w:rPr>
        <w:t xml:space="preserve"> two recommendations for</w:t>
      </w:r>
      <w:r w:rsidR="00416E9F">
        <w:rPr>
          <w:rStyle w:val="PageNumber"/>
          <w:rFonts w:ascii="Times New Roman" w:hAnsi="Times New Roman"/>
          <w:sz w:val="28"/>
          <w:szCs w:val="28"/>
        </w:rPr>
        <w:t xml:space="preserve"> consideration by</w:t>
      </w:r>
      <w:r>
        <w:rPr>
          <w:rStyle w:val="PageNumber"/>
          <w:rFonts w:ascii="Times New Roman" w:hAnsi="Times New Roman"/>
          <w:sz w:val="28"/>
          <w:szCs w:val="28"/>
        </w:rPr>
        <w:t xml:space="preserve"> Guinea-Bissau</w:t>
      </w:r>
      <w:r w:rsidR="0056350D">
        <w:rPr>
          <w:rStyle w:val="PageNumber"/>
          <w:rFonts w:ascii="Times New Roman" w:hAnsi="Times New Roman"/>
          <w:sz w:val="28"/>
          <w:szCs w:val="28"/>
        </w:rPr>
        <w:t xml:space="preserve">: </w:t>
      </w:r>
    </w:p>
    <w:p w14:paraId="79B71FFE" w14:textId="4B5D33E0" w:rsidR="0036472D" w:rsidRDefault="00805B75">
      <w:pPr>
        <w:widowControl w:val="0"/>
        <w:numPr>
          <w:ilvl w:val="1"/>
          <w:numId w:val="2"/>
        </w:numPr>
        <w:spacing w:after="240"/>
        <w:jc w:val="both"/>
        <w:rPr>
          <w:rStyle w:val="PageNumber"/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 xml:space="preserve">Consider ratifying the Optional Protocol </w:t>
      </w:r>
      <w:r w:rsidR="003E6172">
        <w:rPr>
          <w:rStyle w:val="PageNumber"/>
          <w:rFonts w:ascii="Times New Roman" w:hAnsi="Times New Roman"/>
          <w:sz w:val="28"/>
          <w:szCs w:val="28"/>
        </w:rPr>
        <w:t>to the International Covenant on Civil and Political</w:t>
      </w:r>
      <w:r w:rsidR="00CE374C">
        <w:rPr>
          <w:rStyle w:val="PageNumber"/>
          <w:rFonts w:ascii="Times New Roman" w:hAnsi="Times New Roman"/>
          <w:sz w:val="28"/>
          <w:szCs w:val="28"/>
        </w:rPr>
        <w:t xml:space="preserve"> Rights on the acceptance of an individual complaints’ procedure</w:t>
      </w:r>
      <w:r w:rsidR="00396F78">
        <w:rPr>
          <w:rStyle w:val="PageNumber"/>
          <w:rFonts w:ascii="Times New Roman" w:hAnsi="Times New Roman"/>
          <w:sz w:val="28"/>
          <w:szCs w:val="28"/>
        </w:rPr>
        <w:t>;</w:t>
      </w:r>
    </w:p>
    <w:p w14:paraId="1DB26730" w14:textId="61441976" w:rsidR="003E6172" w:rsidRDefault="00396F78">
      <w:pPr>
        <w:widowControl w:val="0"/>
        <w:numPr>
          <w:ilvl w:val="1"/>
          <w:numId w:val="2"/>
        </w:numPr>
        <w:spacing w:after="240"/>
        <w:jc w:val="both"/>
        <w:rPr>
          <w:rStyle w:val="PageNumber"/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 xml:space="preserve">Establish an independent national human rights institution, in compliance with the Paris Principles and ensure that it is </w:t>
      </w:r>
      <w:r w:rsidRPr="00396F78">
        <w:rPr>
          <w:rFonts w:ascii="Times New Roman" w:hAnsi="Times New Roman"/>
          <w:sz w:val="28"/>
          <w:szCs w:val="28"/>
        </w:rPr>
        <w:t>adequately resourced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3A52D46" w14:textId="0A9885A2" w:rsidR="0036472D" w:rsidRPr="0013242D" w:rsidRDefault="00985834" w:rsidP="0013242D">
      <w:pPr>
        <w:pStyle w:val="ListParagraph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13242D">
        <w:rPr>
          <w:rStyle w:val="PageNumber"/>
          <w:rFonts w:ascii="Times New Roman" w:hAnsi="Times New Roman"/>
          <w:sz w:val="28"/>
          <w:szCs w:val="28"/>
        </w:rPr>
        <w:t>We wish the delegation of</w:t>
      </w:r>
      <w:r w:rsidR="0013242D" w:rsidRPr="0013242D">
        <w:rPr>
          <w:rStyle w:val="PageNumber"/>
          <w:rFonts w:ascii="Times New Roman" w:hAnsi="Times New Roman"/>
          <w:sz w:val="28"/>
          <w:szCs w:val="28"/>
        </w:rPr>
        <w:t xml:space="preserve"> </w:t>
      </w:r>
      <w:r w:rsidR="00396F78">
        <w:rPr>
          <w:rStyle w:val="PageNumber"/>
          <w:rFonts w:ascii="Times New Roman" w:hAnsi="Times New Roman"/>
          <w:sz w:val="28"/>
          <w:szCs w:val="28"/>
        </w:rPr>
        <w:t>Guinea-Bissau</w:t>
      </w:r>
      <w:r w:rsidRPr="0013242D">
        <w:rPr>
          <w:rStyle w:val="PageNumber"/>
          <w:rFonts w:ascii="Times New Roman" w:hAnsi="Times New Roman"/>
          <w:sz w:val="28"/>
          <w:szCs w:val="28"/>
        </w:rPr>
        <w:t xml:space="preserve"> a successful review. </w:t>
      </w:r>
    </w:p>
    <w:p w14:paraId="22C6DE0E" w14:textId="35E52C0F" w:rsidR="0036472D" w:rsidRDefault="00985834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PageNumber"/>
          <w:rFonts w:ascii="Times New Roman" w:hAnsi="Times New Roman"/>
          <w:b/>
          <w:bCs/>
          <w:sz w:val="28"/>
          <w:szCs w:val="28"/>
        </w:rPr>
        <w:t xml:space="preserve">I thank you, </w:t>
      </w:r>
      <w:r w:rsidR="00336A8F">
        <w:rPr>
          <w:rStyle w:val="PageNumber"/>
          <w:rFonts w:ascii="Times New Roman" w:hAnsi="Times New Roman"/>
          <w:b/>
          <w:bCs/>
          <w:sz w:val="28"/>
          <w:szCs w:val="28"/>
        </w:rPr>
        <w:t>Madam</w:t>
      </w:r>
      <w:r>
        <w:rPr>
          <w:rStyle w:val="PageNumber"/>
          <w:rFonts w:ascii="Times New Roman" w:hAnsi="Times New Roman"/>
          <w:b/>
          <w:bCs/>
          <w:sz w:val="28"/>
          <w:szCs w:val="28"/>
        </w:rPr>
        <w:t xml:space="preserve"> President. </w:t>
      </w:r>
      <w:bookmarkStart w:id="0" w:name="_GoBack"/>
      <w:bookmarkEnd w:id="0"/>
    </w:p>
    <w:sectPr w:rsidR="0036472D">
      <w:footerReference w:type="default" r:id="rId7"/>
      <w:headerReference w:type="first" r:id="rId8"/>
      <w:footerReference w:type="first" r:id="rId9"/>
      <w:pgSz w:w="11900" w:h="16840"/>
      <w:pgMar w:top="1977" w:right="992" w:bottom="53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2C53" w14:textId="77777777" w:rsidR="00CD5883" w:rsidRDefault="00CD5883">
      <w:pPr>
        <w:spacing w:after="0" w:line="240" w:lineRule="auto"/>
      </w:pPr>
      <w:r>
        <w:separator/>
      </w:r>
    </w:p>
  </w:endnote>
  <w:endnote w:type="continuationSeparator" w:id="0">
    <w:p w14:paraId="0A56DB19" w14:textId="77777777" w:rsidR="00CD5883" w:rsidRDefault="00CD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7C20" w14:textId="77777777" w:rsidR="0036472D" w:rsidRDefault="009858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675A" w14:textId="77777777" w:rsidR="0036472D" w:rsidRDefault="00985834">
    <w:pPr>
      <w:pStyle w:val="Footer"/>
      <w:jc w:val="center"/>
    </w:pPr>
    <w:r>
      <w:rPr>
        <w:rFonts w:ascii="Arial" w:hAnsi="Arial"/>
        <w:sz w:val="20"/>
        <w:szCs w:val="20"/>
      </w:rPr>
      <w:t xml:space="preserve">All official correspondence should be addressed to the Head of 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B516" w14:textId="77777777" w:rsidR="00CD5883" w:rsidRDefault="00CD5883">
      <w:pPr>
        <w:spacing w:after="0" w:line="240" w:lineRule="auto"/>
      </w:pPr>
      <w:r>
        <w:separator/>
      </w:r>
    </w:p>
  </w:footnote>
  <w:footnote w:type="continuationSeparator" w:id="0">
    <w:p w14:paraId="6E0C46E9" w14:textId="77777777" w:rsidR="00CD5883" w:rsidRDefault="00CD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9ED7" w14:textId="5DF9468E" w:rsidR="0036472D" w:rsidRDefault="006B3DBD">
    <w:pPr>
      <w:pStyle w:val="Header"/>
      <w:jc w:val="center"/>
    </w:pPr>
    <w:r>
      <w:rPr>
        <w:noProof/>
      </w:rPr>
      <w:drawing>
        <wp:inline distT="0" distB="0" distL="0" distR="0" wp14:anchorId="00C6C5F9" wp14:editId="33123EA0">
          <wp:extent cx="951230" cy="10668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5834">
      <w:rPr>
        <w:rStyle w:val="PageNumber"/>
        <w:noProof/>
      </w:rPr>
      <mc:AlternateContent>
        <mc:Choice Requires="wps">
          <w:drawing>
            <wp:inline distT="0" distB="0" distL="0" distR="0" wp14:anchorId="05D823A5" wp14:editId="01585EA1">
              <wp:extent cx="951231" cy="1061086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1" cy="10610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6EB177FE" id="officeArt object" o:spid="_x0000_s1026" style="width:74.9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" filled="f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1938"/>
    <w:multiLevelType w:val="multilevel"/>
    <w:tmpl w:val="B9FC997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6D2340"/>
    <w:multiLevelType w:val="multilevel"/>
    <w:tmpl w:val="B9FC997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2D"/>
    <w:rsid w:val="0013242D"/>
    <w:rsid w:val="002C15E3"/>
    <w:rsid w:val="00336A8F"/>
    <w:rsid w:val="0036472D"/>
    <w:rsid w:val="00386F4C"/>
    <w:rsid w:val="00396F78"/>
    <w:rsid w:val="003B53CF"/>
    <w:rsid w:val="003E07B4"/>
    <w:rsid w:val="003E6172"/>
    <w:rsid w:val="00416E9F"/>
    <w:rsid w:val="004D2CC5"/>
    <w:rsid w:val="0052414F"/>
    <w:rsid w:val="0056350D"/>
    <w:rsid w:val="00592DC3"/>
    <w:rsid w:val="005B59C8"/>
    <w:rsid w:val="005D5872"/>
    <w:rsid w:val="005E0948"/>
    <w:rsid w:val="006B3DBD"/>
    <w:rsid w:val="007859D9"/>
    <w:rsid w:val="007A7DE2"/>
    <w:rsid w:val="00805B75"/>
    <w:rsid w:val="0086275A"/>
    <w:rsid w:val="008C08E0"/>
    <w:rsid w:val="009015AF"/>
    <w:rsid w:val="00985834"/>
    <w:rsid w:val="00AE2ADE"/>
    <w:rsid w:val="00BA7BA5"/>
    <w:rsid w:val="00CD5883"/>
    <w:rsid w:val="00CE374C"/>
    <w:rsid w:val="00D31097"/>
    <w:rsid w:val="00E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329BD"/>
  <w15:docId w15:val="{D0CB2414-2542-46CE-B0C1-4EB8BEE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ageNumber">
    <w:name w:val="page number"/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324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CC5"/>
    <w:rPr>
      <w:rFonts w:ascii="Calibri" w:eastAsia="Calibri" w:hAnsi="Calibri" w:cs="Calibri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CC5"/>
    <w:rPr>
      <w:rFonts w:ascii="Calibri" w:eastAsia="Calibri" w:hAnsi="Calibri" w:cs="Calibri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C5"/>
    <w:rPr>
      <w:rFonts w:ascii="Segoe UI" w:eastAsia="Calibr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53363-EE26-48BF-8208-2339BA70D61C}"/>
</file>

<file path=customXml/itemProps2.xml><?xml version="1.0" encoding="utf-8"?>
<ds:datastoreItem xmlns:ds="http://schemas.openxmlformats.org/officeDocument/2006/customXml" ds:itemID="{24AACA2F-D5CA-45F9-8AD5-AC1219F60826}"/>
</file>

<file path=customXml/itemProps3.xml><?xml version="1.0" encoding="utf-8"?>
<ds:datastoreItem xmlns:ds="http://schemas.openxmlformats.org/officeDocument/2006/customXml" ds:itemID="{D1CBFFA8-5B32-4F4C-AC2B-FEC3B2E27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Ben Shingenge</cp:lastModifiedBy>
  <cp:revision>2</cp:revision>
  <dcterms:created xsi:type="dcterms:W3CDTF">2020-01-24T07:44:00Z</dcterms:created>
  <dcterms:modified xsi:type="dcterms:W3CDTF">2020-01-24T07:44:00Z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