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90F3F" w14:textId="4A0BDD75" w:rsidR="003D419D" w:rsidRDefault="003D419D" w:rsidP="003D419D">
      <w:pPr>
        <w:pStyle w:val="Textebrut"/>
        <w:rPr>
          <w:rFonts w:ascii="Arial" w:hAnsi="Arial" w:cs="Arial"/>
          <w:sz w:val="32"/>
          <w:szCs w:val="32"/>
        </w:rPr>
      </w:pPr>
    </w:p>
    <w:p w14:paraId="59799CAF" w14:textId="77777777" w:rsidR="003D419D" w:rsidRPr="00D1047F" w:rsidRDefault="003D419D" w:rsidP="003D419D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Examen Periódico Universal </w:t>
      </w:r>
    </w:p>
    <w:p w14:paraId="297CBC6B" w14:textId="17611B0B" w:rsidR="003D419D" w:rsidRPr="00D1047F" w:rsidRDefault="003D419D" w:rsidP="003D419D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 w:rsidR="0018525F">
        <w:rPr>
          <w:rFonts w:ascii="Arial" w:hAnsi="Arial" w:cs="Arial"/>
          <w:sz w:val="24"/>
          <w:szCs w:val="24"/>
        </w:rPr>
        <w:t>5</w:t>
      </w:r>
      <w:r w:rsidRPr="00D1047F">
        <w:rPr>
          <w:rFonts w:ascii="Arial" w:hAnsi="Arial" w:cs="Arial"/>
          <w:sz w:val="24"/>
          <w:szCs w:val="24"/>
        </w:rPr>
        <w:t>º Sesión del Grupo de Trabajo</w:t>
      </w:r>
    </w:p>
    <w:p w14:paraId="31551C5B" w14:textId="77777777" w:rsidR="003D419D" w:rsidRDefault="003D419D" w:rsidP="003D419D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14:paraId="292D8D7A" w14:textId="6DA32C2C" w:rsidR="003D419D" w:rsidRDefault="00A32AB1" w:rsidP="003D419D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Kirguistán</w:t>
      </w:r>
    </w:p>
    <w:p w14:paraId="5399408F" w14:textId="38D1F8FA" w:rsidR="003D419D" w:rsidRPr="00D1047F" w:rsidRDefault="0018525F" w:rsidP="003D419D">
      <w:pPr>
        <w:pStyle w:val="Textebru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A32AB1">
        <w:rPr>
          <w:rFonts w:ascii="Arial" w:hAnsi="Arial" w:cs="Arial"/>
          <w:sz w:val="28"/>
          <w:szCs w:val="28"/>
        </w:rPr>
        <w:t>0</w:t>
      </w:r>
      <w:r w:rsidR="003D419D" w:rsidRPr="00D1047F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enero de 2020</w:t>
      </w:r>
    </w:p>
    <w:p w14:paraId="394E937A" w14:textId="77777777" w:rsidR="003D419D" w:rsidRPr="004D478D" w:rsidRDefault="003D419D" w:rsidP="003D419D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14:paraId="167C8DE2" w14:textId="77777777" w:rsidR="003D419D" w:rsidRPr="006B1F43" w:rsidRDefault="003D419D" w:rsidP="003D419D">
      <w:pPr>
        <w:pStyle w:val="Textebrut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14:paraId="435BD36B" w14:textId="77777777" w:rsidR="003D419D" w:rsidRPr="004D478D" w:rsidRDefault="003D419D" w:rsidP="003D419D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14:paraId="34CA922E" w14:textId="3473AC4B" w:rsidR="003D419D" w:rsidRPr="004D478D" w:rsidRDefault="003D419D" w:rsidP="003D419D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Señor</w:t>
      </w:r>
      <w:r w:rsidR="00FC650C">
        <w:rPr>
          <w:rFonts w:ascii="Arial" w:hAnsi="Arial" w:cs="Arial"/>
          <w:sz w:val="32"/>
          <w:szCs w:val="32"/>
        </w:rPr>
        <w:t>a Presidenta:</w:t>
      </w:r>
      <w:bookmarkStart w:id="0" w:name="_GoBack"/>
      <w:bookmarkEnd w:id="0"/>
      <w:r w:rsidRPr="004D478D">
        <w:rPr>
          <w:rFonts w:ascii="Arial" w:hAnsi="Arial" w:cs="Arial"/>
          <w:sz w:val="32"/>
          <w:szCs w:val="32"/>
        </w:rPr>
        <w:t xml:space="preserve"> </w:t>
      </w:r>
    </w:p>
    <w:p w14:paraId="5A56AE2D" w14:textId="77777777" w:rsidR="003D419D" w:rsidRPr="004D478D" w:rsidRDefault="003D419D" w:rsidP="003D419D">
      <w:pPr>
        <w:pStyle w:val="Textebrut"/>
        <w:rPr>
          <w:rFonts w:ascii="Arial" w:hAnsi="Arial" w:cs="Arial"/>
          <w:sz w:val="32"/>
          <w:szCs w:val="32"/>
        </w:rPr>
      </w:pPr>
    </w:p>
    <w:p w14:paraId="4A64C86B" w14:textId="7FF1400B" w:rsidR="003D419D" w:rsidRDefault="003D419D" w:rsidP="003D419D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 Perú da una cordial bienvenida a la</w:t>
      </w:r>
      <w:r>
        <w:rPr>
          <w:rFonts w:ascii="Arial" w:hAnsi="Arial" w:cs="Arial"/>
          <w:sz w:val="32"/>
          <w:szCs w:val="32"/>
        </w:rPr>
        <w:t xml:space="preserve"> </w:t>
      </w:r>
      <w:r w:rsidRPr="004D478D">
        <w:rPr>
          <w:rFonts w:ascii="Arial" w:hAnsi="Arial" w:cs="Arial"/>
          <w:sz w:val="32"/>
          <w:szCs w:val="32"/>
        </w:rPr>
        <w:t>delegación</w:t>
      </w:r>
      <w:r>
        <w:rPr>
          <w:rFonts w:ascii="Arial" w:hAnsi="Arial" w:cs="Arial"/>
          <w:sz w:val="32"/>
          <w:szCs w:val="32"/>
        </w:rPr>
        <w:t xml:space="preserve"> de</w:t>
      </w:r>
      <w:r w:rsidR="00B44D4D">
        <w:rPr>
          <w:rFonts w:ascii="Arial" w:hAnsi="Arial" w:cs="Arial"/>
          <w:sz w:val="32"/>
          <w:szCs w:val="32"/>
        </w:rPr>
        <w:t xml:space="preserve"> </w:t>
      </w:r>
      <w:r w:rsidR="00A32AB1">
        <w:rPr>
          <w:rFonts w:ascii="Arial" w:hAnsi="Arial" w:cs="Arial"/>
          <w:sz w:val="32"/>
          <w:szCs w:val="32"/>
        </w:rPr>
        <w:t>Kirguistán</w:t>
      </w:r>
      <w:r w:rsidR="005F600D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Nuestro país</w:t>
      </w:r>
      <w:r w:rsidRPr="004D478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reconoce</w:t>
      </w:r>
      <w:r w:rsidRPr="00416799">
        <w:t xml:space="preserve"> </w:t>
      </w:r>
      <w:r w:rsidR="00F829CA">
        <w:rPr>
          <w:rFonts w:ascii="Arial" w:hAnsi="Arial" w:cs="Arial"/>
          <w:sz w:val="32"/>
          <w:szCs w:val="32"/>
        </w:rPr>
        <w:t>los avances registrados,</w:t>
      </w:r>
      <w:r w:rsidR="00A32AB1">
        <w:rPr>
          <w:rFonts w:ascii="Arial" w:hAnsi="Arial" w:cs="Arial"/>
          <w:sz w:val="32"/>
          <w:szCs w:val="32"/>
        </w:rPr>
        <w:t xml:space="preserve"> en particular la universalización de la enseñanza primaria y secundaria de primer ciclo</w:t>
      </w:r>
      <w:r w:rsidR="00F829CA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</w:p>
    <w:p w14:paraId="399A1F2B" w14:textId="77777777" w:rsidR="005F600D" w:rsidRDefault="005F600D" w:rsidP="003D419D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14:paraId="45D606FB" w14:textId="77777777" w:rsidR="003D419D" w:rsidRDefault="003D419D" w:rsidP="003D419D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>l Pe</w:t>
      </w:r>
      <w:r w:rsidRPr="004D478D">
        <w:rPr>
          <w:rFonts w:ascii="Arial" w:hAnsi="Arial" w:cs="Arial"/>
          <w:sz w:val="32"/>
          <w:szCs w:val="32"/>
        </w:rPr>
        <w:t>rú</w:t>
      </w:r>
      <w:r>
        <w:rPr>
          <w:rFonts w:ascii="Arial" w:hAnsi="Arial" w:cs="Arial"/>
          <w:sz w:val="32"/>
          <w:szCs w:val="32"/>
        </w:rPr>
        <w:t>, con espíritu constructivo, recomienda</w:t>
      </w:r>
      <w:r w:rsidRPr="004D478D">
        <w:rPr>
          <w:rFonts w:ascii="Arial" w:hAnsi="Arial" w:cs="Arial"/>
          <w:sz w:val="32"/>
          <w:szCs w:val="32"/>
        </w:rPr>
        <w:t>:</w:t>
      </w:r>
    </w:p>
    <w:p w14:paraId="3ED6A2ED" w14:textId="77777777" w:rsidR="003D419D" w:rsidRDefault="003D419D" w:rsidP="003D419D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14:paraId="093E54ED" w14:textId="486D7929" w:rsidR="00604CC7" w:rsidRDefault="00CF1D48" w:rsidP="00604CC7">
      <w:pPr>
        <w:pStyle w:val="Textebrut"/>
        <w:numPr>
          <w:ilvl w:val="0"/>
          <w:numId w:val="8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Garantizar la igualdad de acceso de las mujeres a la propiedad y a los derechos sucesorios</w:t>
      </w:r>
      <w:r w:rsidR="00604CC7">
        <w:rPr>
          <w:rFonts w:ascii="Arial" w:hAnsi="Arial" w:cs="Arial"/>
          <w:sz w:val="32"/>
          <w:szCs w:val="32"/>
        </w:rPr>
        <w:t>.</w:t>
      </w:r>
    </w:p>
    <w:p w14:paraId="785AFA66" w14:textId="3AA25A17" w:rsidR="00604CC7" w:rsidRDefault="004C7262" w:rsidP="00F829CA">
      <w:pPr>
        <w:pStyle w:val="Paragraphedeliste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Considerar e</w:t>
      </w:r>
      <w:r w:rsidR="00CF1D48">
        <w:rPr>
          <w:rFonts w:ascii="Arial" w:hAnsi="Arial" w:cs="Arial"/>
          <w:sz w:val="32"/>
          <w:szCs w:val="32"/>
        </w:rPr>
        <w:t>mprender un ampli</w:t>
      </w:r>
      <w:r>
        <w:rPr>
          <w:rFonts w:ascii="Arial" w:hAnsi="Arial" w:cs="Arial"/>
          <w:sz w:val="32"/>
          <w:szCs w:val="32"/>
        </w:rPr>
        <w:t>o proceso</w:t>
      </w:r>
      <w:r w:rsidR="00CF1D48">
        <w:rPr>
          <w:rFonts w:ascii="Arial" w:hAnsi="Arial" w:cs="Arial"/>
          <w:sz w:val="32"/>
          <w:szCs w:val="32"/>
        </w:rPr>
        <w:t xml:space="preserve"> de justicia transicional.</w:t>
      </w:r>
    </w:p>
    <w:p w14:paraId="51F7F7A5" w14:textId="1E03451B" w:rsidR="003D419D" w:rsidRDefault="00D319C9" w:rsidP="00F829CA">
      <w:pPr>
        <w:pStyle w:val="Paragraphedeliste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Fortalecer</w:t>
      </w:r>
      <w:r w:rsidR="004C7262">
        <w:rPr>
          <w:rFonts w:ascii="Arial" w:hAnsi="Arial" w:cs="Arial"/>
          <w:sz w:val="32"/>
          <w:szCs w:val="32"/>
        </w:rPr>
        <w:t xml:space="preserve"> los servicios de salud para las minorías étnicas: uzbekos, uigures, </w:t>
      </w:r>
      <w:proofErr w:type="spellStart"/>
      <w:r w:rsidR="004C7262">
        <w:rPr>
          <w:rFonts w:ascii="Arial" w:hAnsi="Arial" w:cs="Arial"/>
          <w:sz w:val="32"/>
          <w:szCs w:val="32"/>
        </w:rPr>
        <w:t>mugat</w:t>
      </w:r>
      <w:proofErr w:type="spellEnd"/>
      <w:r w:rsidR="004C7262">
        <w:rPr>
          <w:rFonts w:ascii="Arial" w:hAnsi="Arial" w:cs="Arial"/>
          <w:sz w:val="32"/>
          <w:szCs w:val="32"/>
        </w:rPr>
        <w:t xml:space="preserve"> y </w:t>
      </w:r>
      <w:proofErr w:type="spellStart"/>
      <w:r w:rsidR="004C7262">
        <w:rPr>
          <w:rFonts w:ascii="Arial" w:hAnsi="Arial" w:cs="Arial"/>
          <w:sz w:val="32"/>
          <w:szCs w:val="32"/>
        </w:rPr>
        <w:t>lyuli</w:t>
      </w:r>
      <w:proofErr w:type="spellEnd"/>
      <w:r w:rsidR="004C7262">
        <w:rPr>
          <w:rFonts w:ascii="Arial" w:hAnsi="Arial" w:cs="Arial"/>
          <w:sz w:val="32"/>
          <w:szCs w:val="32"/>
        </w:rPr>
        <w:t xml:space="preserve">. </w:t>
      </w:r>
    </w:p>
    <w:p w14:paraId="7027D22D" w14:textId="35365A36" w:rsidR="003D419D" w:rsidRPr="005E5649" w:rsidRDefault="003D419D" w:rsidP="003D419D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5E5649">
        <w:rPr>
          <w:rFonts w:ascii="Arial" w:hAnsi="Arial" w:cs="Arial"/>
          <w:sz w:val="32"/>
          <w:szCs w:val="32"/>
        </w:rPr>
        <w:t xml:space="preserve">El Perú expresa a </w:t>
      </w:r>
      <w:r w:rsidR="00A32AB1">
        <w:rPr>
          <w:rFonts w:ascii="Arial" w:hAnsi="Arial" w:cs="Arial"/>
          <w:sz w:val="32"/>
          <w:szCs w:val="32"/>
        </w:rPr>
        <w:t xml:space="preserve">Kirguistán </w:t>
      </w:r>
      <w:r w:rsidRPr="005E5649">
        <w:rPr>
          <w:rFonts w:ascii="Arial" w:hAnsi="Arial" w:cs="Arial"/>
          <w:sz w:val="32"/>
          <w:szCs w:val="32"/>
        </w:rPr>
        <w:t>su deseo que este nuevo ciclo del EPU continúe contribuyendo a la mejora de los derechos humanos en su país.</w:t>
      </w:r>
    </w:p>
    <w:p w14:paraId="42B70182" w14:textId="77777777" w:rsidR="003D419D" w:rsidRPr="004D478D" w:rsidRDefault="003D419D" w:rsidP="003D419D">
      <w:pPr>
        <w:pStyle w:val="Textebrut"/>
        <w:rPr>
          <w:rFonts w:ascii="Arial" w:hAnsi="Arial" w:cs="Arial"/>
          <w:sz w:val="32"/>
          <w:szCs w:val="32"/>
        </w:rPr>
      </w:pPr>
    </w:p>
    <w:p w14:paraId="01C1A721" w14:textId="77777777" w:rsidR="003D419D" w:rsidRPr="007B32A3" w:rsidRDefault="003D419D" w:rsidP="003D419D">
      <w:pPr>
        <w:pStyle w:val="Textebrut"/>
        <w:rPr>
          <w:rFonts w:ascii="Arial" w:hAnsi="Arial" w:cs="Arial"/>
          <w:sz w:val="28"/>
          <w:szCs w:val="28"/>
        </w:rPr>
      </w:pPr>
      <w:r w:rsidRPr="004D478D">
        <w:rPr>
          <w:rFonts w:ascii="Arial" w:hAnsi="Arial" w:cs="Arial"/>
          <w:sz w:val="32"/>
          <w:szCs w:val="32"/>
        </w:rPr>
        <w:t>Muchas gracias.</w:t>
      </w:r>
    </w:p>
    <w:sectPr w:rsidR="003D419D" w:rsidRPr="007B32A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3DEAC" w14:textId="77777777" w:rsidR="00CF1D48" w:rsidRDefault="00CF1D48" w:rsidP="0061046B">
      <w:pPr>
        <w:spacing w:after="0" w:line="240" w:lineRule="auto"/>
      </w:pPr>
      <w:r>
        <w:separator/>
      </w:r>
    </w:p>
  </w:endnote>
  <w:endnote w:type="continuationSeparator" w:id="0">
    <w:p w14:paraId="03406336" w14:textId="77777777" w:rsidR="00CF1D48" w:rsidRDefault="00CF1D48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1A5D3" w14:textId="77777777" w:rsidR="00CF1D48" w:rsidRDefault="00CF1D48" w:rsidP="0061046B">
      <w:pPr>
        <w:spacing w:after="0" w:line="240" w:lineRule="auto"/>
      </w:pPr>
      <w:r>
        <w:separator/>
      </w:r>
    </w:p>
  </w:footnote>
  <w:footnote w:type="continuationSeparator" w:id="0">
    <w:p w14:paraId="7854136A" w14:textId="77777777" w:rsidR="00CF1D48" w:rsidRDefault="00CF1D48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A892D" w14:textId="77777777" w:rsidR="00CF1D48" w:rsidRDefault="00CF1D48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CF1D48" w:rsidRPr="00FC650C" w14:paraId="2EA2E712" w14:textId="77777777" w:rsidTr="005F600D">
      <w:tc>
        <w:tcPr>
          <w:tcW w:w="3510" w:type="dxa"/>
          <w:vAlign w:val="center"/>
        </w:tcPr>
        <w:p w14:paraId="786D72C3" w14:textId="77777777" w:rsidR="00CF1D48" w:rsidRPr="00F90FDA" w:rsidRDefault="00CF1D4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CF1D48" w:rsidRPr="00D52222" w:rsidRDefault="00CF1D4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CF1D48" w:rsidRDefault="00CF1D4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CF1D48" w:rsidRPr="00F90FDA" w:rsidRDefault="00CF1D4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CF1D48" w:rsidRPr="00D52222" w:rsidRDefault="00CF1D4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CF1D48" w:rsidRPr="0061046B" w:rsidRDefault="00CF1D48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3"/>
  </w:num>
  <w:num w:numId="5">
    <w:abstractNumId w:val="4"/>
  </w:num>
  <w:num w:numId="6">
    <w:abstractNumId w:val="3"/>
  </w:num>
  <w:num w:numId="7">
    <w:abstractNumId w:val="2"/>
  </w:num>
  <w:num w:numId="8">
    <w:abstractNumId w:val="14"/>
  </w:num>
  <w:num w:numId="9">
    <w:abstractNumId w:val="0"/>
  </w:num>
  <w:num w:numId="10">
    <w:abstractNumId w:val="6"/>
  </w:num>
  <w:num w:numId="11">
    <w:abstractNumId w:val="9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22"/>
    <w:rsid w:val="00004003"/>
    <w:rsid w:val="000940D2"/>
    <w:rsid w:val="00112971"/>
    <w:rsid w:val="00167904"/>
    <w:rsid w:val="00174912"/>
    <w:rsid w:val="0018525F"/>
    <w:rsid w:val="00195B45"/>
    <w:rsid w:val="001D369D"/>
    <w:rsid w:val="001E6E92"/>
    <w:rsid w:val="00201E9A"/>
    <w:rsid w:val="00207B03"/>
    <w:rsid w:val="00285EF9"/>
    <w:rsid w:val="002F609E"/>
    <w:rsid w:val="003040CF"/>
    <w:rsid w:val="003125D5"/>
    <w:rsid w:val="003243A1"/>
    <w:rsid w:val="00371591"/>
    <w:rsid w:val="00391B05"/>
    <w:rsid w:val="003B2DBA"/>
    <w:rsid w:val="003D419D"/>
    <w:rsid w:val="004005B1"/>
    <w:rsid w:val="00401FC1"/>
    <w:rsid w:val="00424318"/>
    <w:rsid w:val="00433A47"/>
    <w:rsid w:val="004C366E"/>
    <w:rsid w:val="004C7262"/>
    <w:rsid w:val="004F3929"/>
    <w:rsid w:val="0050225C"/>
    <w:rsid w:val="00591D56"/>
    <w:rsid w:val="00594AE8"/>
    <w:rsid w:val="005B2FD2"/>
    <w:rsid w:val="005F600D"/>
    <w:rsid w:val="00604CC7"/>
    <w:rsid w:val="0061046B"/>
    <w:rsid w:val="006118BA"/>
    <w:rsid w:val="00647BFE"/>
    <w:rsid w:val="006626C2"/>
    <w:rsid w:val="00674B59"/>
    <w:rsid w:val="006766D3"/>
    <w:rsid w:val="00686D7D"/>
    <w:rsid w:val="006A32A2"/>
    <w:rsid w:val="006C391C"/>
    <w:rsid w:val="006C3F39"/>
    <w:rsid w:val="006D3257"/>
    <w:rsid w:val="006D3ADC"/>
    <w:rsid w:val="00782A89"/>
    <w:rsid w:val="007B5D0B"/>
    <w:rsid w:val="0085075F"/>
    <w:rsid w:val="008A69C6"/>
    <w:rsid w:val="008E414D"/>
    <w:rsid w:val="00987792"/>
    <w:rsid w:val="00993DAA"/>
    <w:rsid w:val="0099698E"/>
    <w:rsid w:val="009A1852"/>
    <w:rsid w:val="009A276F"/>
    <w:rsid w:val="009C5232"/>
    <w:rsid w:val="00A32AB1"/>
    <w:rsid w:val="00A738A4"/>
    <w:rsid w:val="00AA1B2C"/>
    <w:rsid w:val="00AE6224"/>
    <w:rsid w:val="00AF335D"/>
    <w:rsid w:val="00B0002D"/>
    <w:rsid w:val="00B20125"/>
    <w:rsid w:val="00B26CBE"/>
    <w:rsid w:val="00B44D4D"/>
    <w:rsid w:val="00B8458F"/>
    <w:rsid w:val="00B918DC"/>
    <w:rsid w:val="00BD27EE"/>
    <w:rsid w:val="00CF1D48"/>
    <w:rsid w:val="00D0688C"/>
    <w:rsid w:val="00D319C9"/>
    <w:rsid w:val="00D50530"/>
    <w:rsid w:val="00D52222"/>
    <w:rsid w:val="00DC7931"/>
    <w:rsid w:val="00DE3D19"/>
    <w:rsid w:val="00E05D27"/>
    <w:rsid w:val="00E40AD9"/>
    <w:rsid w:val="00E71F88"/>
    <w:rsid w:val="00F829CA"/>
    <w:rsid w:val="00F90FDA"/>
    <w:rsid w:val="00FA3301"/>
    <w:rsid w:val="00FB1D94"/>
    <w:rsid w:val="00FB2C5E"/>
    <w:rsid w:val="00FB5B92"/>
    <w:rsid w:val="00FC650C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5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2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46B"/>
  </w:style>
  <w:style w:type="paragraph" w:styleId="Pieddepage">
    <w:name w:val="footer"/>
    <w:basedOn w:val="Normal"/>
    <w:link w:val="Pieddepag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46B"/>
  </w:style>
  <w:style w:type="paragraph" w:styleId="Paragraphedeliste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aragraphedeliste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lev">
    <w:name w:val="Strong"/>
    <w:basedOn w:val="Policepardfaut"/>
    <w:uiPriority w:val="22"/>
    <w:qFormat/>
    <w:rsid w:val="003125D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125D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125D5"/>
    <w:rPr>
      <w:i/>
      <w:iCs/>
    </w:rPr>
  </w:style>
  <w:style w:type="character" w:customStyle="1" w:styleId="ParagraphedelisteCar">
    <w:name w:val="Paragraphe de liste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aragraphedeliste"/>
    <w:qFormat/>
    <w:locked/>
    <w:rsid w:val="003040CF"/>
  </w:style>
  <w:style w:type="paragraph" w:styleId="Textebrut">
    <w:name w:val="Plain Text"/>
    <w:basedOn w:val="Normal"/>
    <w:link w:val="Textebrut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FB2C5E"/>
    <w:rPr>
      <w:rFonts w:ascii="Calibri" w:hAnsi="Calibri" w:cs="Consolas"/>
      <w:szCs w:val="21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2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46B"/>
  </w:style>
  <w:style w:type="paragraph" w:styleId="Pieddepage">
    <w:name w:val="footer"/>
    <w:basedOn w:val="Normal"/>
    <w:link w:val="Pieddepag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46B"/>
  </w:style>
  <w:style w:type="paragraph" w:styleId="Paragraphedeliste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aragraphedeliste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lev">
    <w:name w:val="Strong"/>
    <w:basedOn w:val="Policepardfaut"/>
    <w:uiPriority w:val="22"/>
    <w:qFormat/>
    <w:rsid w:val="003125D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125D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125D5"/>
    <w:rPr>
      <w:i/>
      <w:iCs/>
    </w:rPr>
  </w:style>
  <w:style w:type="character" w:customStyle="1" w:styleId="ParagraphedelisteCar">
    <w:name w:val="Paragraphe de liste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aragraphedeliste"/>
    <w:qFormat/>
    <w:locked/>
    <w:rsid w:val="003040CF"/>
  </w:style>
  <w:style w:type="paragraph" w:styleId="Textebrut">
    <w:name w:val="Plain Text"/>
    <w:basedOn w:val="Normal"/>
    <w:link w:val="Textebrut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D86F6A-A3E2-4557-AE1D-6005B42D44E6}"/>
</file>

<file path=customXml/itemProps2.xml><?xml version="1.0" encoding="utf-8"?>
<ds:datastoreItem xmlns:ds="http://schemas.openxmlformats.org/officeDocument/2006/customXml" ds:itemID="{6CE62D3A-6CFC-49CA-B02F-4EEFFD1CBBD6}"/>
</file>

<file path=customXml/itemProps3.xml><?xml version="1.0" encoding="utf-8"?>
<ds:datastoreItem xmlns:ds="http://schemas.openxmlformats.org/officeDocument/2006/customXml" ds:itemID="{5F39294E-65C8-4D67-8416-5E4179237D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Lecaros</cp:lastModifiedBy>
  <cp:revision>5</cp:revision>
  <cp:lastPrinted>2016-09-16T09:41:00Z</cp:lastPrinted>
  <dcterms:created xsi:type="dcterms:W3CDTF">2020-01-15T08:52:00Z</dcterms:created>
  <dcterms:modified xsi:type="dcterms:W3CDTF">2020-01-21T18:26:00Z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