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4767" w14:textId="77777777" w:rsidR="00760CAE" w:rsidRDefault="00760CAE" w:rsidP="00760CAE">
      <w:pPr>
        <w:bidi/>
        <w:rPr>
          <w:b/>
          <w:bCs/>
          <w:sz w:val="36"/>
          <w:szCs w:val="36"/>
          <w:rtl/>
          <w:lang w:bidi="ar-OM"/>
        </w:rPr>
      </w:pPr>
    </w:p>
    <w:p w14:paraId="355919D6" w14:textId="77777777" w:rsidR="00760CAE" w:rsidRDefault="00760CAE" w:rsidP="00760CAE">
      <w:pPr>
        <w:bidi/>
        <w:rPr>
          <w:b/>
          <w:bCs/>
          <w:sz w:val="36"/>
          <w:szCs w:val="36"/>
          <w:rtl/>
          <w:lang w:bidi="ar-OM"/>
        </w:rPr>
      </w:pPr>
      <w:bookmarkStart w:id="0" w:name="_GoBack"/>
      <w:bookmarkEnd w:id="0"/>
    </w:p>
    <w:p w14:paraId="3640EFCC" w14:textId="5A36D2C5" w:rsidR="00760CAE" w:rsidRPr="00BE1460" w:rsidRDefault="00760CAE" w:rsidP="00760CAE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 وفد سلطنة عمان عند استعراض التقرير الوطني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لجمهورية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قرغيزستان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 ال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إثنين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0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يناير 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2020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14:paraId="743C42C4" w14:textId="77777777" w:rsidR="00760CAE" w:rsidRPr="008D6F89" w:rsidRDefault="00760CAE" w:rsidP="00760CAE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46DA5B5A" w14:textId="275283F7" w:rsidR="00760CAE" w:rsidRPr="008D6F89" w:rsidRDefault="00760CAE" w:rsidP="00760CAE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bookmarkStart w:id="1" w:name="_Hlk29974759"/>
      <w:r>
        <w:rPr>
          <w:rFonts w:hint="cs"/>
          <w:b/>
          <w:bCs/>
          <w:sz w:val="32"/>
          <w:szCs w:val="32"/>
          <w:rtl/>
          <w:lang w:bidi="ar-OM"/>
        </w:rPr>
        <w:t>قرغيزستان</w:t>
      </w:r>
      <w:bookmarkEnd w:id="1"/>
      <w:r>
        <w:rPr>
          <w:rFonts w:hint="cs"/>
          <w:b/>
          <w:bCs/>
          <w:sz w:val="32"/>
          <w:szCs w:val="32"/>
          <w:rtl/>
          <w:lang w:bidi="ar-OM"/>
        </w:rPr>
        <w:t xml:space="preserve">  الصديقة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>
        <w:rPr>
          <w:rFonts w:hint="cs"/>
          <w:b/>
          <w:bCs/>
          <w:sz w:val="32"/>
          <w:szCs w:val="32"/>
          <w:rtl/>
          <w:lang w:bidi="ar-OM"/>
        </w:rPr>
        <w:t>في 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14:paraId="41EF792A" w14:textId="77777777" w:rsidR="00760CAE" w:rsidRPr="008D6F89" w:rsidRDefault="00760CAE" w:rsidP="00760CAE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1B082890" w14:textId="4D7654C4" w:rsidR="00760CAE" w:rsidRPr="00BE1460" w:rsidRDefault="00760CAE" w:rsidP="00760CAE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لجمهورية قرغيزستان  الصديقة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الذي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يبرز اهتمامها بتعزيز وحماية حقوق الانسان وعلى القوانين التي اصدرتها جمهورية </w:t>
      </w:r>
      <w:r w:rsidR="000D20A7">
        <w:rPr>
          <w:rFonts w:hint="cs"/>
          <w:b/>
          <w:bCs/>
          <w:sz w:val="32"/>
          <w:szCs w:val="32"/>
          <w:rtl/>
          <w:lang w:bidi="ar-OM"/>
        </w:rPr>
        <w:t>قرغيزستان</w:t>
      </w:r>
      <w:r w:rsidR="000D20A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في هذا المجال و الاستراتيجيات والبرامج التي وضعتها لذلك لا سيما </w:t>
      </w:r>
      <w:r w:rsidR="000D20A7">
        <w:rPr>
          <w:rFonts w:hint="cs"/>
          <w:b/>
          <w:bCs/>
          <w:sz w:val="32"/>
          <w:szCs w:val="32"/>
          <w:rtl/>
          <w:lang w:bidi="ar-OM"/>
        </w:rPr>
        <w:t>برنامج إصلاح النظام القضائي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D20A7">
        <w:rPr>
          <w:rFonts w:hint="cs"/>
          <w:b/>
          <w:bCs/>
          <w:sz w:val="32"/>
          <w:szCs w:val="32"/>
          <w:rtl/>
          <w:lang w:bidi="ar-OM"/>
        </w:rPr>
        <w:t>و برنامج العمل في هذا الإطار المعتمد في عام 2019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م.  </w:t>
      </w:r>
    </w:p>
    <w:p w14:paraId="2308C9CC" w14:textId="516EC7D2" w:rsidR="00760CAE" w:rsidRDefault="00760CAE" w:rsidP="00760CA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وفد بلادي جمهورية </w:t>
      </w:r>
      <w:r w:rsidR="000D20A7">
        <w:rPr>
          <w:rFonts w:hint="cs"/>
          <w:b/>
          <w:bCs/>
          <w:sz w:val="32"/>
          <w:szCs w:val="32"/>
          <w:rtl/>
          <w:lang w:bidi="ar-OM"/>
        </w:rPr>
        <w:t>قرغيزستان</w:t>
      </w:r>
      <w:r w:rsidR="000D20A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الصديقة ب</w:t>
      </w:r>
      <w:r w:rsidR="000D20A7">
        <w:rPr>
          <w:rFonts w:hint="cs"/>
          <w:b/>
          <w:bCs/>
          <w:sz w:val="32"/>
          <w:szCs w:val="32"/>
          <w:rtl/>
          <w:lang w:bidi="ar-OM"/>
        </w:rPr>
        <w:t>:</w:t>
      </w:r>
    </w:p>
    <w:p w14:paraId="23325467" w14:textId="4C99844F" w:rsidR="00760CAE" w:rsidRPr="00434C2B" w:rsidRDefault="000D20A7" w:rsidP="00760CAE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مواصلة دعم </w:t>
      </w:r>
      <w:r>
        <w:rPr>
          <w:rFonts w:hint="cs"/>
          <w:b/>
          <w:bCs/>
          <w:sz w:val="32"/>
          <w:szCs w:val="32"/>
          <w:rtl/>
          <w:lang w:val="en-GB" w:bidi="ar-QA"/>
        </w:rPr>
        <w:t>خ</w:t>
      </w:r>
      <w:proofErr w:type="spellStart"/>
      <w:r>
        <w:rPr>
          <w:rFonts w:hint="cs"/>
          <w:b/>
          <w:bCs/>
          <w:sz w:val="32"/>
          <w:szCs w:val="32"/>
          <w:rtl/>
          <w:lang w:bidi="ar-OM"/>
        </w:rPr>
        <w:t>طة</w:t>
      </w:r>
      <w:proofErr w:type="spellEnd"/>
      <w:r>
        <w:rPr>
          <w:rFonts w:hint="cs"/>
          <w:b/>
          <w:bCs/>
          <w:sz w:val="32"/>
          <w:szCs w:val="32"/>
          <w:rtl/>
          <w:lang w:bidi="ar-OM"/>
        </w:rPr>
        <w:t xml:space="preserve"> العمل الوطنية المعتمدة للفترة 2018</w:t>
      </w:r>
      <w:r>
        <w:rPr>
          <w:b/>
          <w:bCs/>
          <w:sz w:val="32"/>
          <w:szCs w:val="32"/>
          <w:lang w:bidi="ar-OM"/>
        </w:rPr>
        <w:t>-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2020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من أجل </w:t>
      </w:r>
      <w:r w:rsidR="00760CAE" w:rsidRPr="00434C2B">
        <w:rPr>
          <w:rFonts w:hint="cs"/>
          <w:b/>
          <w:bCs/>
          <w:sz w:val="32"/>
          <w:szCs w:val="32"/>
          <w:rtl/>
          <w:lang w:bidi="ar-OM"/>
        </w:rPr>
        <w:t xml:space="preserve">حضر جميع </w:t>
      </w:r>
      <w:r>
        <w:rPr>
          <w:rFonts w:hint="cs"/>
          <w:b/>
          <w:bCs/>
          <w:sz w:val="32"/>
          <w:szCs w:val="32"/>
          <w:rtl/>
          <w:lang w:bidi="ar-OM"/>
        </w:rPr>
        <w:t>أ</w:t>
      </w:r>
      <w:r w:rsidR="00760CAE" w:rsidRPr="00434C2B">
        <w:rPr>
          <w:rFonts w:hint="cs"/>
          <w:b/>
          <w:bCs/>
          <w:sz w:val="32"/>
          <w:szCs w:val="32"/>
          <w:rtl/>
          <w:lang w:bidi="ar-OM"/>
        </w:rPr>
        <w:t xml:space="preserve">شكال </w:t>
      </w:r>
      <w:proofErr w:type="spellStart"/>
      <w:r w:rsidR="00760CAE" w:rsidRPr="00434C2B">
        <w:rPr>
          <w:rFonts w:hint="cs"/>
          <w:b/>
          <w:bCs/>
          <w:sz w:val="32"/>
          <w:szCs w:val="32"/>
          <w:rtl/>
          <w:lang w:bidi="ar-OM"/>
        </w:rPr>
        <w:t>التمييزضد</w:t>
      </w:r>
      <w:proofErr w:type="spellEnd"/>
      <w:r w:rsidR="00760CAE" w:rsidRPr="00434C2B">
        <w:rPr>
          <w:rFonts w:hint="cs"/>
          <w:b/>
          <w:bCs/>
          <w:sz w:val="32"/>
          <w:szCs w:val="32"/>
          <w:rtl/>
          <w:lang w:bidi="ar-OM"/>
        </w:rPr>
        <w:t xml:space="preserve"> المرأة وضمان تمتعها بالحقوق والفرص المتساوية في جميع مجالات الحياة. </w:t>
      </w:r>
    </w:p>
    <w:p w14:paraId="12A0C60B" w14:textId="5C9FA860" w:rsidR="000D20A7" w:rsidRDefault="00760CAE" w:rsidP="00760CAE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 w:rsidRPr="00434C2B">
        <w:rPr>
          <w:rFonts w:hint="cs"/>
          <w:b/>
          <w:bCs/>
          <w:sz w:val="32"/>
          <w:szCs w:val="32"/>
          <w:rtl/>
          <w:lang w:bidi="ar-OM"/>
        </w:rPr>
        <w:t xml:space="preserve">مواصلة اتخاذ تدابير تشريعية ومؤسسية </w:t>
      </w:r>
      <w:r w:rsidR="000D20A7">
        <w:rPr>
          <w:rFonts w:hint="cs"/>
          <w:b/>
          <w:bCs/>
          <w:sz w:val="32"/>
          <w:szCs w:val="32"/>
          <w:rtl/>
          <w:lang w:bidi="ar-OM"/>
        </w:rPr>
        <w:t>لضمان مكافحة جميع أشكال التمييز لا سيما تلك المبنية على أسس دينية أو عرقية.</w:t>
      </w:r>
    </w:p>
    <w:p w14:paraId="5CDCBD39" w14:textId="5A4CBE28" w:rsidR="00760CAE" w:rsidRPr="00434C2B" w:rsidRDefault="00B34F96" w:rsidP="000D20A7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دعم خطة العمل المتعلقة بالتعليم الشامل للجميع للفترة 2019</w:t>
      </w:r>
      <w:r>
        <w:rPr>
          <w:b/>
          <w:bCs/>
          <w:sz w:val="32"/>
          <w:szCs w:val="32"/>
          <w:lang w:bidi="ar-OM"/>
        </w:rPr>
        <w:t>-</w:t>
      </w:r>
      <w:r>
        <w:rPr>
          <w:rFonts w:hint="cs"/>
          <w:b/>
          <w:bCs/>
          <w:sz w:val="32"/>
          <w:szCs w:val="32"/>
          <w:rtl/>
          <w:lang w:bidi="ar-OM"/>
        </w:rPr>
        <w:t>2023</w:t>
      </w:r>
      <w:r>
        <w:rPr>
          <w:rFonts w:hint="cs"/>
          <w:b/>
          <w:bCs/>
          <w:sz w:val="32"/>
          <w:szCs w:val="32"/>
          <w:rtl/>
          <w:lang w:val="en-GB" w:bidi="ar-QA"/>
        </w:rPr>
        <w:t>.</w:t>
      </w:r>
    </w:p>
    <w:p w14:paraId="1B540A54" w14:textId="4BCEE5E7" w:rsidR="00760CAE" w:rsidRPr="00434C2B" w:rsidRDefault="00760CAE" w:rsidP="00760CAE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434C2B">
        <w:rPr>
          <w:rFonts w:hint="cs"/>
          <w:b/>
          <w:bCs/>
          <w:sz w:val="32"/>
          <w:szCs w:val="32"/>
          <w:rtl/>
          <w:lang w:bidi="ar-OM"/>
        </w:rPr>
        <w:t xml:space="preserve">مواصلة دعم و تنفيذ البرنامج </w:t>
      </w:r>
      <w:r w:rsidR="00B34F96">
        <w:rPr>
          <w:rFonts w:hint="cs"/>
          <w:b/>
          <w:bCs/>
          <w:sz w:val="32"/>
          <w:szCs w:val="32"/>
          <w:rtl/>
          <w:lang w:bidi="ar-OM"/>
        </w:rPr>
        <w:t>المتعلق بوضع نظام للعدالة خاص بالأطفال للفترة 2014</w:t>
      </w:r>
      <w:r w:rsidR="00B34F96">
        <w:rPr>
          <w:b/>
          <w:bCs/>
          <w:sz w:val="32"/>
          <w:szCs w:val="32"/>
          <w:lang w:bidi="ar-OM"/>
        </w:rPr>
        <w:t>-</w:t>
      </w:r>
      <w:r w:rsidR="00B34F96">
        <w:rPr>
          <w:rFonts w:hint="cs"/>
          <w:b/>
          <w:bCs/>
          <w:sz w:val="32"/>
          <w:szCs w:val="32"/>
          <w:rtl/>
          <w:lang w:bidi="ar-OM"/>
        </w:rPr>
        <w:t>2018</w:t>
      </w:r>
      <w:r w:rsidRPr="00434C2B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14:paraId="021CEB19" w14:textId="4B80AD8E" w:rsidR="00760CAE" w:rsidRDefault="00760CAE" w:rsidP="00760CA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لجمهورية </w:t>
      </w:r>
      <w:r w:rsidR="00B34F96">
        <w:rPr>
          <w:rFonts w:hint="cs"/>
          <w:b/>
          <w:bCs/>
          <w:sz w:val="32"/>
          <w:szCs w:val="32"/>
          <w:rtl/>
          <w:lang w:bidi="ar-OM"/>
        </w:rPr>
        <w:t>قرغيزستان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 الصديقة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التوفيق في الاستعراض الدوري الشامل.</w:t>
      </w:r>
    </w:p>
    <w:p w14:paraId="22D5A4F5" w14:textId="63662B0B" w:rsidR="00E276C5" w:rsidRPr="00B34F96" w:rsidRDefault="00760CAE" w:rsidP="00B34F96">
      <w:pPr>
        <w:bidi/>
        <w:jc w:val="both"/>
        <w:rPr>
          <w:b/>
          <w:bCs/>
          <w:sz w:val="36"/>
          <w:szCs w:val="36"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 </w:t>
      </w:r>
    </w:p>
    <w:sectPr w:rsidR="00E276C5" w:rsidRPr="00B3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51C4C"/>
    <w:multiLevelType w:val="hybridMultilevel"/>
    <w:tmpl w:val="D8DAD260"/>
    <w:lvl w:ilvl="0" w:tplc="2D6CD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49"/>
    <w:rsid w:val="000D20A7"/>
    <w:rsid w:val="00254349"/>
    <w:rsid w:val="005339A4"/>
    <w:rsid w:val="00760CAE"/>
    <w:rsid w:val="00B34F96"/>
    <w:rsid w:val="00E2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29C22"/>
  <w15:chartTrackingRefBased/>
  <w15:docId w15:val="{59E7FA7E-F210-4E1D-846F-88022D2F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CA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7F53A-899F-4D59-9759-F563B4471A97}"/>
</file>

<file path=customXml/itemProps2.xml><?xml version="1.0" encoding="utf-8"?>
<ds:datastoreItem xmlns:ds="http://schemas.openxmlformats.org/officeDocument/2006/customXml" ds:itemID="{AA9F1D55-B9DD-4225-AE84-170501E00C26}"/>
</file>

<file path=customXml/itemProps3.xml><?xml version="1.0" encoding="utf-8"?>
<ds:datastoreItem xmlns:ds="http://schemas.openxmlformats.org/officeDocument/2006/customXml" ds:itemID="{11E2E098-03AA-46BE-A135-520638E49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 HANNACHI</dc:creator>
  <cp:keywords/>
  <dc:description/>
  <cp:lastModifiedBy>Imène HANNACHI</cp:lastModifiedBy>
  <cp:revision>3</cp:revision>
  <cp:lastPrinted>2020-01-15T09:13:00Z</cp:lastPrinted>
  <dcterms:created xsi:type="dcterms:W3CDTF">2020-01-15T08:48:00Z</dcterms:created>
  <dcterms:modified xsi:type="dcterms:W3CDTF">2020-01-15T09:15:00Z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