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975" w:rsidRDefault="00DD4975" w:rsidP="00DD4975">
      <w:pPr>
        <w:framePr w:w="3969" w:wrap="around" w:vAnchor="page" w:hAnchor="page" w:x="1191" w:y="511"/>
        <w:tabs>
          <w:tab w:val="left" w:pos="142"/>
        </w:tabs>
      </w:pPr>
      <w:bookmarkStart w:id="0" w:name="_GoBack"/>
      <w:bookmarkEnd w:id="0"/>
      <w:r>
        <w:rPr>
          <w:noProof/>
          <w:lang w:val="sv-SE" w:eastAsia="sv-SE"/>
        </w:rPr>
        <w:drawing>
          <wp:inline distT="0" distB="0" distL="0" distR="0" wp14:anchorId="4FB7E98E" wp14:editId="5D87CFA4">
            <wp:extent cx="2514600" cy="847725"/>
            <wp:effectExtent l="0" t="0" r="0" b="9525"/>
            <wp:docPr id="2" name="Picture 2" descr="c:\Program Files (x86)\UM-mallar\Logo\sv stand rep\pmsw_6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UM-mallar\Logo\sv stand rep\pmsw_60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005"/>
      </w:tblGrid>
      <w:tr w:rsidR="00DD4975" w:rsidTr="007719D1">
        <w:tc>
          <w:tcPr>
            <w:tcW w:w="2268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1" w:name="UDkoncept"/>
            <w:bookmarkEnd w:id="1"/>
          </w:p>
        </w:tc>
        <w:tc>
          <w:tcPr>
            <w:tcW w:w="3005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2" w:name="UDsidan"/>
            <w:bookmarkEnd w:id="2"/>
          </w:p>
        </w:tc>
      </w:tr>
      <w:tr w:rsidR="00DD4975" w:rsidTr="007719D1">
        <w:tc>
          <w:tcPr>
            <w:tcW w:w="2268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3" w:name="UDdokname"/>
            <w:bookmarkEnd w:id="3"/>
          </w:p>
        </w:tc>
        <w:tc>
          <w:tcPr>
            <w:tcW w:w="3005" w:type="dxa"/>
          </w:tcPr>
          <w:p w:rsidR="00DD4975" w:rsidRPr="009C1170" w:rsidRDefault="00DD4975" w:rsidP="007719D1">
            <w:pPr>
              <w:pStyle w:val="Brdtexthuvud"/>
              <w:framePr w:w="5273" w:hRule="auto" w:hSpace="0" w:wrap="around" w:x="6601" w:y="579"/>
              <w:rPr>
                <w:rFonts w:ascii="Garamond" w:hAnsi="Garamond"/>
                <w:sz w:val="20"/>
              </w:rPr>
            </w:pPr>
            <w:bookmarkStart w:id="4" w:name="UDnr"/>
            <w:bookmarkEnd w:id="4"/>
          </w:p>
        </w:tc>
      </w:tr>
      <w:tr w:rsidR="00DD4975" w:rsidTr="007719D1">
        <w:tc>
          <w:tcPr>
            <w:tcW w:w="2268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</w:p>
        </w:tc>
        <w:tc>
          <w:tcPr>
            <w:tcW w:w="3005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</w:p>
        </w:tc>
      </w:tr>
      <w:tr w:rsidR="00DD4975" w:rsidTr="007719D1">
        <w:tc>
          <w:tcPr>
            <w:tcW w:w="5273" w:type="dxa"/>
            <w:gridSpan w:val="2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  <w:bookmarkStart w:id="5" w:name="UDdnr"/>
            <w:bookmarkEnd w:id="5"/>
            <w:r>
              <w:rPr>
                <w:rFonts w:ascii="OrigGarmnd BT" w:hAnsi="OrigGarmnd BT"/>
              </w:rPr>
              <w:t>UN Human Rights Council</w:t>
            </w:r>
          </w:p>
          <w:p w:rsidR="00DD4975" w:rsidRDefault="00DD4975" w:rsidP="007719D1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</w:p>
          <w:p w:rsidR="00DD4975" w:rsidRPr="005F1F78" w:rsidRDefault="00B12F6E" w:rsidP="007719D1">
            <w:pPr>
              <w:pStyle w:val="Brdtexthuvud"/>
              <w:framePr w:w="5273" w:hRule="auto" w:hSpace="0" w:wrap="around" w:x="6601" w:y="579"/>
              <w:rPr>
                <w:b/>
                <w:sz w:val="28"/>
                <w:szCs w:val="28"/>
              </w:rPr>
            </w:pPr>
            <w:r>
              <w:rPr>
                <w:rFonts w:ascii="OrigGarmnd BT" w:hAnsi="OrigGarmnd BT"/>
                <w:b/>
                <w:sz w:val="28"/>
                <w:szCs w:val="28"/>
              </w:rPr>
              <w:t>UPR 3</w:t>
            </w:r>
            <w:r w:rsidR="00FE4633">
              <w:rPr>
                <w:rFonts w:ascii="OrigGarmnd BT" w:hAnsi="OrigGarmnd BT"/>
                <w:b/>
                <w:sz w:val="28"/>
                <w:szCs w:val="28"/>
              </w:rPr>
              <w:t>5</w:t>
            </w:r>
            <w:r w:rsidR="00FE4633">
              <w:rPr>
                <w:rFonts w:ascii="OrigGarmnd BT" w:hAnsi="OrigGarmnd BT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OrigGarmnd BT" w:hAnsi="OrigGarmnd BT"/>
                <w:b/>
                <w:sz w:val="28"/>
                <w:szCs w:val="28"/>
              </w:rPr>
              <w:t xml:space="preserve"> </w:t>
            </w:r>
            <w:r w:rsidR="00DD4975" w:rsidRPr="005F1F78">
              <w:rPr>
                <w:rFonts w:ascii="OrigGarmnd BT" w:hAnsi="OrigGarmnd BT"/>
                <w:b/>
                <w:sz w:val="28"/>
                <w:szCs w:val="28"/>
              </w:rPr>
              <w:t xml:space="preserve">session </w:t>
            </w:r>
          </w:p>
        </w:tc>
      </w:tr>
    </w:tbl>
    <w:p w:rsidR="00DD4975" w:rsidRDefault="00DD4975" w:rsidP="00DD4975">
      <w:pPr>
        <w:pStyle w:val="Brdtext1"/>
        <w:rPr>
          <w:rFonts w:ascii="OrigGarmnd BT" w:hAnsi="OrigGarmnd BT"/>
        </w:rPr>
      </w:pPr>
      <w:bookmarkStart w:id="6" w:name="UDminister"/>
      <w:bookmarkStart w:id="7" w:name="UDStad"/>
      <w:bookmarkStart w:id="8" w:name="UDdepartement"/>
      <w:bookmarkStart w:id="9" w:name="UDfaxmottagare"/>
      <w:bookmarkStart w:id="10" w:name="UDrubrik"/>
      <w:bookmarkStart w:id="11" w:name="UDtext"/>
      <w:bookmarkStart w:id="12" w:name="UDArendemening"/>
      <w:bookmarkStart w:id="13" w:name="UDBilaga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DD4975" w:rsidRDefault="00DD4975" w:rsidP="00DD4975">
      <w:pPr>
        <w:pStyle w:val="Brdtext1"/>
        <w:rPr>
          <w:rFonts w:ascii="OrigGarmnd BT" w:hAnsi="OrigGarmnd BT"/>
        </w:rPr>
      </w:pPr>
    </w:p>
    <w:p w:rsidR="00DD4975" w:rsidRDefault="00DD4975" w:rsidP="00DD4975">
      <w:pPr>
        <w:pStyle w:val="Brdtext1"/>
        <w:rPr>
          <w:rFonts w:ascii="OrigGarmnd BT" w:hAnsi="OrigGarmnd BT"/>
        </w:rPr>
      </w:pPr>
    </w:p>
    <w:p w:rsidR="00DD4975" w:rsidRDefault="00DD4975" w:rsidP="00DD4975">
      <w:pPr>
        <w:pStyle w:val="Brdtext1"/>
        <w:rPr>
          <w:rFonts w:ascii="OrigGarmnd BT" w:hAnsi="OrigGarmnd BT"/>
        </w:rPr>
      </w:pPr>
    </w:p>
    <w:p w:rsidR="00B74F55" w:rsidRDefault="00B74F55" w:rsidP="00DD4975">
      <w:pPr>
        <w:pStyle w:val="Brdtext1"/>
        <w:rPr>
          <w:rFonts w:ascii="OrigGarmnd BT" w:hAnsi="OrigGarmnd BT"/>
          <w:b/>
          <w:sz w:val="28"/>
          <w:szCs w:val="28"/>
        </w:rPr>
      </w:pPr>
    </w:p>
    <w:p w:rsidR="00DD4975" w:rsidRPr="005F1F78" w:rsidRDefault="00DD4975" w:rsidP="00DD4975">
      <w:pPr>
        <w:pStyle w:val="Brdtext1"/>
        <w:rPr>
          <w:rFonts w:ascii="OrigGarmnd BT" w:hAnsi="OrigGarmnd BT"/>
          <w:b/>
          <w:sz w:val="28"/>
          <w:szCs w:val="28"/>
          <w:u w:val="single"/>
        </w:rPr>
      </w:pPr>
      <w:r w:rsidRPr="005F1F78">
        <w:rPr>
          <w:rFonts w:ascii="OrigGarmnd BT" w:hAnsi="OrigGarmnd BT"/>
          <w:b/>
          <w:sz w:val="28"/>
          <w:szCs w:val="28"/>
        </w:rPr>
        <w:t xml:space="preserve">Statement by Sweden in the interactive dialogue on </w:t>
      </w:r>
      <w:r w:rsidR="001005B1">
        <w:rPr>
          <w:rFonts w:ascii="OrigGarmnd BT" w:hAnsi="OrigGarmnd BT"/>
          <w:b/>
          <w:sz w:val="28"/>
          <w:szCs w:val="28"/>
        </w:rPr>
        <w:t>Kenya</w:t>
      </w:r>
    </w:p>
    <w:p w:rsidR="00DD4975" w:rsidRDefault="00DD4975" w:rsidP="00DD4975">
      <w:pPr>
        <w:pStyle w:val="Brdtext1"/>
        <w:rPr>
          <w:rFonts w:ascii="OrigGarmnd BT" w:hAnsi="OrigGarmnd BT"/>
          <w:b/>
          <w:u w:val="single"/>
        </w:rPr>
      </w:pPr>
    </w:p>
    <w:p w:rsidR="001700AA" w:rsidRDefault="001700AA" w:rsidP="00DD4975">
      <w:pPr>
        <w:pStyle w:val="Brdtext1"/>
        <w:rPr>
          <w:rFonts w:ascii="OrigGarmnd BT" w:hAnsi="OrigGarmnd BT"/>
          <w:i/>
        </w:rPr>
      </w:pPr>
    </w:p>
    <w:p w:rsidR="00DD4975" w:rsidRPr="009C1170" w:rsidRDefault="00B134F3" w:rsidP="00DD4975">
      <w:pPr>
        <w:pStyle w:val="Brdtext1"/>
        <w:rPr>
          <w:rFonts w:ascii="OrigGarmnd BT" w:hAnsi="OrigGarmnd BT"/>
          <w:i/>
        </w:rPr>
      </w:pPr>
      <w:r>
        <w:rPr>
          <w:rFonts w:ascii="OrigGarmnd BT" w:hAnsi="OrigGarmnd BT"/>
          <w:i/>
        </w:rPr>
        <w:t>Deli</w:t>
      </w:r>
      <w:r w:rsidR="00C92A23">
        <w:rPr>
          <w:rFonts w:ascii="OrigGarmnd BT" w:hAnsi="OrigGarmnd BT"/>
          <w:i/>
        </w:rPr>
        <w:t>vered by</w:t>
      </w:r>
      <w:r w:rsidR="00FE4633">
        <w:rPr>
          <w:rFonts w:ascii="OrigGarmnd BT" w:hAnsi="OrigGarmnd BT"/>
          <w:i/>
        </w:rPr>
        <w:t xml:space="preserve"> Permanent Representative Ambassador Veronika Bard</w:t>
      </w:r>
    </w:p>
    <w:p w:rsidR="00DD4975" w:rsidRPr="009C1170" w:rsidRDefault="00DD4975" w:rsidP="00DD4975">
      <w:pPr>
        <w:pStyle w:val="Brdtext1"/>
        <w:rPr>
          <w:rFonts w:ascii="OrigGarmnd BT" w:hAnsi="OrigGarmnd BT"/>
          <w:i/>
        </w:rPr>
      </w:pPr>
      <w:r w:rsidRPr="009C1170">
        <w:rPr>
          <w:rFonts w:ascii="OrigGarmnd BT" w:hAnsi="OrigGarmnd BT"/>
          <w:i/>
        </w:rPr>
        <w:t>Geneva,</w:t>
      </w:r>
      <w:r w:rsidR="009B52E2">
        <w:rPr>
          <w:rFonts w:ascii="OrigGarmnd BT" w:hAnsi="OrigGarmnd BT"/>
          <w:i/>
        </w:rPr>
        <w:t xml:space="preserve"> </w:t>
      </w:r>
      <w:r w:rsidR="00FE4633">
        <w:rPr>
          <w:rFonts w:ascii="OrigGarmnd BT" w:hAnsi="OrigGarmnd BT"/>
          <w:i/>
        </w:rPr>
        <w:t>2</w:t>
      </w:r>
      <w:r w:rsidR="001005B1">
        <w:rPr>
          <w:rFonts w:ascii="OrigGarmnd BT" w:hAnsi="OrigGarmnd BT"/>
          <w:i/>
        </w:rPr>
        <w:t>3</w:t>
      </w:r>
      <w:r w:rsidR="00B134F3">
        <w:rPr>
          <w:rFonts w:ascii="OrigGarmnd BT" w:hAnsi="OrigGarmnd BT"/>
          <w:i/>
        </w:rPr>
        <w:t xml:space="preserve"> </w:t>
      </w:r>
      <w:r w:rsidR="00FE4633">
        <w:rPr>
          <w:rFonts w:ascii="OrigGarmnd BT" w:hAnsi="OrigGarmnd BT"/>
          <w:i/>
        </w:rPr>
        <w:t>Ja</w:t>
      </w:r>
      <w:r w:rsidR="005217FE">
        <w:rPr>
          <w:rFonts w:ascii="OrigGarmnd BT" w:hAnsi="OrigGarmnd BT"/>
          <w:i/>
        </w:rPr>
        <w:t>n</w:t>
      </w:r>
      <w:r w:rsidR="00FE4633">
        <w:rPr>
          <w:rFonts w:ascii="OrigGarmnd BT" w:hAnsi="OrigGarmnd BT"/>
          <w:i/>
        </w:rPr>
        <w:t>uary</w:t>
      </w:r>
      <w:r w:rsidR="00F1281E">
        <w:rPr>
          <w:rFonts w:ascii="OrigGarmnd BT" w:hAnsi="OrigGarmnd BT"/>
          <w:i/>
        </w:rPr>
        <w:t xml:space="preserve"> 20</w:t>
      </w:r>
      <w:r w:rsidR="00FE4633">
        <w:rPr>
          <w:rFonts w:ascii="OrigGarmnd BT" w:hAnsi="OrigGarmnd BT"/>
          <w:i/>
        </w:rPr>
        <w:t>20</w:t>
      </w:r>
      <w:r w:rsidR="00F1281E">
        <w:rPr>
          <w:rFonts w:ascii="OrigGarmnd BT" w:hAnsi="OrigGarmnd BT"/>
          <w:i/>
        </w:rPr>
        <w:t xml:space="preserve"> (speaking time </w:t>
      </w:r>
      <w:r w:rsidR="001005B1">
        <w:rPr>
          <w:rFonts w:ascii="OrigGarmnd BT" w:hAnsi="OrigGarmnd BT"/>
          <w:i/>
        </w:rPr>
        <w:t>0.55</w:t>
      </w:r>
      <w:r w:rsidR="00F16544">
        <w:rPr>
          <w:rFonts w:ascii="OrigGarmnd BT" w:hAnsi="OrigGarmnd BT"/>
          <w:i/>
        </w:rPr>
        <w:t xml:space="preserve"> </w:t>
      </w:r>
      <w:r w:rsidR="001005B1">
        <w:rPr>
          <w:rFonts w:ascii="OrigGarmnd BT" w:hAnsi="OrigGarmnd BT"/>
          <w:i/>
        </w:rPr>
        <w:t>min</w:t>
      </w:r>
      <w:r w:rsidR="00B134F3">
        <w:rPr>
          <w:rFonts w:ascii="OrigGarmnd BT" w:hAnsi="OrigGarmnd BT"/>
          <w:i/>
        </w:rPr>
        <w:t>, speaker no.</w:t>
      </w:r>
      <w:r w:rsidR="001005B1">
        <w:rPr>
          <w:rFonts w:ascii="OrigGarmnd BT" w:hAnsi="OrigGarmnd BT"/>
          <w:i/>
        </w:rPr>
        <w:t>86</w:t>
      </w:r>
      <w:r w:rsidRPr="009C1170">
        <w:rPr>
          <w:rFonts w:ascii="OrigGarmnd BT" w:hAnsi="OrigGarmnd BT"/>
          <w:i/>
        </w:rPr>
        <w:t>)</w:t>
      </w:r>
    </w:p>
    <w:p w:rsidR="00DD4975" w:rsidRDefault="00DD4975" w:rsidP="00DD4975">
      <w:pPr>
        <w:pStyle w:val="Brdtext1"/>
        <w:rPr>
          <w:rFonts w:ascii="OrigGarmnd BT" w:hAnsi="OrigGarmnd BT"/>
          <w:b/>
        </w:rPr>
      </w:pPr>
    </w:p>
    <w:p w:rsidR="00DE352A" w:rsidRPr="00C61B9C" w:rsidRDefault="00DE352A" w:rsidP="00DD4975">
      <w:pPr>
        <w:pStyle w:val="Brdtext1"/>
        <w:rPr>
          <w:rFonts w:ascii="OrigGarmnd BT" w:hAnsi="OrigGarmnd BT"/>
          <w:b/>
        </w:rPr>
      </w:pPr>
    </w:p>
    <w:p w:rsidR="00DD4975" w:rsidRPr="004D61D3" w:rsidRDefault="003828AF" w:rsidP="00A2699B">
      <w:pPr>
        <w:pStyle w:val="Brdtext1"/>
        <w:spacing w:line="360" w:lineRule="auto"/>
        <w:rPr>
          <w:rFonts w:ascii="OrigGarmnd BT" w:hAnsi="OrigGarmnd BT"/>
        </w:rPr>
      </w:pPr>
      <w:r w:rsidRPr="004D61D3">
        <w:rPr>
          <w:rFonts w:ascii="OrigGarmnd BT" w:hAnsi="OrigGarmnd BT"/>
        </w:rPr>
        <w:t>M</w:t>
      </w:r>
      <w:r w:rsidR="00FE4633" w:rsidRPr="004D61D3">
        <w:rPr>
          <w:rFonts w:ascii="OrigGarmnd BT" w:hAnsi="OrigGarmnd BT"/>
        </w:rPr>
        <w:t>adame</w:t>
      </w:r>
      <w:r w:rsidRPr="004D61D3">
        <w:rPr>
          <w:rFonts w:ascii="OrigGarmnd BT" w:hAnsi="OrigGarmnd BT"/>
        </w:rPr>
        <w:t xml:space="preserve"> President</w:t>
      </w:r>
      <w:r w:rsidR="00DD4975" w:rsidRPr="004D61D3">
        <w:rPr>
          <w:rFonts w:ascii="OrigGarmnd BT" w:hAnsi="OrigGarmnd BT"/>
        </w:rPr>
        <w:t>,</w:t>
      </w:r>
    </w:p>
    <w:p w:rsidR="00C61B9C" w:rsidRPr="004D61D3" w:rsidRDefault="00C61B9C" w:rsidP="00A2699B">
      <w:pPr>
        <w:pStyle w:val="Brdtext1"/>
        <w:spacing w:line="360" w:lineRule="auto"/>
        <w:rPr>
          <w:rFonts w:ascii="OrigGarmnd BT" w:hAnsi="OrigGarmnd BT"/>
        </w:rPr>
      </w:pPr>
    </w:p>
    <w:p w:rsidR="00624D76" w:rsidRDefault="00624D76" w:rsidP="00624D76">
      <w:pPr>
        <w:pStyle w:val="Brdtext1"/>
        <w:spacing w:line="360" w:lineRule="auto"/>
        <w:rPr>
          <w:rFonts w:ascii="OrigGarmnd BT" w:hAnsi="OrigGarmnd BT"/>
          <w:lang w:val="en-US"/>
        </w:rPr>
      </w:pPr>
      <w:r w:rsidRPr="004D61D3">
        <w:rPr>
          <w:rFonts w:ascii="OrigGarmnd BT" w:hAnsi="OrigGarmnd BT"/>
          <w:lang w:val="en-US"/>
        </w:rPr>
        <w:t xml:space="preserve">Sweden welcomes </w:t>
      </w:r>
      <w:r>
        <w:rPr>
          <w:rFonts w:ascii="OrigGarmnd BT" w:hAnsi="OrigGarmnd BT"/>
          <w:lang w:val="en-US"/>
        </w:rPr>
        <w:t xml:space="preserve">ongoing reforms aiming at improved accountability and respect for human rights. However, there is still need for </w:t>
      </w:r>
      <w:r w:rsidR="00D41F45">
        <w:rPr>
          <w:rFonts w:ascii="OrigGarmnd BT" w:hAnsi="OrigGarmnd BT"/>
          <w:lang w:val="en-US"/>
        </w:rPr>
        <w:t xml:space="preserve">legal reforms and </w:t>
      </w:r>
      <w:r>
        <w:rPr>
          <w:rFonts w:ascii="OrigGarmnd BT" w:hAnsi="OrigGarmnd BT"/>
          <w:lang w:val="en-US"/>
        </w:rPr>
        <w:t xml:space="preserve">actions to ensure the full enjoyment of human rights for women, girls and LGTBI-persons. </w:t>
      </w:r>
    </w:p>
    <w:p w:rsidR="00B74F55" w:rsidRPr="004D61D3" w:rsidRDefault="001005B1" w:rsidP="005217FE">
      <w:pPr>
        <w:pStyle w:val="Brdtext1"/>
        <w:spacing w:line="360" w:lineRule="auto"/>
        <w:rPr>
          <w:rFonts w:ascii="OrigGarmnd BT" w:hAnsi="OrigGarmnd BT"/>
          <w:lang w:val="en-US"/>
        </w:rPr>
      </w:pPr>
      <w:r>
        <w:rPr>
          <w:rFonts w:ascii="OrigGarmnd BT" w:hAnsi="OrigGarmnd BT"/>
          <w:lang w:val="en-US"/>
        </w:rPr>
        <w:t>Sweden wish to make the following recommendations:</w:t>
      </w:r>
      <w:r w:rsidR="00FE4633" w:rsidRPr="004D61D3">
        <w:rPr>
          <w:rFonts w:ascii="OrigGarmnd BT" w:hAnsi="OrigGarmnd BT"/>
          <w:lang w:val="en-US"/>
        </w:rPr>
        <w:t xml:space="preserve"> </w:t>
      </w:r>
    </w:p>
    <w:p w:rsidR="007B693D" w:rsidRPr="004D61D3" w:rsidRDefault="00B74F55" w:rsidP="00F16544">
      <w:pPr>
        <w:pStyle w:val="Brdtext1"/>
        <w:spacing w:line="360" w:lineRule="auto"/>
        <w:jc w:val="both"/>
        <w:rPr>
          <w:rFonts w:ascii="OrigGarmnd BT" w:hAnsi="OrigGarmnd BT"/>
          <w:lang w:val="en-US"/>
        </w:rPr>
      </w:pPr>
      <w:r w:rsidRPr="004D61D3">
        <w:rPr>
          <w:rFonts w:ascii="OrigGarmnd BT" w:hAnsi="OrigGarmnd BT"/>
          <w:lang w:val="en-US"/>
        </w:rPr>
        <w:t xml:space="preserve"> </w:t>
      </w:r>
    </w:p>
    <w:p w:rsidR="00B74F55" w:rsidRPr="004D61D3" w:rsidRDefault="00FE4633" w:rsidP="00A2699B">
      <w:pPr>
        <w:pStyle w:val="Brdtext1"/>
        <w:numPr>
          <w:ilvl w:val="0"/>
          <w:numId w:val="6"/>
        </w:numPr>
        <w:spacing w:line="360" w:lineRule="auto"/>
        <w:jc w:val="both"/>
        <w:rPr>
          <w:rFonts w:ascii="OrigGarmnd BT" w:hAnsi="OrigGarmnd BT"/>
          <w:b/>
          <w:lang w:val="en-US"/>
        </w:rPr>
      </w:pPr>
      <w:bookmarkStart w:id="14" w:name="_Hlk534649981"/>
      <w:r w:rsidRPr="004D61D3">
        <w:rPr>
          <w:rFonts w:ascii="OrigGarmnd BT" w:hAnsi="OrigGarmnd BT"/>
          <w:lang w:val="en-US"/>
        </w:rPr>
        <w:t xml:space="preserve">To </w:t>
      </w:r>
      <w:r w:rsidR="001005B1">
        <w:rPr>
          <w:rFonts w:ascii="OrigGarmnd BT" w:hAnsi="OrigGarmnd BT"/>
          <w:lang w:val="en-US"/>
        </w:rPr>
        <w:t>enact legislation implementing the “two thirds gender principle”, as guaranteed in the constitution.</w:t>
      </w:r>
    </w:p>
    <w:p w:rsidR="00E56E37" w:rsidRPr="004D61D3" w:rsidRDefault="00E56E37" w:rsidP="00A2699B">
      <w:pPr>
        <w:pStyle w:val="Default"/>
        <w:spacing w:line="360" w:lineRule="auto"/>
        <w:ind w:left="1077"/>
        <w:jc w:val="both"/>
        <w:rPr>
          <w:rFonts w:ascii="OrigGarmnd BT" w:hAnsi="OrigGarmnd BT"/>
          <w:b/>
          <w:lang w:val="en-US"/>
        </w:rPr>
      </w:pPr>
    </w:p>
    <w:bookmarkEnd w:id="14"/>
    <w:p w:rsidR="00B74F55" w:rsidRPr="004D61D3" w:rsidRDefault="00FE4633" w:rsidP="00A2699B">
      <w:pPr>
        <w:pStyle w:val="Brdtext1"/>
        <w:numPr>
          <w:ilvl w:val="0"/>
          <w:numId w:val="6"/>
        </w:numPr>
        <w:spacing w:line="360" w:lineRule="auto"/>
        <w:jc w:val="both"/>
        <w:rPr>
          <w:rFonts w:ascii="OrigGarmnd BT" w:hAnsi="OrigGarmnd BT"/>
          <w:b/>
          <w:lang w:val="en-US"/>
        </w:rPr>
      </w:pPr>
      <w:r w:rsidRPr="004D61D3">
        <w:rPr>
          <w:rFonts w:ascii="OrigGarmnd BT" w:hAnsi="OrigGarmnd BT"/>
          <w:lang w:val="en-US"/>
        </w:rPr>
        <w:t xml:space="preserve">To </w:t>
      </w:r>
      <w:r w:rsidR="001005B1">
        <w:rPr>
          <w:rFonts w:ascii="OrigGarmnd BT" w:hAnsi="OrigGarmnd BT"/>
          <w:lang w:val="en-US"/>
        </w:rPr>
        <w:t>adopt and implement a national policy on eradication of Female Genital Mutilation.</w:t>
      </w:r>
    </w:p>
    <w:p w:rsidR="00E56E37" w:rsidRPr="004D61D3" w:rsidRDefault="00E56E37" w:rsidP="00A2699B">
      <w:pPr>
        <w:spacing w:line="360" w:lineRule="auto"/>
        <w:rPr>
          <w:rFonts w:ascii="OrigGarmnd BT" w:eastAsia="Calibri" w:hAnsi="OrigGarmnd BT"/>
          <w:b/>
          <w:color w:val="000000"/>
          <w:sz w:val="24"/>
          <w:szCs w:val="24"/>
          <w:lang w:val="en-US" w:eastAsia="sv-SE"/>
        </w:rPr>
      </w:pPr>
    </w:p>
    <w:p w:rsidR="00991C81" w:rsidRDefault="00B74F55" w:rsidP="00A2699B">
      <w:pPr>
        <w:pStyle w:val="Brdtext1"/>
        <w:numPr>
          <w:ilvl w:val="0"/>
          <w:numId w:val="6"/>
        </w:numPr>
        <w:spacing w:line="360" w:lineRule="auto"/>
        <w:rPr>
          <w:rFonts w:ascii="OrigGarmnd BT" w:hAnsi="OrigGarmnd BT"/>
          <w:lang w:val="en-US"/>
        </w:rPr>
      </w:pPr>
      <w:r w:rsidRPr="001005B1">
        <w:rPr>
          <w:rFonts w:ascii="OrigGarmnd BT" w:hAnsi="OrigGarmnd BT"/>
          <w:lang w:val="en-US"/>
        </w:rPr>
        <w:t xml:space="preserve">To </w:t>
      </w:r>
      <w:r w:rsidR="001005B1">
        <w:rPr>
          <w:rFonts w:ascii="OrigGarmnd BT" w:hAnsi="OrigGarmnd BT"/>
          <w:lang w:val="en-US"/>
        </w:rPr>
        <w:t xml:space="preserve">take concrete measures to adopt a comprehensive anti-discrimination law affording protection to all individuals, irrespective of their sexual orientation or gender identity in conformity with international standards and as accepted during the previous UPR cycle. </w:t>
      </w:r>
    </w:p>
    <w:p w:rsidR="001005B1" w:rsidRDefault="001005B1" w:rsidP="001005B1">
      <w:pPr>
        <w:pStyle w:val="ListParagraph"/>
        <w:rPr>
          <w:rFonts w:ascii="OrigGarmnd BT" w:hAnsi="OrigGarmnd BT"/>
          <w:lang w:val="en-US"/>
        </w:rPr>
      </w:pPr>
    </w:p>
    <w:p w:rsidR="00624D76" w:rsidRPr="004D61D3" w:rsidRDefault="00624D76" w:rsidP="00A2699B">
      <w:pPr>
        <w:pStyle w:val="Brdtext1"/>
        <w:spacing w:line="360" w:lineRule="auto"/>
        <w:rPr>
          <w:rFonts w:ascii="OrigGarmnd BT" w:hAnsi="OrigGarmnd BT"/>
          <w:lang w:val="en-US"/>
        </w:rPr>
      </w:pPr>
    </w:p>
    <w:p w:rsidR="00DD4975" w:rsidRPr="004D61D3" w:rsidRDefault="00DD4975" w:rsidP="00A2699B">
      <w:pPr>
        <w:pStyle w:val="Brdtext1"/>
        <w:spacing w:line="360" w:lineRule="auto"/>
        <w:rPr>
          <w:rFonts w:ascii="OrigGarmnd BT" w:hAnsi="OrigGarmnd BT"/>
          <w:lang w:val="en-US"/>
        </w:rPr>
      </w:pPr>
      <w:r w:rsidRPr="004D61D3">
        <w:rPr>
          <w:rFonts w:ascii="OrigGarmnd BT" w:hAnsi="OrigGarmnd BT"/>
          <w:lang w:val="en-US"/>
        </w:rPr>
        <w:t>S</w:t>
      </w:r>
      <w:r w:rsidR="00CA0152" w:rsidRPr="004D61D3">
        <w:rPr>
          <w:rFonts w:ascii="OrigGarmnd BT" w:hAnsi="OrigGarmnd BT"/>
          <w:lang w:val="en-US"/>
        </w:rPr>
        <w:t xml:space="preserve">weden </w:t>
      </w:r>
      <w:r w:rsidR="00D9792A" w:rsidRPr="004D61D3">
        <w:rPr>
          <w:rFonts w:ascii="OrigGarmnd BT" w:hAnsi="OrigGarmnd BT"/>
          <w:lang w:val="en-US"/>
        </w:rPr>
        <w:t xml:space="preserve">wishes </w:t>
      </w:r>
      <w:r w:rsidR="001005B1">
        <w:rPr>
          <w:rFonts w:ascii="OrigGarmnd BT" w:hAnsi="OrigGarmnd BT"/>
          <w:lang w:val="en-US"/>
        </w:rPr>
        <w:t>Kenya</w:t>
      </w:r>
      <w:r w:rsidR="00D9792A" w:rsidRPr="004D61D3">
        <w:rPr>
          <w:rFonts w:ascii="OrigGarmnd BT" w:hAnsi="OrigGarmnd BT"/>
          <w:lang w:val="en-US"/>
        </w:rPr>
        <w:t xml:space="preserve"> </w:t>
      </w:r>
      <w:r w:rsidRPr="004D61D3">
        <w:rPr>
          <w:rFonts w:ascii="OrigGarmnd BT" w:hAnsi="OrigGarmnd BT"/>
          <w:lang w:val="en-US"/>
        </w:rPr>
        <w:t>al</w:t>
      </w:r>
      <w:r w:rsidR="00F1281E" w:rsidRPr="004D61D3">
        <w:rPr>
          <w:rFonts w:ascii="OrigGarmnd BT" w:hAnsi="OrigGarmnd BT"/>
          <w:lang w:val="en-US"/>
        </w:rPr>
        <w:t xml:space="preserve">l success in the current review. </w:t>
      </w:r>
    </w:p>
    <w:p w:rsidR="00F1281E" w:rsidRPr="004D61D3" w:rsidRDefault="00F1281E" w:rsidP="00A2699B">
      <w:pPr>
        <w:spacing w:line="360" w:lineRule="auto"/>
        <w:rPr>
          <w:rFonts w:ascii="OrigGarmnd BT" w:hAnsi="OrigGarmnd BT"/>
          <w:sz w:val="24"/>
          <w:szCs w:val="24"/>
          <w:lang w:val="en-US"/>
        </w:rPr>
      </w:pPr>
    </w:p>
    <w:p w:rsidR="00D64A29" w:rsidRPr="004D61D3" w:rsidRDefault="00DD4975" w:rsidP="002F6730">
      <w:pPr>
        <w:pStyle w:val="Brdtext1"/>
        <w:spacing w:line="360" w:lineRule="auto"/>
        <w:rPr>
          <w:rFonts w:ascii="OrigGarmnd BT" w:hAnsi="OrigGarmnd BT"/>
        </w:rPr>
      </w:pPr>
      <w:r w:rsidRPr="004D61D3">
        <w:rPr>
          <w:rFonts w:ascii="OrigGarmnd BT" w:hAnsi="OrigGarmnd BT"/>
          <w:lang w:val="en-US"/>
        </w:rPr>
        <w:t xml:space="preserve">I thank you </w:t>
      </w:r>
      <w:r w:rsidR="00C84AF6" w:rsidRPr="004D61D3">
        <w:rPr>
          <w:rFonts w:ascii="OrigGarmnd BT" w:hAnsi="OrigGarmnd BT"/>
        </w:rPr>
        <w:t>M</w:t>
      </w:r>
      <w:r w:rsidR="00FE4633" w:rsidRPr="004D61D3">
        <w:rPr>
          <w:rFonts w:ascii="OrigGarmnd BT" w:hAnsi="OrigGarmnd BT"/>
        </w:rPr>
        <w:t>adame</w:t>
      </w:r>
      <w:r w:rsidR="00C84AF6" w:rsidRPr="004D61D3">
        <w:rPr>
          <w:rFonts w:ascii="OrigGarmnd BT" w:hAnsi="OrigGarmnd BT"/>
        </w:rPr>
        <w:t xml:space="preserve"> </w:t>
      </w:r>
      <w:r w:rsidR="00FC3CB9" w:rsidRPr="004D61D3">
        <w:rPr>
          <w:rFonts w:ascii="OrigGarmnd BT" w:hAnsi="OrigGarmnd BT"/>
        </w:rPr>
        <w:t>President</w:t>
      </w:r>
      <w:r w:rsidR="002F6730" w:rsidRPr="004D61D3">
        <w:rPr>
          <w:rFonts w:ascii="OrigGarmnd BT" w:hAnsi="OrigGarmnd BT"/>
        </w:rPr>
        <w:t>.</w:t>
      </w:r>
    </w:p>
    <w:sectPr w:rsidR="00D64A29" w:rsidRPr="004D61D3" w:rsidSect="009C1170">
      <w:headerReference w:type="default" r:id="rId8"/>
      <w:footerReference w:type="default" r:id="rId9"/>
      <w:footerReference w:type="first" r:id="rId10"/>
      <w:pgSz w:w="11907" w:h="16840" w:code="9"/>
      <w:pgMar w:top="1417" w:right="1417" w:bottom="1417" w:left="1417" w:header="851" w:footer="11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975" w:rsidRDefault="00DD4975" w:rsidP="00DD4975">
      <w:r>
        <w:separator/>
      </w:r>
    </w:p>
  </w:endnote>
  <w:endnote w:type="continuationSeparator" w:id="0">
    <w:p w:rsidR="00DD4975" w:rsidRDefault="00DD4975" w:rsidP="00DD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982" w:rsidRDefault="00856752">
    <w:pPr>
      <w:pStyle w:val="Footer"/>
      <w:spacing w:line="160" w:lineRule="exact"/>
      <w:rPr>
        <w:rFonts w:ascii="TradeGothic" w:hAnsi="TradeGothic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72"/>
    </w:tblGrid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856752">
          <w:pPr>
            <w:pStyle w:val="Footer"/>
            <w:rPr>
              <w:rFonts w:ascii="TradeGothic" w:hAnsi="TradeGothic"/>
              <w:sz w:val="12"/>
            </w:rPr>
          </w:pPr>
          <w:bookmarkStart w:id="19" w:name="Postadress3"/>
          <w:bookmarkEnd w:id="19"/>
        </w:p>
      </w:tc>
    </w:tr>
    <w:tr w:rsidR="005F1F78">
      <w:trPr>
        <w:trHeight w:hRule="exact" w:val="80"/>
      </w:trPr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856752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Pr="009C1170" w:rsidRDefault="00856752">
          <w:pPr>
            <w:pStyle w:val="Footer"/>
            <w:rPr>
              <w:rFonts w:ascii="TradeGothic" w:hAnsi="TradeGothic"/>
              <w:i/>
              <w:sz w:val="12"/>
            </w:rPr>
          </w:pPr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856752">
          <w:pPr>
            <w:pStyle w:val="Footer"/>
            <w:rPr>
              <w:rFonts w:ascii="TradeGothic" w:hAnsi="TradeGothic"/>
              <w:sz w:val="12"/>
            </w:rPr>
          </w:pPr>
          <w:bookmarkStart w:id="20" w:name="Besöksadress1"/>
          <w:bookmarkStart w:id="21" w:name="Telex"/>
          <w:bookmarkEnd w:id="20"/>
          <w:bookmarkEnd w:id="21"/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856752">
          <w:pPr>
            <w:pStyle w:val="Footer"/>
            <w:rPr>
              <w:rFonts w:ascii="TradeGothic" w:hAnsi="TradeGothic"/>
              <w:sz w:val="12"/>
            </w:rPr>
          </w:pPr>
          <w:bookmarkStart w:id="22" w:name="Besöksadress2"/>
          <w:bookmarkEnd w:id="22"/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856752">
          <w:pPr>
            <w:pStyle w:val="Footer"/>
            <w:rPr>
              <w:rFonts w:ascii="TradeGothic" w:hAnsi="TradeGothic"/>
              <w:sz w:val="12"/>
            </w:rPr>
          </w:pPr>
          <w:bookmarkStart w:id="23" w:name="Besöksadress3"/>
          <w:bookmarkEnd w:id="23"/>
        </w:p>
      </w:tc>
    </w:tr>
  </w:tbl>
  <w:p w:rsidR="00626982" w:rsidRDefault="008567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975" w:rsidRDefault="00DD4975" w:rsidP="00DD4975">
      <w:r>
        <w:separator/>
      </w:r>
    </w:p>
  </w:footnote>
  <w:footnote w:type="continuationSeparator" w:id="0">
    <w:p w:rsidR="00DD4975" w:rsidRDefault="00DD4975" w:rsidP="00DD4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982" w:rsidRDefault="00DD4975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Garamond" w:hAnsi="Garamond"/>
        <w:sz w:val="22"/>
      </w:rPr>
    </w:pPr>
    <w:bookmarkStart w:id="15" w:name="UDsidan2"/>
    <w:bookmarkEnd w:id="15"/>
    <w:r w:rsidRPr="009C1170">
      <w:rPr>
        <w:rFonts w:ascii="Arial" w:hAnsi="Arial" w:cs="Arial"/>
        <w:b/>
        <w:sz w:val="16"/>
      </w:rPr>
      <w:t>Permanent Mission of Sweden</w:t>
    </w:r>
    <w:r>
      <w:rPr>
        <w:rFonts w:ascii="Garamond" w:hAnsi="Garamond"/>
      </w:rPr>
      <w:tab/>
    </w:r>
    <w:bookmarkStart w:id="16" w:name="UDsidan2doknamn"/>
    <w:bookmarkEnd w:id="16"/>
    <w:r w:rsidRPr="009C1170">
      <w:rPr>
        <w:rFonts w:ascii="Arial" w:hAnsi="Arial" w:cs="Arial"/>
        <w:b/>
        <w:sz w:val="22"/>
      </w:rPr>
      <w:t xml:space="preserve"> </w:t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PAGE  \* MERGEFORMAT </w:instrText>
    </w:r>
    <w:r>
      <w:rPr>
        <w:rFonts w:ascii="Garamond" w:hAnsi="Garamond"/>
        <w:sz w:val="22"/>
      </w:rPr>
      <w:fldChar w:fldCharType="separate"/>
    </w:r>
    <w:r w:rsidR="00FC3CB9">
      <w:rPr>
        <w:rFonts w:ascii="Garamond" w:hAnsi="Garamond"/>
        <w:noProof/>
        <w:sz w:val="22"/>
      </w:rPr>
      <w:t>2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(</w:t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NUMPAGES  \* MERGEFORMAT </w:instrText>
    </w:r>
    <w:r>
      <w:rPr>
        <w:rFonts w:ascii="Garamond" w:hAnsi="Garamond"/>
        <w:sz w:val="22"/>
      </w:rPr>
      <w:fldChar w:fldCharType="separate"/>
    </w:r>
    <w:r w:rsidR="00FC3CB9">
      <w:rPr>
        <w:rFonts w:ascii="Garamond" w:hAnsi="Garamond"/>
        <w:noProof/>
        <w:sz w:val="22"/>
      </w:rPr>
      <w:t>2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)</w:t>
    </w:r>
  </w:p>
  <w:p w:rsidR="00626982" w:rsidRPr="009C1170" w:rsidRDefault="00DD4975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Arial" w:hAnsi="Arial" w:cs="Arial"/>
        <w:b/>
        <w:sz w:val="16"/>
      </w:rPr>
    </w:pPr>
    <w:r w:rsidRPr="009C1170">
      <w:rPr>
        <w:rFonts w:ascii="Arial" w:hAnsi="Arial" w:cs="Arial"/>
        <w:b/>
        <w:sz w:val="16"/>
      </w:rPr>
      <w:t>Geneva</w:t>
    </w:r>
  </w:p>
  <w:p w:rsidR="00626982" w:rsidRPr="009C1170" w:rsidRDefault="00DD4975" w:rsidP="009C1170">
    <w:pPr>
      <w:pStyle w:val="Header"/>
      <w:tabs>
        <w:tab w:val="clear" w:pos="4320"/>
        <w:tab w:val="clear" w:pos="8640"/>
        <w:tab w:val="left" w:pos="3798"/>
        <w:tab w:val="right" w:pos="8447"/>
      </w:tabs>
      <w:ind w:left="-1418" w:right="-947"/>
      <w:rPr>
        <w:rFonts w:ascii="OrigGarmnd BT" w:hAnsi="OrigGarmnd BT"/>
        <w:sz w:val="22"/>
      </w:rPr>
    </w:pPr>
    <w:r>
      <w:rPr>
        <w:noProof/>
        <w:sz w:val="22"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B5F1A16" wp14:editId="3A78BF18">
              <wp:simplePos x="0" y="0"/>
              <wp:positionH relativeFrom="page">
                <wp:posOffset>900430</wp:posOffset>
              </wp:positionH>
              <wp:positionV relativeFrom="paragraph">
                <wp:posOffset>221615</wp:posOffset>
              </wp:positionV>
              <wp:extent cx="622871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7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0AE24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17.45pt" to="561.3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" o:allowincell="f" strokeweight=".25pt">
              <v:stroke startarrowwidth="narrow" startarrowlength="short" endarrowwidth="narrow" endarrowlength="short"/>
              <w10:wrap anchorx="page"/>
            </v:line>
          </w:pict>
        </mc:Fallback>
      </mc:AlternateContent>
    </w:r>
    <w:r>
      <w:rPr>
        <w:rFonts w:ascii="Garamond" w:hAnsi="Garamond"/>
        <w:sz w:val="22"/>
      </w:rPr>
      <w:tab/>
    </w:r>
    <w:bookmarkStart w:id="17" w:name="UDsidan2datum"/>
    <w:bookmarkEnd w:id="17"/>
    <w:r w:rsidRPr="009C1170">
      <w:rPr>
        <w:rFonts w:ascii="OrigGarmnd BT" w:hAnsi="OrigGarmnd BT"/>
        <w:sz w:val="22"/>
      </w:rPr>
      <w:fldChar w:fldCharType="begin"/>
    </w:r>
    <w:r w:rsidRPr="009C1170">
      <w:rPr>
        <w:rFonts w:ascii="OrigGarmnd BT" w:hAnsi="OrigGarmnd BT"/>
        <w:sz w:val="22"/>
      </w:rPr>
      <w:instrText xml:space="preserve"> REF UDdatum \* MERGEFORMAT </w:instrText>
    </w:r>
    <w:r w:rsidRPr="009C1170">
      <w:rPr>
        <w:rFonts w:ascii="OrigGarmnd BT" w:hAnsi="OrigGarmnd BT"/>
        <w:sz w:val="22"/>
      </w:rPr>
      <w:fldChar w:fldCharType="separate"/>
    </w:r>
    <w:r w:rsidR="00A2699B">
      <w:rPr>
        <w:rFonts w:ascii="OrigGarmnd BT" w:hAnsi="OrigGarmnd BT"/>
        <w:b/>
        <w:bCs/>
        <w:sz w:val="22"/>
        <w:lang w:val="en-US"/>
      </w:rPr>
      <w:t>Error! Reference source not found.</w:t>
    </w:r>
    <w:r w:rsidRPr="009C1170">
      <w:rPr>
        <w:rFonts w:ascii="OrigGarmnd BT" w:hAnsi="OrigGarmnd BT"/>
        <w:sz w:val="22"/>
      </w:rPr>
      <w:fldChar w:fldCharType="end"/>
    </w:r>
    <w:r w:rsidRPr="009C1170">
      <w:rPr>
        <w:rFonts w:ascii="OrigGarmnd BT" w:hAnsi="OrigGarmnd BT"/>
        <w:sz w:val="22"/>
      </w:rPr>
      <w:tab/>
    </w:r>
    <w:bookmarkStart w:id="18" w:name="UDsidan2doss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4F34"/>
    <w:multiLevelType w:val="hybridMultilevel"/>
    <w:tmpl w:val="F67EDE48"/>
    <w:lvl w:ilvl="0" w:tplc="03F8BEB6">
      <w:start w:val="2016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C496B"/>
    <w:multiLevelType w:val="hybridMultilevel"/>
    <w:tmpl w:val="0F385DB4"/>
    <w:lvl w:ilvl="0" w:tplc="3A903426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45B4D"/>
    <w:multiLevelType w:val="hybridMultilevel"/>
    <w:tmpl w:val="88080A20"/>
    <w:lvl w:ilvl="0" w:tplc="EEC21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161F4"/>
    <w:multiLevelType w:val="hybridMultilevel"/>
    <w:tmpl w:val="D360B126"/>
    <w:lvl w:ilvl="0" w:tplc="383CC2F6">
      <w:start w:val="73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A4465"/>
    <w:multiLevelType w:val="hybridMultilevel"/>
    <w:tmpl w:val="D988D862"/>
    <w:lvl w:ilvl="0" w:tplc="7B7EEE70">
      <w:start w:val="73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12007"/>
    <w:multiLevelType w:val="hybridMultilevel"/>
    <w:tmpl w:val="3962E15E"/>
    <w:lvl w:ilvl="0" w:tplc="FA763D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2705A2"/>
    <w:multiLevelType w:val="hybridMultilevel"/>
    <w:tmpl w:val="2BFA65CC"/>
    <w:lvl w:ilvl="0" w:tplc="2E341078">
      <w:start w:val="1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  <w:b w:val="0"/>
        <w:i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26DC3"/>
    <w:multiLevelType w:val="hybridMultilevel"/>
    <w:tmpl w:val="3E0CB188"/>
    <w:lvl w:ilvl="0" w:tplc="2610A026">
      <w:start w:val="1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9186E"/>
    <w:multiLevelType w:val="hybridMultilevel"/>
    <w:tmpl w:val="AEE2B40C"/>
    <w:lvl w:ilvl="0" w:tplc="DC66CEE6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975"/>
    <w:rsid w:val="00006BCB"/>
    <w:rsid w:val="00034E25"/>
    <w:rsid w:val="000444B7"/>
    <w:rsid w:val="000C3DEA"/>
    <w:rsid w:val="001005B1"/>
    <w:rsid w:val="00141447"/>
    <w:rsid w:val="001700AA"/>
    <w:rsid w:val="00194917"/>
    <w:rsid w:val="001A09C1"/>
    <w:rsid w:val="0020458C"/>
    <w:rsid w:val="00221F7B"/>
    <w:rsid w:val="00251045"/>
    <w:rsid w:val="002C3529"/>
    <w:rsid w:val="002F6730"/>
    <w:rsid w:val="003037EF"/>
    <w:rsid w:val="003828AF"/>
    <w:rsid w:val="003B1E77"/>
    <w:rsid w:val="003D2632"/>
    <w:rsid w:val="004231DB"/>
    <w:rsid w:val="004D61D3"/>
    <w:rsid w:val="005217FE"/>
    <w:rsid w:val="00575C3A"/>
    <w:rsid w:val="005D45BF"/>
    <w:rsid w:val="00624D76"/>
    <w:rsid w:val="00626594"/>
    <w:rsid w:val="00646187"/>
    <w:rsid w:val="006504D1"/>
    <w:rsid w:val="006561DB"/>
    <w:rsid w:val="006607E0"/>
    <w:rsid w:val="00673627"/>
    <w:rsid w:val="006841D8"/>
    <w:rsid w:val="00705F43"/>
    <w:rsid w:val="00734BC3"/>
    <w:rsid w:val="007B693D"/>
    <w:rsid w:val="007D3668"/>
    <w:rsid w:val="007F7BF1"/>
    <w:rsid w:val="00856752"/>
    <w:rsid w:val="00892ACB"/>
    <w:rsid w:val="009447D7"/>
    <w:rsid w:val="00991C81"/>
    <w:rsid w:val="009B084A"/>
    <w:rsid w:val="009B52E2"/>
    <w:rsid w:val="00A2699B"/>
    <w:rsid w:val="00A644C3"/>
    <w:rsid w:val="00AA3F45"/>
    <w:rsid w:val="00B12F6E"/>
    <w:rsid w:val="00B134F3"/>
    <w:rsid w:val="00B30E6A"/>
    <w:rsid w:val="00B568BE"/>
    <w:rsid w:val="00B56F4B"/>
    <w:rsid w:val="00B74F55"/>
    <w:rsid w:val="00B83102"/>
    <w:rsid w:val="00C479CF"/>
    <w:rsid w:val="00C61B9C"/>
    <w:rsid w:val="00C644AB"/>
    <w:rsid w:val="00C72979"/>
    <w:rsid w:val="00C84AF6"/>
    <w:rsid w:val="00C92A23"/>
    <w:rsid w:val="00C9312D"/>
    <w:rsid w:val="00CA0152"/>
    <w:rsid w:val="00D12FE5"/>
    <w:rsid w:val="00D41F45"/>
    <w:rsid w:val="00D9792A"/>
    <w:rsid w:val="00DA007A"/>
    <w:rsid w:val="00DD4975"/>
    <w:rsid w:val="00DE352A"/>
    <w:rsid w:val="00DF49F1"/>
    <w:rsid w:val="00E56E37"/>
    <w:rsid w:val="00ED2F94"/>
    <w:rsid w:val="00F1281E"/>
    <w:rsid w:val="00F16544"/>
    <w:rsid w:val="00F24BDC"/>
    <w:rsid w:val="00F44CA7"/>
    <w:rsid w:val="00F81948"/>
    <w:rsid w:val="00F86266"/>
    <w:rsid w:val="00FA3ACF"/>
    <w:rsid w:val="00FC3CB9"/>
    <w:rsid w:val="00FE040D"/>
    <w:rsid w:val="00FE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FABD9-F691-46EC-922B-33942FAC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49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4975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Brdtext1">
    <w:name w:val="Brödtext1"/>
    <w:basedOn w:val="Normal"/>
    <w:rsid w:val="00DD4975"/>
    <w:pPr>
      <w:spacing w:line="320" w:lineRule="exact"/>
    </w:pPr>
    <w:rPr>
      <w:sz w:val="24"/>
      <w:szCs w:val="24"/>
    </w:rPr>
  </w:style>
  <w:style w:type="paragraph" w:styleId="Footer">
    <w:name w:val="footer"/>
    <w:basedOn w:val="Normal"/>
    <w:link w:val="FooterChar"/>
    <w:rsid w:val="00DD49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4975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ListParagraph">
    <w:name w:val="List Paragraph"/>
    <w:aliases w:val="Recommendation,List Paragraph1,List Paragraph11,Dot pt,F5 List Paragraph,No Spacing1,List Paragraph Char Char Char,Indicator Text,Numbered Para 1,Colorful List - Accent 11,Bullet 1,Bullet Points,Párrafo de lista,MAIN CONTENT"/>
    <w:basedOn w:val="Normal"/>
    <w:link w:val="ListParagraphChar"/>
    <w:uiPriority w:val="34"/>
    <w:qFormat/>
    <w:rsid w:val="00DD4975"/>
    <w:pPr>
      <w:ind w:left="1304"/>
    </w:pPr>
  </w:style>
  <w:style w:type="paragraph" w:customStyle="1" w:styleId="Brdtexthuvud">
    <w:name w:val="Brödtext huvud"/>
    <w:basedOn w:val="Brdtext1"/>
    <w:rsid w:val="00DD4975"/>
    <w:pPr>
      <w:framePr w:w="4570" w:h="1701" w:hRule="exact" w:hSpace="181" w:wrap="around" w:vAnchor="page" w:hAnchor="page" w:x="6697" w:y="68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975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ListParagraphChar">
    <w:name w:val="List Paragraph Char"/>
    <w:aliases w:val="Recommendation Char,List Paragraph1 Char,List Paragraph11 Char,Dot pt Char,F5 List Paragraph Char,No Spacing1 Char,List Paragraph Char Char Char Char,Indicator Text Char,Numbered Para 1 Char,Colorful List - Accent 11 Char"/>
    <w:link w:val="ListParagraph"/>
    <w:uiPriority w:val="34"/>
    <w:locked/>
    <w:rsid w:val="009B52E2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BodyText">
    <w:name w:val="Body Text"/>
    <w:basedOn w:val="Normal"/>
    <w:link w:val="BodyTextChar"/>
    <w:qFormat/>
    <w:rsid w:val="009B52E2"/>
    <w:pPr>
      <w:tabs>
        <w:tab w:val="left" w:pos="1701"/>
        <w:tab w:val="left" w:pos="3600"/>
        <w:tab w:val="left" w:pos="5387"/>
      </w:tabs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val="sv-SE" w:eastAsia="en-US"/>
    </w:rPr>
  </w:style>
  <w:style w:type="character" w:customStyle="1" w:styleId="BodyTextChar">
    <w:name w:val="Body Text Char"/>
    <w:basedOn w:val="DefaultParagraphFont"/>
    <w:link w:val="BodyText"/>
    <w:rsid w:val="009B52E2"/>
    <w:rPr>
      <w:rFonts w:ascii="OrigGarmnd BT" w:eastAsia="Times New Roman" w:hAnsi="OrigGarmnd BT" w:cs="Times New Roman"/>
      <w:sz w:val="24"/>
      <w:szCs w:val="20"/>
    </w:rPr>
  </w:style>
  <w:style w:type="paragraph" w:customStyle="1" w:styleId="Default">
    <w:name w:val="Default"/>
    <w:basedOn w:val="Normal"/>
    <w:rsid w:val="00E56E37"/>
    <w:pPr>
      <w:autoSpaceDE w:val="0"/>
      <w:autoSpaceDN w:val="0"/>
    </w:pPr>
    <w:rPr>
      <w:rFonts w:ascii="Amnesty Trade Gothic" w:eastAsia="Calibri" w:hAnsi="Amnesty Trade Gothic"/>
      <w:color w:val="000000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E4D33B-9BF0-4E44-8D85-FAB0CCF12FA6}"/>
</file>

<file path=customXml/itemProps2.xml><?xml version="1.0" encoding="utf-8"?>
<ds:datastoreItem xmlns:ds="http://schemas.openxmlformats.org/officeDocument/2006/customXml" ds:itemID="{32182947-F19A-4262-A117-12AD70C91AF5}"/>
</file>

<file path=customXml/itemProps3.xml><?xml version="1.0" encoding="utf-8"?>
<ds:datastoreItem xmlns:ds="http://schemas.openxmlformats.org/officeDocument/2006/customXml" ds:itemID="{84C5FFE2-62D9-47CB-B72C-F3E2C7FCEB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 Andersson</dc:creator>
  <cp:lastModifiedBy>Malin Sundström</cp:lastModifiedBy>
  <cp:revision>2</cp:revision>
  <cp:lastPrinted>2019-05-03T08:39:00Z</cp:lastPrinted>
  <dcterms:created xsi:type="dcterms:W3CDTF">2020-01-23T07:46:00Z</dcterms:created>
  <dcterms:modified xsi:type="dcterms:W3CDTF">2020-01-23T07:46:00Z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