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5B" w:rsidRDefault="00E17D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E17D5B" w:rsidRDefault="00E17D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E17D5B" w:rsidRDefault="00E17D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E17D5B" w:rsidRDefault="00A96738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中国代表团在人权理事会国别人权审议</w:t>
      </w:r>
    </w:p>
    <w:p w:rsidR="00E17D5B" w:rsidRDefault="00A96738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工作组第</w:t>
      </w:r>
      <w:r>
        <w:rPr>
          <w:rFonts w:ascii="黑体" w:eastAsia="黑体" w:hAnsi="黑体" w:cs="黑体" w:hint="eastAsia"/>
          <w:sz w:val="36"/>
          <w:szCs w:val="36"/>
        </w:rPr>
        <w:t>35</w:t>
      </w:r>
      <w:r>
        <w:rPr>
          <w:rFonts w:ascii="黑体" w:eastAsia="黑体" w:hAnsi="黑体" w:cs="黑体" w:hint="eastAsia"/>
          <w:sz w:val="36"/>
          <w:szCs w:val="36"/>
        </w:rPr>
        <w:t>次会议审议土耳其时的发言</w:t>
      </w:r>
    </w:p>
    <w:p w:rsidR="00E17D5B" w:rsidRDefault="00A96738">
      <w:pPr>
        <w:spacing w:line="56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(1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日上午</w:t>
      </w:r>
      <w:r>
        <w:rPr>
          <w:rFonts w:ascii="华文仿宋" w:eastAsia="华文仿宋" w:hAnsi="华文仿宋" w:cs="华文仿宋" w:hint="eastAsia"/>
          <w:sz w:val="32"/>
          <w:szCs w:val="32"/>
        </w:rPr>
        <w:t>)</w:t>
      </w:r>
    </w:p>
    <w:p w:rsidR="00E17D5B" w:rsidRDefault="00A96738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主席女士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E17D5B" w:rsidRDefault="00A96738" w:rsidP="00A96738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中国代表团欢迎土耳其参加国别人权审议。中国肯定土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耳其在促进和保护人权方面取得的进展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愿向土耳其提出两条建议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: </w:t>
      </w:r>
      <w:r>
        <w:rPr>
          <w:rFonts w:ascii="华文仿宋" w:eastAsia="华文仿宋" w:hAnsi="华文仿宋" w:cs="华文仿宋" w:hint="eastAsia"/>
          <w:sz w:val="32"/>
          <w:szCs w:val="32"/>
        </w:rPr>
        <w:t>一是采取切实举措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保障少数民族权利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  <w:r>
        <w:rPr>
          <w:rFonts w:ascii="华文仿宋" w:eastAsia="华文仿宋" w:hAnsi="华文仿宋" w:cs="华文仿宋" w:hint="eastAsia"/>
          <w:sz w:val="32"/>
          <w:szCs w:val="32"/>
        </w:rPr>
        <w:t>二是采取措施打击暴力侵害妇女行为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保护妇女权利。</w:t>
      </w:r>
    </w:p>
    <w:p w:rsidR="00E17D5B" w:rsidRDefault="00A96738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谢谢主席女士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sectPr w:rsidR="00E17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0322"/>
    <w:rsid w:val="00A96738"/>
    <w:rsid w:val="00E17D5B"/>
    <w:rsid w:val="2AE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408D8-A4C5-407A-8285-78DE282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93032-A165-4C8C-8497-F25ACE977B33}"/>
</file>

<file path=customXml/itemProps2.xml><?xml version="1.0" encoding="utf-8"?>
<ds:datastoreItem xmlns:ds="http://schemas.openxmlformats.org/officeDocument/2006/customXml" ds:itemID="{A06D539D-3894-42F9-ACB6-FC4625168D1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AEB475B-92CD-4E12-BFAD-E2419822B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HAZEL QU</cp:lastModifiedBy>
  <cp:revision>2</cp:revision>
  <dcterms:created xsi:type="dcterms:W3CDTF">2020-02-11T09:08:00Z</dcterms:created>
  <dcterms:modified xsi:type="dcterms:W3CDTF">2020-02-13T09:01:00Z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