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3D" w:rsidRDefault="0054513D" w:rsidP="00B14E0F">
      <w:pPr>
        <w:rPr>
          <w:b/>
          <w:sz w:val="20"/>
          <w:szCs w:val="20"/>
          <w:lang w:val="fr-FR"/>
        </w:rPr>
      </w:pPr>
    </w:p>
    <w:p w:rsidR="0054513D" w:rsidRPr="00CF6846" w:rsidRDefault="0054513D" w:rsidP="00B14E0F">
      <w:pPr>
        <w:rPr>
          <w:b/>
          <w:sz w:val="16"/>
          <w:szCs w:val="16"/>
          <w:lang w:val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mali grb kolorni" style="position:absolute;margin-left:3in;margin-top:-9pt;width:42.3pt;height:63pt;z-index:-251658240;visibility:visible">
            <v:imagedata r:id="rId4" o:title=""/>
          </v:shape>
        </w:pict>
      </w:r>
      <w:r w:rsidRPr="00CF6846">
        <w:rPr>
          <w:b/>
          <w:sz w:val="16"/>
          <w:szCs w:val="16"/>
          <w:lang w:val="en-US"/>
        </w:rPr>
        <w:t xml:space="preserve">    </w:t>
      </w:r>
    </w:p>
    <w:p w:rsidR="0054513D" w:rsidRDefault="0054513D" w:rsidP="00B14E0F">
      <w:pPr>
        <w:rPr>
          <w:b/>
          <w:sz w:val="16"/>
          <w:szCs w:val="16"/>
          <w:lang w:val="en-US"/>
        </w:rPr>
      </w:pPr>
      <w:r w:rsidRPr="001925E3">
        <w:rPr>
          <w:b/>
          <w:sz w:val="16"/>
          <w:szCs w:val="16"/>
          <w:lang w:val="en-US"/>
        </w:rPr>
        <w:t xml:space="preserve">     </w:t>
      </w:r>
    </w:p>
    <w:p w:rsidR="0054513D" w:rsidRPr="001925E3" w:rsidRDefault="0054513D" w:rsidP="00B14E0F">
      <w:pPr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54513D" w:rsidRPr="001925E3" w:rsidRDefault="0054513D" w:rsidP="00B14E0F">
      <w:pPr>
        <w:jc w:val="center"/>
        <w:outlineLvl w:val="0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  <w:lang w:val="en-US"/>
        </w:rPr>
        <w:t xml:space="preserve">                                </w:t>
      </w:r>
      <w:r w:rsidRPr="001925E3">
        <w:rPr>
          <w:rFonts w:ascii="Times New Roman" w:hAnsi="Times New Roman"/>
          <w:b/>
          <w:i/>
          <w:sz w:val="16"/>
          <w:szCs w:val="16"/>
          <w:lang w:val="en-US"/>
        </w:rPr>
        <w:t xml:space="preserve">Permanent </w:t>
      </w:r>
      <w:smartTag w:uri="urn:schemas-microsoft-com:office:smarttags" w:element="City">
        <w:r w:rsidRPr="001925E3">
          <w:rPr>
            <w:rFonts w:ascii="Times New Roman" w:hAnsi="Times New Roman"/>
            <w:b/>
            <w:i/>
            <w:sz w:val="16"/>
            <w:szCs w:val="16"/>
            <w:lang w:val="en-US"/>
          </w:rPr>
          <w:t>Mission</w:t>
        </w:r>
        <w:r>
          <w:rPr>
            <w:noProof/>
            <w:lang w:val="en-US" w:eastAsia="en-US"/>
          </w:rPr>
          <w:pict>
            <v:line id="Straight Connector 1" o:spid="_x0000_s1027" style="position:absolute;left:0;text-align:left;z-index:251659264;visibility:visible;mso-position-horizontal-relative:text;mso-position-vertical-relative:text" from="-9pt,9.9pt" to="4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7JmHgIAADgEAAAOAAAAZHJzL2Uyb0RvYy54bWysU8Gu2yAQvFfqPyDfE9t5TppYcZ4qO+nl&#10;tY2U1w8ggG1UDAhInKjqv3fBTtq0l6qqD3iBZZidHdbPl06gMzOWK1lE6TSJEJNEUS6bIvryupss&#10;I2QdlhQLJVkRXZmNnjdv36x7nbOZapWgzCAAkTbvdRG1zuk8ji1pWYftVGkmYbNWpsMOpqaJqcE9&#10;oHciniXJIu6VodoowqyF1WrYjDYBv64ZcZ/r2jKHRBEBNxdGE8ajH+PNGueNwbrlZKSB/4FFh7mE&#10;S+9QFXYYnQz/A6rjxCirajclqotVXXPCQg1QTZr8Vs2hxZqFWkAcq+8y2f8HSz6d9wZxCr2LkMQd&#10;tOjgDOZN61CppAQBlUGp16nXNof0Uu6Nr5Rc5EG/KPLVIqnKFsuGBb6vVw0g4UT8cMRPrIbbjv1H&#10;RSEHn5wKol1q03lIkANdQm+u996wi0MEFhdZkiwTaCGBvcXT3DOKcX47qo11H5jqkA+KSHDphcM5&#10;Pr9YN6TeUvyyVDsuRGi+kKgvotV8Ng8HrBKc+k2fZk1zLIVBZ+ztE77x3oc0o06SBrCWYbodY4e5&#10;GGLgKaTHg2KAzhgN/vi2Slbb5XaZTbLZYjvJkqqavN+V2WSxS9/Nq6eqLKv0u6eWZnnLKWXSs7t5&#10;Nc3+zgvjqxlcdnfrXYb4ET1IC2Rv/0A6dNM3cLDCUdHr3nhpfWPBniF5fEre/7/OQ9bPB7/5AQAA&#10;//8DAFBLAwQUAAYACAAAACEA/MnbW9wAAAAJAQAADwAAAGRycy9kb3ducmV2LnhtbEyPwU7DMBBE&#10;70j8g7VIXKrWbpFQE+JUCMiNCwXEdRsvSUS8TmO3DXw92xMcd2Y0O6/YTL5XRxpjF9jCcmFAEdfB&#10;ddxYeHut5mtQMSE77AOThW+KsCkvLwrMXTjxCx23qVFSwjFHC21KQ651rFvyGBdhIBbvM4wek5xj&#10;o92IJyn3vV4Zc6s9diwfWhzooaX6a3vwFmL1TvvqZ1bPzMdNE2i1f3x+Qmuvr6b7O1CJpvQXhvN8&#10;mQ6lbNqFA7uoegvz5VpYkhiZIEggy4wIu7OQgS4L/Z+g/AUAAP//AwBQSwECLQAUAAYACAAAACEA&#10;toM4kv4AAADhAQAAEwAAAAAAAAAAAAAAAAAAAAAAW0NvbnRlbnRfVHlwZXNdLnhtbFBLAQItABQA&#10;BgAIAAAAIQA4/SH/1gAAAJQBAAALAAAAAAAAAAAAAAAAAC8BAABfcmVscy8ucmVsc1BLAQItABQA&#10;BgAIAAAAIQAJe7JmHgIAADgEAAAOAAAAAAAAAAAAAAAAAC4CAABkcnMvZTJvRG9jLnhtbFBLAQIt&#10;ABQABgAIAAAAIQD8ydtb3AAAAAkBAAAPAAAAAAAAAAAAAAAAAHgEAABkcnMvZG93bnJldi54bWxQ&#10;SwUGAAAAAAQABADzAAAAgQUAAAAA&#10;"/>
          </w:pict>
        </w:r>
      </w:smartTag>
      <w:r w:rsidRPr="001925E3">
        <w:rPr>
          <w:rFonts w:ascii="Times New Roman" w:hAnsi="Times New Roman"/>
          <w:b/>
          <w:i/>
          <w:sz w:val="16"/>
          <w:szCs w:val="16"/>
          <w:lang w:val="en-US"/>
        </w:rPr>
        <w:t xml:space="preserve"> of the </w:t>
      </w:r>
      <w:smartTag w:uri="urn:schemas-microsoft-com:office:smarttags" w:element="PlaceType">
        <w:r w:rsidRPr="001925E3">
          <w:rPr>
            <w:rFonts w:ascii="Times New Roman" w:hAnsi="Times New Roman"/>
            <w:b/>
            <w:i/>
            <w:sz w:val="16"/>
            <w:szCs w:val="16"/>
            <w:lang w:val="en-US"/>
          </w:rPr>
          <w:t>Republic</w:t>
        </w:r>
      </w:smartTag>
      <w:r w:rsidRPr="001925E3">
        <w:rPr>
          <w:rFonts w:ascii="Times New Roman" w:hAnsi="Times New Roman"/>
          <w:b/>
          <w:i/>
          <w:sz w:val="16"/>
          <w:szCs w:val="16"/>
          <w:lang w:val="en-US"/>
        </w:rPr>
        <w:t xml:space="preserve"> of </w:t>
      </w:r>
      <w:smartTag w:uri="urn:schemas-microsoft-com:office:smarttags" w:element="PlaceName">
        <w:r w:rsidRPr="001925E3">
          <w:rPr>
            <w:rFonts w:ascii="Times New Roman" w:hAnsi="Times New Roman"/>
            <w:b/>
            <w:i/>
            <w:sz w:val="16"/>
            <w:szCs w:val="16"/>
            <w:lang w:val="en-US"/>
          </w:rPr>
          <w:t>Serbia</w:t>
        </w:r>
      </w:smartTag>
      <w:r w:rsidRPr="001925E3">
        <w:rPr>
          <w:rFonts w:ascii="Times New Roman" w:hAnsi="Times New Roman"/>
          <w:b/>
          <w:i/>
          <w:sz w:val="16"/>
          <w:szCs w:val="16"/>
          <w:lang w:val="en-US"/>
        </w:rPr>
        <w:t xml:space="preserve"> to the United Nations Office in </w:t>
      </w:r>
      <w:smartTag w:uri="urn:schemas-microsoft-com:office:smarttags" w:element="City">
        <w:smartTag w:uri="urn:schemas-microsoft-com:office:smarttags" w:element="place">
          <w:r w:rsidRPr="001925E3">
            <w:rPr>
              <w:rFonts w:ascii="Times New Roman" w:hAnsi="Times New Roman"/>
              <w:b/>
              <w:i/>
              <w:sz w:val="16"/>
              <w:szCs w:val="16"/>
              <w:lang w:val="en-US"/>
            </w:rPr>
            <w:t>Geneva</w:t>
          </w:r>
        </w:smartTag>
      </w:smartTag>
    </w:p>
    <w:p w:rsidR="0054513D" w:rsidRDefault="0054513D" w:rsidP="00B14E0F">
      <w:pPr>
        <w:pStyle w:val="Normal1"/>
        <w:ind w:firstLine="720"/>
        <w:rPr>
          <w:sz w:val="16"/>
          <w:szCs w:val="16"/>
        </w:rPr>
      </w:pPr>
    </w:p>
    <w:p w:rsidR="0054513D" w:rsidRPr="001925E3" w:rsidRDefault="0054513D" w:rsidP="00B14E0F">
      <w:pPr>
        <w:pStyle w:val="Normal1"/>
        <w:ind w:firstLine="720"/>
        <w:outlineLvl w:val="0"/>
      </w:pPr>
      <w:r w:rsidRPr="001925E3">
        <w:t xml:space="preserve">Working Group for UPR </w:t>
      </w:r>
    </w:p>
    <w:p w:rsidR="0054513D" w:rsidRPr="000B1997" w:rsidRDefault="0054513D" w:rsidP="00B14E0F">
      <w:pPr>
        <w:pStyle w:val="Normal1"/>
        <w:ind w:firstLine="720"/>
        <w:jc w:val="both"/>
      </w:pPr>
      <w:r w:rsidRPr="000B1997">
        <w:t xml:space="preserve">Interactive Dialogue on Report of </w:t>
      </w:r>
      <w:smartTag w:uri="urn:schemas-microsoft-com:office:smarttags" w:element="place">
        <w:smartTag w:uri="urn:schemas-microsoft-com:office:smarttags" w:element="country-region">
          <w:r>
            <w:t>Grenada</w:t>
          </w:r>
        </w:smartTag>
      </w:smartTag>
    </w:p>
    <w:p w:rsidR="0054513D" w:rsidRPr="001925E3" w:rsidRDefault="0054513D" w:rsidP="00B14E0F">
      <w:pPr>
        <w:pStyle w:val="Normal1"/>
        <w:jc w:val="both"/>
      </w:pPr>
      <w:r w:rsidRPr="000B1997">
        <w:tab/>
      </w:r>
      <w:r>
        <w:t>January 2020</w:t>
      </w:r>
    </w:p>
    <w:p w:rsidR="0054513D" w:rsidRDefault="0054513D" w:rsidP="00B14E0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4513D" w:rsidRPr="006A74D2" w:rsidRDefault="0054513D" w:rsidP="008073D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Republic</w:t>
        </w:r>
      </w:smartTag>
      <w:r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Serbia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1925E3">
        <w:rPr>
          <w:rFonts w:ascii="Times New Roman" w:hAnsi="Times New Roman"/>
          <w:sz w:val="24"/>
          <w:szCs w:val="24"/>
        </w:rPr>
        <w:t xml:space="preserve">welcomes the delegation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Grenada</w:t>
          </w:r>
        </w:smartTag>
      </w:smartTag>
      <w:r w:rsidRPr="003C32C6">
        <w:rPr>
          <w:rFonts w:ascii="Times New Roman" w:hAnsi="Times New Roman"/>
          <w:sz w:val="24"/>
          <w:szCs w:val="24"/>
        </w:rPr>
        <w:t xml:space="preserve"> to the interactive dialogue of the UPR process.</w:t>
      </w:r>
      <w:r w:rsidRPr="001054A7">
        <w:rPr>
          <w:rFonts w:ascii="Times New Roman" w:hAnsi="Times New Roman"/>
          <w:sz w:val="24"/>
          <w:szCs w:val="24"/>
        </w:rPr>
        <w:t xml:space="preserve"> </w:t>
      </w:r>
    </w:p>
    <w:p w:rsidR="0054513D" w:rsidRPr="006A74D2" w:rsidRDefault="0054513D" w:rsidP="008073DE">
      <w:pPr>
        <w:pStyle w:val="SingleTxtG"/>
        <w:ind w:left="0" w:right="0" w:firstLine="720"/>
        <w:rPr>
          <w:sz w:val="24"/>
          <w:szCs w:val="24"/>
          <w:lang w:val="en-029"/>
        </w:rPr>
      </w:pPr>
      <w:r>
        <w:rPr>
          <w:sz w:val="24"/>
          <w:szCs w:val="24"/>
        </w:rPr>
        <w:t>It was</w:t>
      </w:r>
      <w:r w:rsidRPr="006A74D2">
        <w:rPr>
          <w:sz w:val="24"/>
          <w:szCs w:val="24"/>
        </w:rPr>
        <w:t xml:space="preserve"> with great satisfaction that </w:t>
      </w:r>
      <w:smartTag w:uri="urn:schemas-microsoft-com:office:smarttags" w:element="place">
        <w:smartTag w:uri="urn:schemas-microsoft-com:office:smarttags" w:element="country-region">
          <w:r w:rsidRPr="006A74D2">
            <w:rPr>
              <w:sz w:val="24"/>
              <w:szCs w:val="24"/>
            </w:rPr>
            <w:t>Serbia</w:t>
          </w:r>
        </w:smartTag>
      </w:smartTag>
      <w:r w:rsidRPr="006A74D2">
        <w:rPr>
          <w:sz w:val="24"/>
          <w:szCs w:val="24"/>
        </w:rPr>
        <w:t xml:space="preserve"> took note of the decision of the </w:t>
      </w:r>
      <w:r w:rsidRPr="006A74D2">
        <w:rPr>
          <w:sz w:val="24"/>
          <w:szCs w:val="24"/>
          <w:lang w:val="en-029"/>
        </w:rPr>
        <w:t xml:space="preserve">Government of Grenada accepting the recommendations of the Working Group at the 2015 UPR to establish a National Human Rights Institution. </w:t>
      </w:r>
    </w:p>
    <w:p w:rsidR="0054513D" w:rsidRDefault="0054513D" w:rsidP="008073DE">
      <w:pPr>
        <w:pStyle w:val="SingleTxtG"/>
        <w:ind w:left="0" w:right="0" w:firstLine="720"/>
        <w:rPr>
          <w:sz w:val="24"/>
          <w:szCs w:val="24"/>
          <w:lang w:val="en-029"/>
        </w:rPr>
      </w:pPr>
      <w:r w:rsidRPr="006A74D2">
        <w:rPr>
          <w:sz w:val="24"/>
          <w:szCs w:val="24"/>
          <w:lang w:val="en-029"/>
        </w:rPr>
        <w:t xml:space="preserve">Nothing less was the </w:t>
      </w:r>
      <w:r>
        <w:rPr>
          <w:sz w:val="24"/>
          <w:szCs w:val="24"/>
          <w:lang w:val="en-029"/>
        </w:rPr>
        <w:t>satisfaction to acknowledge</w:t>
      </w:r>
      <w:r w:rsidRPr="006A74D2">
        <w:rPr>
          <w:sz w:val="24"/>
          <w:szCs w:val="24"/>
          <w:lang w:val="en-029"/>
        </w:rPr>
        <w:t xml:space="preserve"> that </w:t>
      </w:r>
      <w:smartTag w:uri="urn:schemas-microsoft-com:office:smarttags" w:element="place">
        <w:smartTag w:uri="urn:schemas-microsoft-com:office:smarttags" w:element="country-region">
          <w:r w:rsidRPr="006A74D2">
            <w:rPr>
              <w:sz w:val="24"/>
              <w:szCs w:val="24"/>
              <w:lang w:val="en-029"/>
            </w:rPr>
            <w:t>Grenada</w:t>
          </w:r>
        </w:smartTag>
      </w:smartTag>
      <w:r w:rsidRPr="006A74D2">
        <w:rPr>
          <w:sz w:val="24"/>
          <w:szCs w:val="24"/>
          <w:lang w:val="en-029"/>
        </w:rPr>
        <w:t xml:space="preserve"> acceded to the Convention Against Torture (CAT) during the 74</w:t>
      </w:r>
      <w:r w:rsidRPr="006A74D2">
        <w:rPr>
          <w:sz w:val="24"/>
          <w:szCs w:val="24"/>
          <w:vertAlign w:val="superscript"/>
          <w:lang w:val="en-029"/>
        </w:rPr>
        <w:t xml:space="preserve">th </w:t>
      </w:r>
      <w:r w:rsidRPr="006A74D2">
        <w:rPr>
          <w:sz w:val="24"/>
          <w:szCs w:val="24"/>
          <w:lang w:val="en-029"/>
        </w:rPr>
        <w:t>Session of the UN General Assembly in 2019 again in complying with recommendations made during the 2</w:t>
      </w:r>
      <w:r w:rsidRPr="006A74D2">
        <w:rPr>
          <w:sz w:val="24"/>
          <w:szCs w:val="24"/>
          <w:vertAlign w:val="superscript"/>
          <w:lang w:val="en-029"/>
        </w:rPr>
        <w:t>nd</w:t>
      </w:r>
      <w:r w:rsidRPr="006A74D2">
        <w:rPr>
          <w:sz w:val="24"/>
          <w:szCs w:val="24"/>
          <w:lang w:val="en-029"/>
        </w:rPr>
        <w:t xml:space="preserve"> cycle of its UPR in 2015.</w:t>
      </w:r>
    </w:p>
    <w:p w:rsidR="0054513D" w:rsidRPr="006A74D2" w:rsidRDefault="0054513D" w:rsidP="008073DE">
      <w:pPr>
        <w:pStyle w:val="SingleTxtG"/>
        <w:ind w:left="0" w:right="0" w:firstLine="720"/>
        <w:rPr>
          <w:sz w:val="24"/>
          <w:szCs w:val="24"/>
          <w:lang w:val="en-029"/>
        </w:rPr>
      </w:pPr>
      <w:r>
        <w:rPr>
          <w:sz w:val="24"/>
          <w:szCs w:val="24"/>
          <w:lang w:val="en-029"/>
        </w:rPr>
        <w:t xml:space="preserve">We encourage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  <w:lang w:val="en-029"/>
            </w:rPr>
            <w:t>Grenada</w:t>
          </w:r>
        </w:smartTag>
      </w:smartTag>
      <w:r>
        <w:rPr>
          <w:sz w:val="24"/>
          <w:szCs w:val="24"/>
          <w:lang w:val="en-029"/>
        </w:rPr>
        <w:t xml:space="preserve"> to keep the same route while implementing the recommendations from the UPR as they can only benefit to the situation of its citizens and to the strength of its state institutions.  </w:t>
      </w:r>
    </w:p>
    <w:p w:rsidR="0054513D" w:rsidRPr="006A74D2" w:rsidRDefault="0054513D" w:rsidP="008073D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029"/>
        </w:rPr>
      </w:pPr>
    </w:p>
    <w:p w:rsidR="0054513D" w:rsidRPr="00983153" w:rsidRDefault="0054513D" w:rsidP="00BB15A7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would like to recommend to Grenada </w:t>
      </w:r>
      <w:r w:rsidRPr="008073DE">
        <w:rPr>
          <w:rFonts w:ascii="Times New Roman" w:hAnsi="Times New Roman"/>
          <w:sz w:val="24"/>
          <w:szCs w:val="24"/>
        </w:rPr>
        <w:t>to ratify the Convention agai</w:t>
      </w:r>
      <w:r>
        <w:rPr>
          <w:rFonts w:ascii="Times New Roman" w:hAnsi="Times New Roman"/>
          <w:sz w:val="24"/>
          <w:szCs w:val="24"/>
        </w:rPr>
        <w:t>nst Discrimination in Education.</w:t>
      </w:r>
    </w:p>
    <w:p w:rsidR="0054513D" w:rsidRDefault="0054513D" w:rsidP="00B14E0F">
      <w:pPr>
        <w:spacing w:line="360" w:lineRule="auto"/>
        <w:ind w:firstLine="720"/>
        <w:jc w:val="both"/>
      </w:pPr>
      <w:r w:rsidRPr="000B1997">
        <w:rPr>
          <w:rFonts w:ascii="Times New Roman" w:hAnsi="Times New Roman"/>
          <w:sz w:val="24"/>
          <w:szCs w:val="24"/>
        </w:rPr>
        <w:t xml:space="preserve">We wish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  <w:lang w:val="en-US"/>
          </w:rPr>
          <w:t>Grenada</w:t>
        </w:r>
      </w:smartTag>
      <w:r>
        <w:rPr>
          <w:rFonts w:ascii="Times New Roman" w:hAnsi="Times New Roman"/>
          <w:sz w:val="24"/>
          <w:szCs w:val="24"/>
          <w:lang w:val="en-US"/>
        </w:rPr>
        <w:t xml:space="preserve"> a fruitful outcome of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997">
        <w:rPr>
          <w:rFonts w:ascii="Times New Roman" w:hAnsi="Times New Roman"/>
          <w:sz w:val="24"/>
          <w:szCs w:val="24"/>
        </w:rPr>
        <w:t>review process.</w:t>
      </w:r>
    </w:p>
    <w:p w:rsidR="0054513D" w:rsidRDefault="0054513D" w:rsidP="00B14E0F"/>
    <w:p w:rsidR="0054513D" w:rsidRDefault="0054513D" w:rsidP="00B14E0F"/>
    <w:p w:rsidR="0054513D" w:rsidRDefault="0054513D" w:rsidP="00B14E0F"/>
    <w:p w:rsidR="0054513D" w:rsidRDefault="0054513D" w:rsidP="00B14E0F"/>
    <w:p w:rsidR="0054513D" w:rsidRDefault="0054513D" w:rsidP="00B14E0F"/>
    <w:p w:rsidR="0054513D" w:rsidRDefault="0054513D" w:rsidP="00B14E0F"/>
    <w:p w:rsidR="0054513D" w:rsidRDefault="0054513D" w:rsidP="00B14E0F"/>
    <w:p w:rsidR="0054513D" w:rsidRDefault="0054513D"/>
    <w:sectPr w:rsidR="0054513D" w:rsidSect="00E15E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E0F"/>
    <w:rsid w:val="000B1997"/>
    <w:rsid w:val="001054A7"/>
    <w:rsid w:val="001925E3"/>
    <w:rsid w:val="0027418A"/>
    <w:rsid w:val="003C32C6"/>
    <w:rsid w:val="0054513D"/>
    <w:rsid w:val="006A74D2"/>
    <w:rsid w:val="008073DE"/>
    <w:rsid w:val="00983153"/>
    <w:rsid w:val="0099677D"/>
    <w:rsid w:val="00B14E0F"/>
    <w:rsid w:val="00BB15A7"/>
    <w:rsid w:val="00CF6846"/>
    <w:rsid w:val="00DC60CE"/>
    <w:rsid w:val="00E15E2D"/>
    <w:rsid w:val="00FA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0F"/>
    <w:pPr>
      <w:spacing w:after="160" w:line="259" w:lineRule="auto"/>
    </w:pPr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0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3DE"/>
    <w:rPr>
      <w:rFonts w:ascii="Segoe UI" w:hAnsi="Segoe UI" w:cs="Segoe UI"/>
      <w:sz w:val="18"/>
      <w:szCs w:val="18"/>
      <w:lang w:val="en-GB" w:eastAsia="en-GB"/>
    </w:rPr>
  </w:style>
  <w:style w:type="paragraph" w:customStyle="1" w:styleId="Normal1">
    <w:name w:val="Normal1"/>
    <w:uiPriority w:val="99"/>
    <w:rsid w:val="00B14E0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ngleTxtG">
    <w:name w:val="_ Single Txt_G"/>
    <w:basedOn w:val="Normal"/>
    <w:uiPriority w:val="99"/>
    <w:rsid w:val="006A74D2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54F6B-5B37-4D1E-BACE-DB43B58CBEC8}"/>
</file>

<file path=customXml/itemProps2.xml><?xml version="1.0" encoding="utf-8"?>
<ds:datastoreItem xmlns:ds="http://schemas.openxmlformats.org/officeDocument/2006/customXml" ds:itemID="{5FFB3F1E-138E-46FB-9765-1A9709E9648C}"/>
</file>

<file path=customXml/itemProps3.xml><?xml version="1.0" encoding="utf-8"?>
<ds:datastoreItem xmlns:ds="http://schemas.openxmlformats.org/officeDocument/2006/customXml" ds:itemID="{61A0E81F-2F94-4796-A52C-E85719EC17D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173</Words>
  <Characters>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3</cp:revision>
  <cp:lastPrinted>2020-01-27T09:42:00Z</cp:lastPrinted>
  <dcterms:created xsi:type="dcterms:W3CDTF">2020-01-26T12:45:00Z</dcterms:created>
  <dcterms:modified xsi:type="dcterms:W3CDTF">2020-02-03T09:40:00Z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