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8A" w:rsidRDefault="001D7C8A" w:rsidP="001D7C8A">
      <w:pPr>
        <w:pStyle w:val="Heading1"/>
        <w:tabs>
          <w:tab w:val="right" w:pos="-7938"/>
        </w:tabs>
        <w:jc w:val="center"/>
        <w:rPr>
          <w:color w:val="000000"/>
        </w:rPr>
      </w:pPr>
      <w:r>
        <w:rPr>
          <w:noProof/>
          <w:color w:val="000000"/>
        </w:rPr>
        <w:drawing>
          <wp:inline distT="0" distB="0" distL="0" distR="0">
            <wp:extent cx="1219200" cy="895350"/>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5" cstate="print"/>
                    <a:srcRect/>
                    <a:stretch>
                      <a:fillRect/>
                    </a:stretch>
                  </pic:blipFill>
                  <pic:spPr bwMode="auto">
                    <a:xfrm>
                      <a:off x="0" y="0"/>
                      <a:ext cx="1219200" cy="895350"/>
                    </a:xfrm>
                    <a:prstGeom prst="rect">
                      <a:avLst/>
                    </a:prstGeom>
                    <a:noFill/>
                    <a:ln w="9525">
                      <a:noFill/>
                      <a:miter lim="800000"/>
                      <a:headEnd/>
                      <a:tailEnd/>
                    </a:ln>
                  </pic:spPr>
                </pic:pic>
              </a:graphicData>
            </a:graphic>
          </wp:inline>
        </w:drawing>
      </w:r>
    </w:p>
    <w:p w:rsidR="001D7C8A" w:rsidRDefault="001D7C8A" w:rsidP="001D7C8A">
      <w:pPr>
        <w:jc w:val="center"/>
        <w:rPr>
          <w:sz w:val="16"/>
        </w:rPr>
      </w:pPr>
    </w:p>
    <w:p w:rsidR="001D7C8A" w:rsidRDefault="001D7C8A" w:rsidP="001D7C8A">
      <w:pPr>
        <w:ind w:left="-600"/>
        <w:jc w:val="center"/>
        <w:rPr>
          <w:color w:val="000000"/>
          <w:sz w:val="20"/>
          <w:szCs w:val="20"/>
        </w:rPr>
      </w:pPr>
      <w:r>
        <w:tab/>
      </w:r>
      <w:r>
        <w:rPr>
          <w:b/>
          <w:color w:val="000000"/>
          <w:sz w:val="20"/>
          <w:szCs w:val="20"/>
        </w:rPr>
        <w:t xml:space="preserve">    EMBASSY OF THE REPUBLIC OF MAURITIUS &amp; PERMANENT MISSION TO THE UNITED NATIONS AND OTHER INTERNATIONAL ORGANISATIONS </w:t>
      </w:r>
    </w:p>
    <w:p w:rsidR="001D7C8A" w:rsidRDefault="00BA2230" w:rsidP="001D7C8A">
      <w:pPr>
        <w:ind w:left="-1260" w:right="-1260"/>
        <w:jc w:val="center"/>
        <w:rPr>
          <w:b/>
          <w:color w:val="000000"/>
          <w:sz w:val="20"/>
          <w:szCs w:val="20"/>
          <w:lang w:val="en-GB"/>
        </w:rPr>
      </w:pPr>
      <w:r w:rsidRPr="00BA2230">
        <w:rPr>
          <w:b/>
          <w:noProof/>
          <w:color w:val="FF0000"/>
          <w:sz w:val="20"/>
          <w:szCs w:val="20"/>
        </w:rPr>
        <w:pict>
          <v:line id="_x0000_s1026" style="position:absolute;left:0;text-align:left;flip:y;z-index:251660288" from="-68.2pt,6.6pt" to="537pt,7pt" strokecolor="red" strokeweight="1pt"/>
        </w:pict>
      </w:r>
    </w:p>
    <w:p w:rsidR="001D7C8A" w:rsidRDefault="001D7C8A" w:rsidP="001D7C8A">
      <w:pPr>
        <w:ind w:left="-1680" w:right="-1259"/>
        <w:jc w:val="center"/>
        <w:rPr>
          <w:b/>
          <w:color w:val="000000"/>
          <w:sz w:val="20"/>
          <w:szCs w:val="20"/>
          <w:lang w:val="fr-FR"/>
        </w:rPr>
      </w:pPr>
      <w:r w:rsidRPr="009927D1">
        <w:rPr>
          <w:b/>
          <w:color w:val="000000"/>
          <w:sz w:val="20"/>
          <w:szCs w:val="20"/>
          <w:lang w:val="en-GB"/>
        </w:rPr>
        <w:t xml:space="preserve">            </w:t>
      </w:r>
      <w:r w:rsidRPr="00114994">
        <w:rPr>
          <w:b/>
          <w:color w:val="000000"/>
          <w:sz w:val="20"/>
          <w:szCs w:val="20"/>
          <w:lang w:val="fr-FR"/>
        </w:rPr>
        <w:t xml:space="preserve">AMBASSADE </w:t>
      </w:r>
      <w:r>
        <w:rPr>
          <w:b/>
          <w:color w:val="000000"/>
          <w:sz w:val="20"/>
          <w:szCs w:val="20"/>
          <w:lang w:val="fr-FR"/>
        </w:rPr>
        <w:t>DE LA REPUBLIQUE DE MAURICE ET MISSION PERMANENTE AUPRES  DES  NATIONS UNIES</w:t>
      </w:r>
    </w:p>
    <w:p w:rsidR="001D7C8A" w:rsidRPr="00A76A2D" w:rsidRDefault="001D7C8A" w:rsidP="001D7C8A">
      <w:pPr>
        <w:ind w:left="-360" w:right="-1259" w:firstLine="3"/>
        <w:rPr>
          <w:b/>
          <w:color w:val="000000"/>
          <w:sz w:val="22"/>
          <w:szCs w:val="22"/>
          <w:lang w:val="fr-FR"/>
        </w:rPr>
      </w:pPr>
      <w:r w:rsidRPr="008E2694">
        <w:rPr>
          <w:b/>
          <w:color w:val="000000"/>
          <w:sz w:val="22"/>
          <w:szCs w:val="22"/>
          <w:lang w:val="fr-FR"/>
        </w:rPr>
        <w:t xml:space="preserve">                                             </w:t>
      </w:r>
      <w:r w:rsidRPr="00A76A2D">
        <w:rPr>
          <w:b/>
          <w:color w:val="000000"/>
          <w:sz w:val="22"/>
          <w:szCs w:val="22"/>
          <w:lang w:val="fr-FR"/>
        </w:rPr>
        <w:t>ET  DES AUTRES ORGANISATIONS INTERNATIONALES</w:t>
      </w:r>
    </w:p>
    <w:p w:rsidR="000E66B4" w:rsidRDefault="000E66B4" w:rsidP="000E66B4">
      <w:pPr>
        <w:spacing w:line="360" w:lineRule="auto"/>
        <w:jc w:val="center"/>
        <w:rPr>
          <w:b/>
          <w:u w:val="single"/>
        </w:rPr>
      </w:pPr>
    </w:p>
    <w:p w:rsidR="000E66B4" w:rsidRDefault="000E66B4" w:rsidP="000E66B4">
      <w:pPr>
        <w:spacing w:line="360" w:lineRule="auto"/>
        <w:jc w:val="center"/>
        <w:rPr>
          <w:b/>
          <w:u w:val="single"/>
        </w:rPr>
      </w:pPr>
    </w:p>
    <w:p w:rsidR="000E66B4" w:rsidRDefault="000E66B4" w:rsidP="000E66B4">
      <w:pPr>
        <w:spacing w:line="360" w:lineRule="auto"/>
        <w:jc w:val="center"/>
        <w:rPr>
          <w:b/>
          <w:u w:val="single"/>
        </w:rPr>
      </w:pPr>
      <w:r w:rsidRPr="00F84221">
        <w:rPr>
          <w:b/>
          <w:u w:val="single"/>
        </w:rPr>
        <w:t xml:space="preserve">CONSIDERATION OF THE UNIVERSAL PERIODIC REVIEW OF </w:t>
      </w:r>
      <w:r w:rsidR="005E77F3">
        <w:rPr>
          <w:b/>
          <w:u w:val="single"/>
        </w:rPr>
        <w:t>KUWAIT</w:t>
      </w:r>
    </w:p>
    <w:p w:rsidR="005E77F3" w:rsidRDefault="005E77F3" w:rsidP="000E66B4">
      <w:pPr>
        <w:spacing w:line="360" w:lineRule="auto"/>
        <w:jc w:val="center"/>
        <w:rPr>
          <w:b/>
          <w:u w:val="single"/>
        </w:rPr>
      </w:pPr>
      <w:r>
        <w:rPr>
          <w:b/>
          <w:u w:val="single"/>
        </w:rPr>
        <w:t>29 January</w:t>
      </w:r>
      <w:r w:rsidR="000E66B4">
        <w:rPr>
          <w:b/>
          <w:u w:val="single"/>
        </w:rPr>
        <w:t xml:space="preserve"> 20</w:t>
      </w:r>
      <w:r>
        <w:rPr>
          <w:b/>
          <w:u w:val="single"/>
        </w:rPr>
        <w:t>20</w:t>
      </w:r>
      <w:r w:rsidR="000E66B4">
        <w:rPr>
          <w:b/>
          <w:u w:val="single"/>
        </w:rPr>
        <w:t xml:space="preserve"> -</w:t>
      </w:r>
      <w:r>
        <w:rPr>
          <w:b/>
          <w:u w:val="single"/>
        </w:rPr>
        <w:t>14h30</w:t>
      </w:r>
    </w:p>
    <w:p w:rsidR="005E77F3" w:rsidRDefault="005E77F3" w:rsidP="000E66B4">
      <w:pPr>
        <w:spacing w:line="360" w:lineRule="auto"/>
        <w:jc w:val="both"/>
        <w:rPr>
          <w:sz w:val="28"/>
          <w:szCs w:val="28"/>
        </w:rPr>
      </w:pPr>
    </w:p>
    <w:p w:rsidR="000E66B4" w:rsidRPr="000E66B4" w:rsidRDefault="000E66B4" w:rsidP="000E66B4">
      <w:pPr>
        <w:spacing w:line="360" w:lineRule="auto"/>
        <w:jc w:val="both"/>
        <w:rPr>
          <w:sz w:val="28"/>
          <w:szCs w:val="28"/>
        </w:rPr>
      </w:pPr>
      <w:r w:rsidRPr="000E66B4">
        <w:rPr>
          <w:sz w:val="28"/>
          <w:szCs w:val="28"/>
        </w:rPr>
        <w:t>Mr. President,</w:t>
      </w:r>
    </w:p>
    <w:p w:rsidR="000E66B4" w:rsidRPr="000E66B4" w:rsidRDefault="000E66B4" w:rsidP="000E66B4">
      <w:pPr>
        <w:spacing w:line="360" w:lineRule="auto"/>
        <w:jc w:val="both"/>
        <w:rPr>
          <w:sz w:val="28"/>
          <w:szCs w:val="28"/>
        </w:rPr>
      </w:pPr>
      <w:r w:rsidRPr="000E66B4">
        <w:rPr>
          <w:sz w:val="28"/>
          <w:szCs w:val="28"/>
        </w:rPr>
        <w:t xml:space="preserve">The Mauritius delegation extends a warm welcome to the delegation of </w:t>
      </w:r>
      <w:r w:rsidR="005E77F3">
        <w:rPr>
          <w:sz w:val="28"/>
          <w:szCs w:val="28"/>
        </w:rPr>
        <w:t>Kuwait</w:t>
      </w:r>
      <w:r w:rsidRPr="000E66B4">
        <w:rPr>
          <w:sz w:val="28"/>
          <w:szCs w:val="28"/>
        </w:rPr>
        <w:t xml:space="preserve"> and </w:t>
      </w:r>
      <w:r w:rsidR="00F070C7">
        <w:rPr>
          <w:sz w:val="28"/>
          <w:szCs w:val="28"/>
        </w:rPr>
        <w:t xml:space="preserve">expresses its </w:t>
      </w:r>
      <w:r w:rsidRPr="000E66B4">
        <w:rPr>
          <w:sz w:val="28"/>
          <w:szCs w:val="28"/>
        </w:rPr>
        <w:t xml:space="preserve">thanks </w:t>
      </w:r>
      <w:r w:rsidR="00F070C7">
        <w:rPr>
          <w:sz w:val="28"/>
          <w:szCs w:val="28"/>
        </w:rPr>
        <w:t>f</w:t>
      </w:r>
      <w:r w:rsidRPr="000E66B4">
        <w:rPr>
          <w:sz w:val="28"/>
          <w:szCs w:val="28"/>
        </w:rPr>
        <w:t xml:space="preserve">or the presentation of the UPR Report for the third cycle.  </w:t>
      </w:r>
    </w:p>
    <w:p w:rsidR="00FD70FE" w:rsidRDefault="00FD70FE" w:rsidP="000E66B4">
      <w:pPr>
        <w:spacing w:line="360" w:lineRule="auto"/>
        <w:jc w:val="both"/>
        <w:rPr>
          <w:sz w:val="28"/>
          <w:szCs w:val="28"/>
        </w:rPr>
      </w:pPr>
    </w:p>
    <w:p w:rsidR="00C11443" w:rsidRDefault="00F070C7" w:rsidP="000E66B4">
      <w:pPr>
        <w:spacing w:line="360" w:lineRule="auto"/>
        <w:jc w:val="both"/>
        <w:rPr>
          <w:sz w:val="28"/>
          <w:szCs w:val="28"/>
        </w:rPr>
      </w:pPr>
      <w:r>
        <w:rPr>
          <w:sz w:val="28"/>
          <w:szCs w:val="28"/>
        </w:rPr>
        <w:t xml:space="preserve">Mauritius seizes this opportunity to commend </w:t>
      </w:r>
      <w:r w:rsidR="005E77F3">
        <w:rPr>
          <w:sz w:val="28"/>
          <w:szCs w:val="28"/>
        </w:rPr>
        <w:t>Kuwait</w:t>
      </w:r>
      <w:r w:rsidR="000E66B4" w:rsidRPr="000E66B4">
        <w:rPr>
          <w:sz w:val="28"/>
          <w:szCs w:val="28"/>
        </w:rPr>
        <w:t xml:space="preserve"> for its</w:t>
      </w:r>
      <w:r w:rsidR="00C11443">
        <w:rPr>
          <w:sz w:val="28"/>
          <w:szCs w:val="28"/>
        </w:rPr>
        <w:t xml:space="preserve"> ongoing </w:t>
      </w:r>
      <w:r>
        <w:rPr>
          <w:sz w:val="28"/>
          <w:szCs w:val="28"/>
        </w:rPr>
        <w:t xml:space="preserve">laudable </w:t>
      </w:r>
      <w:r w:rsidR="00C11443">
        <w:rPr>
          <w:sz w:val="28"/>
          <w:szCs w:val="28"/>
        </w:rPr>
        <w:t xml:space="preserve">national efforts to achieve the 2030 Sustainable Development Goals, particularly those related to human rights. We appreciate that Kuwait accepted 178 recommendations from the second cycle, and has brought various legislative amendments and implemented various initiatives and </w:t>
      </w:r>
      <w:proofErr w:type="spellStart"/>
      <w:r w:rsidR="00C11443">
        <w:rPr>
          <w:sz w:val="28"/>
          <w:szCs w:val="28"/>
        </w:rPr>
        <w:t>programmes</w:t>
      </w:r>
      <w:proofErr w:type="spellEnd"/>
      <w:r w:rsidR="00C11443">
        <w:rPr>
          <w:sz w:val="28"/>
          <w:szCs w:val="28"/>
        </w:rPr>
        <w:t xml:space="preserve"> to improve the human rights of Kuwaitis.</w:t>
      </w:r>
    </w:p>
    <w:p w:rsidR="005E77F3" w:rsidRDefault="005E77F3" w:rsidP="000E66B4">
      <w:pPr>
        <w:spacing w:line="360" w:lineRule="auto"/>
        <w:jc w:val="both"/>
        <w:rPr>
          <w:sz w:val="28"/>
          <w:szCs w:val="28"/>
        </w:rPr>
      </w:pPr>
    </w:p>
    <w:p w:rsidR="000E66B4" w:rsidRPr="000E66B4" w:rsidRDefault="000E66B4" w:rsidP="000E66B4">
      <w:pPr>
        <w:spacing w:line="360" w:lineRule="auto"/>
        <w:jc w:val="both"/>
        <w:rPr>
          <w:sz w:val="28"/>
          <w:szCs w:val="28"/>
        </w:rPr>
      </w:pPr>
      <w:r w:rsidRPr="000E66B4">
        <w:rPr>
          <w:sz w:val="28"/>
          <w:szCs w:val="28"/>
        </w:rPr>
        <w:t xml:space="preserve">My delegation would like to </w:t>
      </w:r>
      <w:r w:rsidR="00C11443">
        <w:rPr>
          <w:sz w:val="28"/>
          <w:szCs w:val="28"/>
        </w:rPr>
        <w:t>recommend</w:t>
      </w:r>
      <w:r w:rsidRPr="000E66B4">
        <w:rPr>
          <w:sz w:val="28"/>
          <w:szCs w:val="28"/>
        </w:rPr>
        <w:t xml:space="preserve"> the following  in a constructive spirit:</w:t>
      </w:r>
    </w:p>
    <w:p w:rsidR="005E77F3" w:rsidRDefault="005E77F3" w:rsidP="000E66B4">
      <w:pPr>
        <w:pStyle w:val="ListParagraph"/>
        <w:numPr>
          <w:ilvl w:val="0"/>
          <w:numId w:val="2"/>
        </w:numPr>
        <w:spacing w:after="200" w:line="360" w:lineRule="auto"/>
        <w:contextualSpacing/>
        <w:jc w:val="both"/>
        <w:rPr>
          <w:sz w:val="28"/>
          <w:szCs w:val="28"/>
        </w:rPr>
      </w:pPr>
      <w:r>
        <w:rPr>
          <w:sz w:val="28"/>
          <w:szCs w:val="28"/>
        </w:rPr>
        <w:t xml:space="preserve">Carry out awareness raising activities towards the general public to improve their knowledge of human rights </w:t>
      </w:r>
    </w:p>
    <w:p w:rsidR="005E77F3" w:rsidRPr="005E77F3" w:rsidRDefault="00221E63" w:rsidP="005E77F3">
      <w:pPr>
        <w:pStyle w:val="ListParagraph"/>
        <w:numPr>
          <w:ilvl w:val="0"/>
          <w:numId w:val="2"/>
        </w:numPr>
        <w:spacing w:after="200" w:line="360" w:lineRule="auto"/>
        <w:contextualSpacing/>
        <w:jc w:val="both"/>
        <w:rPr>
          <w:rFonts w:asciiTheme="minorHAnsi" w:eastAsiaTheme="minorHAnsi" w:hAnsiTheme="minorHAnsi" w:cstheme="minorBidi"/>
          <w:sz w:val="28"/>
          <w:szCs w:val="28"/>
        </w:rPr>
      </w:pPr>
      <w:r>
        <w:rPr>
          <w:sz w:val="28"/>
          <w:szCs w:val="28"/>
        </w:rPr>
        <w:t xml:space="preserve">Strengthen efforts </w:t>
      </w:r>
      <w:r w:rsidR="00FD70FE">
        <w:rPr>
          <w:sz w:val="28"/>
          <w:szCs w:val="28"/>
        </w:rPr>
        <w:t xml:space="preserve">for the protection of the human rights of </w:t>
      </w:r>
      <w:r w:rsidR="005E77F3" w:rsidRPr="005E77F3">
        <w:rPr>
          <w:sz w:val="28"/>
          <w:szCs w:val="28"/>
        </w:rPr>
        <w:t>women and children</w:t>
      </w:r>
      <w:r w:rsidR="005E77F3">
        <w:rPr>
          <w:sz w:val="28"/>
          <w:szCs w:val="28"/>
        </w:rPr>
        <w:t>.</w:t>
      </w:r>
    </w:p>
    <w:p w:rsidR="000E66B4" w:rsidRPr="005E77F3" w:rsidRDefault="005E77F3" w:rsidP="005E77F3">
      <w:pPr>
        <w:spacing w:after="200" w:line="360" w:lineRule="auto"/>
        <w:contextualSpacing/>
        <w:jc w:val="both"/>
        <w:rPr>
          <w:rFonts w:asciiTheme="minorHAnsi" w:eastAsiaTheme="minorHAnsi" w:hAnsiTheme="minorHAnsi" w:cstheme="minorBidi"/>
          <w:sz w:val="28"/>
          <w:szCs w:val="28"/>
        </w:rPr>
      </w:pPr>
      <w:r w:rsidRPr="005E77F3">
        <w:rPr>
          <w:rFonts w:asciiTheme="minorHAnsi" w:eastAsiaTheme="minorHAnsi" w:hAnsiTheme="minorHAnsi" w:cstheme="minorBidi"/>
          <w:sz w:val="28"/>
          <w:szCs w:val="28"/>
        </w:rPr>
        <w:t xml:space="preserve"> </w:t>
      </w:r>
      <w:r w:rsidR="000E66B4" w:rsidRPr="005E77F3">
        <w:rPr>
          <w:rFonts w:asciiTheme="minorHAnsi" w:eastAsiaTheme="minorHAnsi" w:hAnsiTheme="minorHAnsi" w:cstheme="minorBidi"/>
          <w:sz w:val="28"/>
          <w:szCs w:val="28"/>
        </w:rPr>
        <w:t xml:space="preserve">We wish the delegation of </w:t>
      </w:r>
      <w:r w:rsidRPr="005E77F3">
        <w:rPr>
          <w:rFonts w:asciiTheme="minorHAnsi" w:eastAsiaTheme="minorHAnsi" w:hAnsiTheme="minorHAnsi" w:cstheme="minorBidi"/>
          <w:sz w:val="28"/>
          <w:szCs w:val="28"/>
        </w:rPr>
        <w:t>Kuwait</w:t>
      </w:r>
      <w:r w:rsidR="000E66B4" w:rsidRPr="005E77F3">
        <w:rPr>
          <w:rFonts w:asciiTheme="minorHAnsi" w:eastAsiaTheme="minorHAnsi" w:hAnsiTheme="minorHAnsi" w:cstheme="minorBidi"/>
          <w:sz w:val="28"/>
          <w:szCs w:val="28"/>
        </w:rPr>
        <w:t xml:space="preserve"> a successful review.</w:t>
      </w:r>
    </w:p>
    <w:p w:rsidR="000E66B4" w:rsidRPr="000E66B4" w:rsidRDefault="000E66B4" w:rsidP="000E66B4">
      <w:pPr>
        <w:pStyle w:val="NormalWeb"/>
        <w:spacing w:line="360" w:lineRule="auto"/>
        <w:jc w:val="both"/>
        <w:rPr>
          <w:rFonts w:asciiTheme="minorHAnsi" w:eastAsiaTheme="minorHAnsi" w:hAnsiTheme="minorHAnsi" w:cstheme="minorBidi"/>
          <w:sz w:val="28"/>
          <w:szCs w:val="28"/>
          <w:lang w:val="en-US" w:eastAsia="en-US"/>
        </w:rPr>
      </w:pPr>
      <w:r w:rsidRPr="000E66B4">
        <w:rPr>
          <w:rFonts w:asciiTheme="minorHAnsi" w:eastAsiaTheme="minorHAnsi" w:hAnsiTheme="minorHAnsi" w:cstheme="minorBidi"/>
          <w:sz w:val="28"/>
          <w:szCs w:val="28"/>
          <w:lang w:val="en-US" w:eastAsia="en-US"/>
        </w:rPr>
        <w:t>Thank you, Mr. President.</w:t>
      </w:r>
    </w:p>
    <w:p w:rsidR="000E66B4" w:rsidRPr="000E66B4" w:rsidRDefault="000E66B4" w:rsidP="000E66B4">
      <w:pPr>
        <w:pStyle w:val="NormalWeb"/>
        <w:spacing w:line="360" w:lineRule="auto"/>
        <w:jc w:val="both"/>
        <w:rPr>
          <w:rFonts w:asciiTheme="minorHAnsi" w:eastAsiaTheme="minorHAnsi" w:hAnsiTheme="minorHAnsi" w:cstheme="minorBidi"/>
          <w:sz w:val="28"/>
          <w:szCs w:val="28"/>
          <w:lang w:val="en-US" w:eastAsia="en-US"/>
        </w:rPr>
      </w:pPr>
    </w:p>
    <w:p w:rsidR="000E66B4" w:rsidRPr="000E66B4" w:rsidRDefault="000E66B4" w:rsidP="000E66B4">
      <w:pPr>
        <w:spacing w:line="360" w:lineRule="auto"/>
        <w:jc w:val="both"/>
        <w:rPr>
          <w:sz w:val="28"/>
          <w:szCs w:val="28"/>
        </w:rPr>
      </w:pPr>
    </w:p>
    <w:p w:rsidR="001D7C8A" w:rsidRPr="000E66B4" w:rsidRDefault="001D7C8A" w:rsidP="001D7C8A">
      <w:pPr>
        <w:pStyle w:val="NoSpacing"/>
        <w:rPr>
          <w:rFonts w:ascii="Times New Roman" w:hAnsi="Times New Roman"/>
          <w:b/>
          <w:sz w:val="28"/>
          <w:szCs w:val="28"/>
          <w:lang w:val="fr-FR"/>
        </w:rPr>
      </w:pPr>
    </w:p>
    <w:sectPr w:rsidR="001D7C8A" w:rsidRPr="000E66B4" w:rsidSect="00C7571B">
      <w:pgSz w:w="12240" w:h="15840"/>
      <w:pgMar w:top="274" w:right="1440" w:bottom="80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2F70"/>
    <w:multiLevelType w:val="hybridMultilevel"/>
    <w:tmpl w:val="26A8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814CE"/>
    <w:multiLevelType w:val="hybridMultilevel"/>
    <w:tmpl w:val="13B43518"/>
    <w:lvl w:ilvl="0" w:tplc="856275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C8A"/>
    <w:rsid w:val="00002987"/>
    <w:rsid w:val="000E66B4"/>
    <w:rsid w:val="001D7C8A"/>
    <w:rsid w:val="00220ADC"/>
    <w:rsid w:val="00221E63"/>
    <w:rsid w:val="00265889"/>
    <w:rsid w:val="002E233C"/>
    <w:rsid w:val="002E2C26"/>
    <w:rsid w:val="00390BFF"/>
    <w:rsid w:val="003E49BE"/>
    <w:rsid w:val="00584279"/>
    <w:rsid w:val="00592637"/>
    <w:rsid w:val="005A7BBB"/>
    <w:rsid w:val="005E77F3"/>
    <w:rsid w:val="006A6C9C"/>
    <w:rsid w:val="007D041E"/>
    <w:rsid w:val="008D247E"/>
    <w:rsid w:val="00975649"/>
    <w:rsid w:val="009E1434"/>
    <w:rsid w:val="00BA2230"/>
    <w:rsid w:val="00C11443"/>
    <w:rsid w:val="00C75587"/>
    <w:rsid w:val="00C7571B"/>
    <w:rsid w:val="00CF7B23"/>
    <w:rsid w:val="00F062B0"/>
    <w:rsid w:val="00F070C7"/>
    <w:rsid w:val="00FD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7C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C8A"/>
    <w:rPr>
      <w:rFonts w:ascii="Times New Roman" w:eastAsia="Times New Roman" w:hAnsi="Times New Roman" w:cs="Times New Roman"/>
      <w:b/>
      <w:bCs/>
      <w:sz w:val="24"/>
      <w:szCs w:val="24"/>
    </w:rPr>
  </w:style>
  <w:style w:type="paragraph" w:styleId="ListParagraph">
    <w:name w:val="List Paragraph"/>
    <w:aliases w:val="Parágrafo da Lista,Bullets"/>
    <w:basedOn w:val="Normal"/>
    <w:link w:val="ListParagraphChar"/>
    <w:uiPriority w:val="34"/>
    <w:qFormat/>
    <w:rsid w:val="001D7C8A"/>
    <w:pPr>
      <w:ind w:left="720"/>
    </w:pPr>
  </w:style>
  <w:style w:type="paragraph" w:styleId="NoSpacing">
    <w:name w:val="No Spacing"/>
    <w:uiPriority w:val="1"/>
    <w:qFormat/>
    <w:rsid w:val="001D7C8A"/>
    <w:pPr>
      <w:spacing w:after="0" w:line="240" w:lineRule="auto"/>
    </w:pPr>
    <w:rPr>
      <w:rFonts w:ascii="Calibri" w:eastAsia="Calibri" w:hAnsi="Calibri" w:cs="Times New Roman"/>
      <w:lang w:val="en-GB"/>
    </w:rPr>
  </w:style>
  <w:style w:type="character" w:customStyle="1" w:styleId="ListParagraphChar">
    <w:name w:val="List Paragraph Char"/>
    <w:aliases w:val="Parágrafo da Lista Char,Bullets Char"/>
    <w:basedOn w:val="DefaultParagraphFont"/>
    <w:link w:val="ListParagraph"/>
    <w:uiPriority w:val="34"/>
    <w:locked/>
    <w:rsid w:val="001D7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C8A"/>
    <w:rPr>
      <w:rFonts w:ascii="Tahoma" w:hAnsi="Tahoma" w:cs="Tahoma"/>
      <w:sz w:val="16"/>
      <w:szCs w:val="16"/>
    </w:rPr>
  </w:style>
  <w:style w:type="character" w:customStyle="1" w:styleId="BalloonTextChar">
    <w:name w:val="Balloon Text Char"/>
    <w:basedOn w:val="DefaultParagraphFont"/>
    <w:link w:val="BalloonText"/>
    <w:uiPriority w:val="99"/>
    <w:semiHidden/>
    <w:rsid w:val="001D7C8A"/>
    <w:rPr>
      <w:rFonts w:ascii="Tahoma" w:eastAsia="Times New Roman" w:hAnsi="Tahoma" w:cs="Tahoma"/>
      <w:sz w:val="16"/>
      <w:szCs w:val="16"/>
    </w:rPr>
  </w:style>
  <w:style w:type="character" w:styleId="Hyperlink">
    <w:name w:val="Hyperlink"/>
    <w:basedOn w:val="DefaultParagraphFont"/>
    <w:uiPriority w:val="99"/>
    <w:unhideWhenUsed/>
    <w:rsid w:val="002E233C"/>
    <w:rPr>
      <w:color w:val="0000FF" w:themeColor="hyperlink"/>
      <w:u w:val="single"/>
    </w:rPr>
  </w:style>
  <w:style w:type="paragraph" w:styleId="NormalWeb">
    <w:name w:val="Normal (Web)"/>
    <w:basedOn w:val="Normal"/>
    <w:uiPriority w:val="99"/>
    <w:unhideWhenUsed/>
    <w:rsid w:val="000E66B4"/>
    <w:pPr>
      <w:spacing w:before="100" w:beforeAutospacing="1" w:after="100" w:afterAutospacing="1"/>
    </w:pPr>
    <w:rPr>
      <w:lang w:val="fr-CH" w:eastAsia="fr-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B586A-EA1B-47D7-B4F0-7285B600D3FA}"/>
</file>

<file path=customXml/itemProps2.xml><?xml version="1.0" encoding="utf-8"?>
<ds:datastoreItem xmlns:ds="http://schemas.openxmlformats.org/officeDocument/2006/customXml" ds:itemID="{2A3B16E1-FD8C-465E-9C19-24F8D872052D}"/>
</file>

<file path=customXml/itemProps3.xml><?xml version="1.0" encoding="utf-8"?>
<ds:datastoreItem xmlns:ds="http://schemas.openxmlformats.org/officeDocument/2006/customXml" ds:itemID="{C916127E-8863-4196-BDD1-6F2EFBA0C9F2}"/>
</file>

<file path=docProps/app.xml><?xml version="1.0" encoding="utf-8"?>
<Properties xmlns="http://schemas.openxmlformats.org/officeDocument/2006/extended-properties" xmlns:vt="http://schemas.openxmlformats.org/officeDocument/2006/docPropsVTypes">
  <Template>Normal</Template>
  <TotalTime>36</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lastModifiedBy>Maurice</cp:lastModifiedBy>
  <cp:revision>5</cp:revision>
  <cp:lastPrinted>2020-01-15T09:59:00Z</cp:lastPrinted>
  <dcterms:created xsi:type="dcterms:W3CDTF">2020-01-13T15:21:00Z</dcterms:created>
  <dcterms:modified xsi:type="dcterms:W3CDTF">2020-01-17T09:32:00Z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