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0F6C" w14:textId="77777777" w:rsidR="003022F3" w:rsidRPr="00EF1B8E" w:rsidRDefault="003022F3" w:rsidP="00EF1B8E">
      <w:pPr>
        <w:pStyle w:val="NormalWeb"/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 w:rsidRPr="00EF1B8E">
        <w:rPr>
          <w:rFonts w:ascii="Arial" w:hAnsi="Arial" w:cs="Arial"/>
          <w:b/>
          <w:sz w:val="32"/>
          <w:szCs w:val="32"/>
          <w:lang w:val="en-US"/>
        </w:rPr>
        <w:t>U</w:t>
      </w:r>
      <w:r w:rsidR="00677594" w:rsidRPr="00EF1B8E">
        <w:rPr>
          <w:rFonts w:ascii="Arial" w:hAnsi="Arial" w:cs="Arial"/>
          <w:b/>
          <w:sz w:val="32"/>
          <w:szCs w:val="32"/>
          <w:lang w:val="en-US"/>
        </w:rPr>
        <w:t xml:space="preserve">niversal Periodic Review 35 – </w:t>
      </w:r>
      <w:r w:rsidRPr="00EF1B8E">
        <w:rPr>
          <w:rFonts w:ascii="Arial" w:hAnsi="Arial" w:cs="Arial"/>
          <w:b/>
          <w:sz w:val="32"/>
          <w:szCs w:val="32"/>
          <w:lang w:val="en-US"/>
        </w:rPr>
        <w:t xml:space="preserve">Guinea </w:t>
      </w:r>
    </w:p>
    <w:p w14:paraId="73B29313" w14:textId="77777777" w:rsidR="00EF1B8E" w:rsidRPr="00EF1B8E" w:rsidRDefault="003022F3" w:rsidP="00EF1B8E">
      <w:pPr>
        <w:pStyle w:val="NormalWeb"/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32"/>
          <w:szCs w:val="32"/>
          <w:lang w:val="en-US"/>
        </w:rPr>
      </w:pPr>
      <w:r w:rsidRPr="00EF1B8E">
        <w:rPr>
          <w:rFonts w:ascii="Arial" w:hAnsi="Arial" w:cs="Arial"/>
          <w:b/>
          <w:sz w:val="32"/>
          <w:szCs w:val="32"/>
          <w:lang w:val="en-US"/>
        </w:rPr>
        <w:t>Statement by the Kingdom of the Netherlands – (</w:t>
      </w:r>
      <w:r w:rsidR="00EF1B8E" w:rsidRPr="00EF1B8E">
        <w:rPr>
          <w:rFonts w:ascii="Arial" w:hAnsi="Arial" w:cs="Arial"/>
          <w:b/>
          <w:sz w:val="32"/>
          <w:szCs w:val="32"/>
          <w:lang w:val="en-US"/>
        </w:rPr>
        <w:t>31 January 2019</w:t>
      </w:r>
      <w:r w:rsidRPr="00EF1B8E">
        <w:rPr>
          <w:rFonts w:ascii="Arial" w:hAnsi="Arial" w:cs="Arial"/>
          <w:b/>
          <w:sz w:val="32"/>
          <w:szCs w:val="32"/>
          <w:lang w:val="en-US"/>
        </w:rPr>
        <w:t xml:space="preserve">) </w:t>
      </w:r>
    </w:p>
    <w:p w14:paraId="24C12EE0" w14:textId="1ED6EE48" w:rsidR="003022F3" w:rsidRPr="00EF1B8E" w:rsidRDefault="00877C9E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Thank you</w:t>
      </w:r>
      <w:r w:rsidR="003022F3" w:rsidRPr="00EF1B8E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="003022F3" w:rsidRPr="00EF1B8E">
        <w:rPr>
          <w:rFonts w:ascii="Arial" w:hAnsi="Arial" w:cs="Arial"/>
          <w:sz w:val="32"/>
          <w:szCs w:val="32"/>
          <w:lang w:val="en-US"/>
        </w:rPr>
        <w:t>Mr</w:t>
      </w:r>
      <w:proofErr w:type="spellEnd"/>
      <w:r w:rsidR="003022F3" w:rsidRPr="00EF1B8E">
        <w:rPr>
          <w:rFonts w:ascii="Arial" w:hAnsi="Arial" w:cs="Arial"/>
          <w:sz w:val="32"/>
          <w:szCs w:val="32"/>
          <w:lang w:val="en-US"/>
        </w:rPr>
        <w:t xml:space="preserve"> President, </w:t>
      </w:r>
    </w:p>
    <w:p w14:paraId="222FFB4D" w14:textId="074ACCA2" w:rsidR="003022F3" w:rsidRPr="00EF1B8E" w:rsidRDefault="003022F3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>The Kingdom of the Nether</w:t>
      </w:r>
      <w:r w:rsidR="002A37B6" w:rsidRPr="00EF1B8E">
        <w:rPr>
          <w:rFonts w:ascii="Arial" w:hAnsi="Arial" w:cs="Arial"/>
          <w:sz w:val="32"/>
          <w:szCs w:val="32"/>
          <w:lang w:val="en-US"/>
        </w:rPr>
        <w:t xml:space="preserve">lands thanks the delegation of </w:t>
      </w:r>
      <w:r w:rsidR="00F70140">
        <w:rPr>
          <w:rFonts w:ascii="Arial" w:hAnsi="Arial" w:cs="Arial"/>
          <w:sz w:val="32"/>
          <w:szCs w:val="32"/>
          <w:lang w:val="en-US"/>
        </w:rPr>
        <w:t xml:space="preserve">the Republic of </w:t>
      </w:r>
      <w:r w:rsidRPr="00EF1B8E">
        <w:rPr>
          <w:rFonts w:ascii="Arial" w:hAnsi="Arial" w:cs="Arial"/>
          <w:sz w:val="32"/>
          <w:szCs w:val="32"/>
          <w:lang w:val="en-US"/>
        </w:rPr>
        <w:t xml:space="preserve">Guinea for the presentation of its national report. </w:t>
      </w:r>
    </w:p>
    <w:p w14:paraId="25C88E18" w14:textId="7B21536D" w:rsidR="003022F3" w:rsidRPr="00EF1B8E" w:rsidRDefault="007E1136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Further to our recommendation in the last UPR cycle, t</w:t>
      </w:r>
      <w:r w:rsidR="005C6C7A">
        <w:rPr>
          <w:rFonts w:ascii="Arial" w:hAnsi="Arial" w:cs="Arial"/>
          <w:sz w:val="32"/>
          <w:szCs w:val="32"/>
          <w:lang w:val="en-US"/>
        </w:rPr>
        <w:t>he Netherlands commends</w:t>
      </w:r>
      <w:r w:rsidR="002A37B6" w:rsidRPr="00EF1B8E">
        <w:rPr>
          <w:rFonts w:ascii="Arial" w:hAnsi="Arial" w:cs="Arial"/>
          <w:sz w:val="32"/>
          <w:szCs w:val="32"/>
          <w:lang w:val="en-US"/>
        </w:rPr>
        <w:t xml:space="preserve"> the government of </w:t>
      </w:r>
      <w:r w:rsidR="003022F3" w:rsidRPr="00EF1B8E">
        <w:rPr>
          <w:rFonts w:ascii="Arial" w:hAnsi="Arial" w:cs="Arial"/>
          <w:sz w:val="32"/>
          <w:szCs w:val="32"/>
          <w:lang w:val="en-US"/>
        </w:rPr>
        <w:t>Guinea</w:t>
      </w:r>
      <w:r w:rsidR="002A37B6" w:rsidRPr="00EF1B8E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for </w:t>
      </w:r>
      <w:r w:rsidR="006B3868">
        <w:rPr>
          <w:rFonts w:ascii="Arial" w:hAnsi="Arial" w:cs="Arial"/>
          <w:sz w:val="32"/>
          <w:szCs w:val="32"/>
          <w:lang w:val="en-US"/>
        </w:rPr>
        <w:t xml:space="preserve">the </w:t>
      </w:r>
      <w:r>
        <w:rPr>
          <w:rFonts w:ascii="Arial" w:hAnsi="Arial" w:cs="Arial"/>
          <w:sz w:val="32"/>
          <w:szCs w:val="32"/>
          <w:lang w:val="en-US"/>
        </w:rPr>
        <w:t>cooperation</w:t>
      </w:r>
      <w:r w:rsidR="006B3868">
        <w:rPr>
          <w:rFonts w:ascii="Arial" w:hAnsi="Arial" w:cs="Arial"/>
          <w:sz w:val="32"/>
          <w:szCs w:val="32"/>
          <w:lang w:val="en-US"/>
        </w:rPr>
        <w:t xml:space="preserve"> it has initiated</w:t>
      </w:r>
      <w:r>
        <w:rPr>
          <w:rFonts w:ascii="Arial" w:hAnsi="Arial" w:cs="Arial"/>
          <w:sz w:val="32"/>
          <w:szCs w:val="32"/>
          <w:lang w:val="en-US"/>
        </w:rPr>
        <w:t xml:space="preserve"> with the ICC regarding the p</w:t>
      </w:r>
      <w:r w:rsidR="006B3868">
        <w:rPr>
          <w:rFonts w:ascii="Arial" w:hAnsi="Arial" w:cs="Arial"/>
          <w:sz w:val="32"/>
          <w:szCs w:val="32"/>
          <w:lang w:val="en-US"/>
        </w:rPr>
        <w:t>reliminary examination of</w:t>
      </w:r>
      <w:r>
        <w:rPr>
          <w:rFonts w:ascii="Arial" w:hAnsi="Arial" w:cs="Arial"/>
          <w:sz w:val="32"/>
          <w:szCs w:val="32"/>
          <w:lang w:val="en-US"/>
        </w:rPr>
        <w:t xml:space="preserve"> the </w:t>
      </w:r>
      <w:r w:rsidRPr="007E1136">
        <w:rPr>
          <w:rFonts w:ascii="Arial" w:hAnsi="Arial" w:cs="Arial"/>
          <w:sz w:val="32"/>
          <w:szCs w:val="32"/>
          <w:lang w:val="en-US"/>
        </w:rPr>
        <w:t>crimes committed on 28 September 2009 and its aftermath</w:t>
      </w:r>
      <w:r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229D0260" w14:textId="17C1A4CE" w:rsidR="0011741B" w:rsidRPr="00EF1B8E" w:rsidRDefault="003022F3" w:rsidP="0011741B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 xml:space="preserve">The Netherlands remains concerned about the </w:t>
      </w:r>
      <w:r w:rsidR="00877C9E">
        <w:rPr>
          <w:rFonts w:ascii="Arial" w:hAnsi="Arial" w:cs="Arial"/>
          <w:sz w:val="32"/>
          <w:szCs w:val="32"/>
          <w:lang w:val="en-US"/>
        </w:rPr>
        <w:t xml:space="preserve">excessive </w:t>
      </w:r>
      <w:r w:rsidR="00FC5418" w:rsidRPr="00EF1B8E">
        <w:rPr>
          <w:rFonts w:ascii="Arial" w:hAnsi="Arial" w:cs="Arial"/>
          <w:sz w:val="32"/>
          <w:szCs w:val="32"/>
          <w:lang w:val="en-US"/>
        </w:rPr>
        <w:t xml:space="preserve">use of force during peaceful demonstrations and the high level of impunity for killings committed by the security forces. </w:t>
      </w:r>
      <w:r w:rsidR="0011741B">
        <w:rPr>
          <w:rFonts w:ascii="Arial" w:hAnsi="Arial" w:cs="Arial"/>
          <w:sz w:val="32"/>
          <w:szCs w:val="32"/>
          <w:lang w:val="en-US"/>
        </w:rPr>
        <w:t xml:space="preserve">We urge the government of Guinea to </w:t>
      </w:r>
      <w:r w:rsidR="00F75E3B">
        <w:rPr>
          <w:rFonts w:ascii="Arial" w:hAnsi="Arial" w:cs="Arial"/>
          <w:sz w:val="32"/>
          <w:szCs w:val="32"/>
          <w:lang w:val="en-US"/>
        </w:rPr>
        <w:t xml:space="preserve">fully </w:t>
      </w:r>
      <w:r w:rsidR="0011741B">
        <w:rPr>
          <w:rFonts w:ascii="Arial" w:hAnsi="Arial" w:cs="Arial"/>
          <w:sz w:val="32"/>
          <w:szCs w:val="32"/>
          <w:lang w:val="en-US"/>
        </w:rPr>
        <w:t xml:space="preserve">respect </w:t>
      </w:r>
      <w:r w:rsidR="00F75E3B">
        <w:rPr>
          <w:rFonts w:ascii="Arial" w:hAnsi="Arial" w:cs="Arial"/>
          <w:sz w:val="32"/>
          <w:szCs w:val="32"/>
          <w:lang w:val="en-US"/>
        </w:rPr>
        <w:t xml:space="preserve">all human rights </w:t>
      </w:r>
      <w:r w:rsidR="0011741B">
        <w:rPr>
          <w:rFonts w:ascii="Arial" w:hAnsi="Arial" w:cs="Arial"/>
          <w:sz w:val="32"/>
          <w:szCs w:val="32"/>
          <w:lang w:val="en-US"/>
        </w:rPr>
        <w:t xml:space="preserve">and </w:t>
      </w:r>
      <w:r w:rsidR="00F75E3B">
        <w:rPr>
          <w:rFonts w:ascii="Arial" w:hAnsi="Arial" w:cs="Arial"/>
          <w:sz w:val="32"/>
          <w:szCs w:val="32"/>
          <w:lang w:val="en-US"/>
        </w:rPr>
        <w:t xml:space="preserve">to </w:t>
      </w:r>
      <w:r w:rsidR="0011741B">
        <w:rPr>
          <w:rFonts w:ascii="Arial" w:hAnsi="Arial" w:cs="Arial"/>
          <w:sz w:val="32"/>
          <w:szCs w:val="32"/>
          <w:lang w:val="en-US"/>
        </w:rPr>
        <w:t>protect civic space, also in the run-up to the 2020 presidential elections.</w:t>
      </w:r>
      <w:r w:rsidR="0011741B" w:rsidDel="0011741B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0A8F5314" w14:textId="77777777" w:rsidR="003022F3" w:rsidRPr="00EF1B8E" w:rsidRDefault="00FC5418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 xml:space="preserve">The Netherlands recommends </w:t>
      </w:r>
      <w:r w:rsidR="00677594" w:rsidRPr="00EF1B8E">
        <w:rPr>
          <w:rFonts w:ascii="Arial" w:hAnsi="Arial" w:cs="Arial"/>
          <w:sz w:val="32"/>
          <w:szCs w:val="32"/>
          <w:lang w:val="en-US"/>
        </w:rPr>
        <w:t>Guinea</w:t>
      </w:r>
      <w:r w:rsidR="003022F3" w:rsidRPr="00EF1B8E">
        <w:rPr>
          <w:rFonts w:ascii="Arial" w:hAnsi="Arial" w:cs="Arial"/>
          <w:sz w:val="32"/>
          <w:szCs w:val="32"/>
          <w:lang w:val="en-US"/>
        </w:rPr>
        <w:t xml:space="preserve"> to: </w:t>
      </w:r>
    </w:p>
    <w:p w14:paraId="3772DCE4" w14:textId="01C90E55" w:rsidR="003022F3" w:rsidRPr="00EF1B8E" w:rsidRDefault="00FC5418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 xml:space="preserve">1. </w:t>
      </w:r>
      <w:r w:rsidR="006B3868">
        <w:rPr>
          <w:rFonts w:ascii="Arial" w:hAnsi="Arial" w:cs="Arial"/>
          <w:sz w:val="32"/>
          <w:szCs w:val="32"/>
          <w:lang w:val="en-US"/>
        </w:rPr>
        <w:t xml:space="preserve">Bring </w:t>
      </w:r>
      <w:r w:rsidR="00F50958" w:rsidRPr="00EF1B8E">
        <w:rPr>
          <w:rFonts w:ascii="Arial" w:hAnsi="Arial" w:cs="Arial"/>
          <w:sz w:val="32"/>
          <w:szCs w:val="32"/>
          <w:lang w:val="en-US"/>
        </w:rPr>
        <w:t>legislation, including the Criminal Code, the 2016 Law on Cyber-Security and the 2019 Law on the Prevention and Repression of Terrorism, in line with international and regional human rights standards</w:t>
      </w:r>
      <w:r w:rsidR="00502BE0">
        <w:rPr>
          <w:rFonts w:ascii="Arial" w:hAnsi="Arial" w:cs="Arial"/>
          <w:sz w:val="32"/>
          <w:szCs w:val="32"/>
          <w:lang w:val="en-US"/>
        </w:rPr>
        <w:t xml:space="preserve"> </w:t>
      </w:r>
      <w:r w:rsidR="00E34D11">
        <w:rPr>
          <w:rFonts w:ascii="Arial" w:hAnsi="Arial" w:cs="Arial"/>
          <w:sz w:val="32"/>
          <w:szCs w:val="32"/>
          <w:lang w:val="en-US"/>
        </w:rPr>
        <w:t xml:space="preserve">and remove any restrictions that hinder </w:t>
      </w:r>
      <w:r w:rsidR="00E34D11">
        <w:rPr>
          <w:rFonts w:ascii="Arial" w:hAnsi="Arial" w:cs="Arial"/>
          <w:sz w:val="32"/>
          <w:szCs w:val="32"/>
          <w:lang w:val="en-US"/>
        </w:rPr>
        <w:lastRenderedPageBreak/>
        <w:t>civil society organizations and journalists in doing their legitimate work.</w:t>
      </w:r>
      <w:r w:rsidR="00F50958" w:rsidRPr="00EF1B8E"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4C90DA43" w14:textId="1DDBAB1D" w:rsidR="003022F3" w:rsidRPr="00EF1B8E" w:rsidRDefault="003022F3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 xml:space="preserve">2. </w:t>
      </w:r>
      <w:r w:rsidR="0072164D">
        <w:rPr>
          <w:rFonts w:ascii="Arial" w:hAnsi="Arial" w:cs="Arial"/>
          <w:sz w:val="32"/>
          <w:szCs w:val="32"/>
          <w:lang w:val="en-US"/>
        </w:rPr>
        <w:t>C</w:t>
      </w:r>
      <w:r w:rsidR="00F50958" w:rsidRPr="00EF1B8E">
        <w:rPr>
          <w:rFonts w:ascii="Arial" w:hAnsi="Arial" w:cs="Arial"/>
          <w:sz w:val="32"/>
          <w:szCs w:val="32"/>
          <w:lang w:val="en-US"/>
        </w:rPr>
        <w:t>ombat the high prevalence of female genital mutilation, including by</w:t>
      </w:r>
      <w:r w:rsidR="00EF1B8E" w:rsidRPr="00EF1B8E">
        <w:rPr>
          <w:rFonts w:ascii="Arial" w:hAnsi="Arial" w:cs="Arial"/>
          <w:sz w:val="32"/>
          <w:szCs w:val="32"/>
          <w:lang w:val="en-US"/>
        </w:rPr>
        <w:t xml:space="preserve"> </w:t>
      </w:r>
      <w:r w:rsidR="0072164D">
        <w:rPr>
          <w:rFonts w:ascii="Arial" w:hAnsi="Arial" w:cs="Arial"/>
          <w:sz w:val="32"/>
          <w:szCs w:val="32"/>
          <w:lang w:val="en-US"/>
        </w:rPr>
        <w:t>increasing and strengthening</w:t>
      </w:r>
      <w:r w:rsidR="0072164D" w:rsidRPr="00EF1B8E">
        <w:rPr>
          <w:rFonts w:ascii="Arial" w:hAnsi="Arial" w:cs="Arial"/>
          <w:sz w:val="32"/>
          <w:szCs w:val="32"/>
          <w:lang w:val="en-US"/>
        </w:rPr>
        <w:t xml:space="preserve"> </w:t>
      </w:r>
      <w:r w:rsidR="00EF1B8E" w:rsidRPr="00EF1B8E">
        <w:rPr>
          <w:rFonts w:ascii="Arial" w:hAnsi="Arial" w:cs="Arial"/>
          <w:sz w:val="32"/>
          <w:szCs w:val="32"/>
          <w:lang w:val="en-US"/>
        </w:rPr>
        <w:t xml:space="preserve">awareness raising campaigns about its harm to the victims and by ensuring that perpetrators are held to account. </w:t>
      </w:r>
    </w:p>
    <w:p w14:paraId="6C122876" w14:textId="77777777" w:rsidR="003022F3" w:rsidRPr="00EF1B8E" w:rsidRDefault="00677594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 xml:space="preserve">The Netherlands wishes Guinea </w:t>
      </w:r>
      <w:r w:rsidR="003022F3" w:rsidRPr="00EF1B8E">
        <w:rPr>
          <w:rFonts w:ascii="Arial" w:hAnsi="Arial" w:cs="Arial"/>
          <w:sz w:val="32"/>
          <w:szCs w:val="32"/>
          <w:lang w:val="en-US"/>
        </w:rPr>
        <w:t xml:space="preserve">success with the follow-up of all recommendations it receives during this third UPR cycle. </w:t>
      </w:r>
    </w:p>
    <w:p w14:paraId="0FA714D5" w14:textId="716F03DB" w:rsidR="00F50958" w:rsidRPr="00EF1B8E" w:rsidRDefault="003022F3" w:rsidP="00877C9E">
      <w:pPr>
        <w:pStyle w:val="NormalWeb"/>
        <w:spacing w:line="360" w:lineRule="auto"/>
        <w:jc w:val="both"/>
        <w:rPr>
          <w:rFonts w:ascii="Arial" w:hAnsi="Arial" w:cs="Arial"/>
          <w:sz w:val="32"/>
          <w:szCs w:val="32"/>
          <w:lang w:val="en-US"/>
        </w:rPr>
      </w:pPr>
      <w:r w:rsidRPr="00EF1B8E">
        <w:rPr>
          <w:rFonts w:ascii="Arial" w:hAnsi="Arial" w:cs="Arial"/>
          <w:sz w:val="32"/>
          <w:szCs w:val="32"/>
          <w:lang w:val="en-US"/>
        </w:rPr>
        <w:t xml:space="preserve">Thank you </w:t>
      </w:r>
      <w:proofErr w:type="spellStart"/>
      <w:r w:rsidRPr="00EF1B8E">
        <w:rPr>
          <w:rFonts w:ascii="Arial" w:hAnsi="Arial" w:cs="Arial"/>
          <w:sz w:val="32"/>
          <w:szCs w:val="32"/>
          <w:lang w:val="en-US"/>
        </w:rPr>
        <w:t>Mr</w:t>
      </w:r>
      <w:proofErr w:type="spellEnd"/>
      <w:r w:rsidRPr="00EF1B8E">
        <w:rPr>
          <w:rFonts w:ascii="Arial" w:hAnsi="Arial" w:cs="Arial"/>
          <w:sz w:val="32"/>
          <w:szCs w:val="32"/>
          <w:lang w:val="en-US"/>
        </w:rPr>
        <w:t xml:space="preserve"> President </w:t>
      </w:r>
    </w:p>
    <w:p w14:paraId="17D6DA77" w14:textId="77777777" w:rsidR="00F50958" w:rsidRPr="00EF1B8E" w:rsidRDefault="00F50958" w:rsidP="00EF1B8E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</w:p>
    <w:sectPr w:rsidR="00F50958" w:rsidRPr="00EF1B8E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F3"/>
    <w:rsid w:val="0011741B"/>
    <w:rsid w:val="002A37B6"/>
    <w:rsid w:val="002B6456"/>
    <w:rsid w:val="003022F3"/>
    <w:rsid w:val="0037029A"/>
    <w:rsid w:val="003E36E4"/>
    <w:rsid w:val="00502BE0"/>
    <w:rsid w:val="005C6C7A"/>
    <w:rsid w:val="00677594"/>
    <w:rsid w:val="006B3868"/>
    <w:rsid w:val="0072164D"/>
    <w:rsid w:val="00735109"/>
    <w:rsid w:val="007E1136"/>
    <w:rsid w:val="00853007"/>
    <w:rsid w:val="00877C9E"/>
    <w:rsid w:val="00895661"/>
    <w:rsid w:val="00B902C5"/>
    <w:rsid w:val="00C31EC8"/>
    <w:rsid w:val="00E34D11"/>
    <w:rsid w:val="00EF1B8E"/>
    <w:rsid w:val="00F50958"/>
    <w:rsid w:val="00F70140"/>
    <w:rsid w:val="00F75E3B"/>
    <w:rsid w:val="00F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7DB4"/>
  <w15:chartTrackingRefBased/>
  <w15:docId w15:val="{908EBC8D-C51C-4FE6-A8EF-692A6EDA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677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77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C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83478-3615-41F7-B75C-2B2CBD80FE93}"/>
</file>

<file path=customXml/itemProps2.xml><?xml version="1.0" encoding="utf-8"?>
<ds:datastoreItem xmlns:ds="http://schemas.openxmlformats.org/officeDocument/2006/customXml" ds:itemID="{D45E3356-279F-4B13-B8D2-2E35E688252F}"/>
</file>

<file path=customXml/itemProps3.xml><?xml version="1.0" encoding="utf-8"?>
<ds:datastoreItem xmlns:ds="http://schemas.openxmlformats.org/officeDocument/2006/customXml" ds:itemID="{0A3C40FE-40E1-4183-A8B8-8EA63D20F64D}"/>
</file>

<file path=docProps/app.xml><?xml version="1.0" encoding="utf-8"?>
<Properties xmlns="http://schemas.openxmlformats.org/officeDocument/2006/extended-properties" xmlns:vt="http://schemas.openxmlformats.org/officeDocument/2006/docPropsVTypes">
  <Template>6FC9AB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Linthorst, Nadja</dc:creator>
  <cp:keywords/>
  <dc:description/>
  <cp:lastModifiedBy>Lit, Fleur van</cp:lastModifiedBy>
  <cp:revision>2</cp:revision>
  <dcterms:created xsi:type="dcterms:W3CDTF">2020-01-22T13:27:00Z</dcterms:created>
  <dcterms:modified xsi:type="dcterms:W3CDTF">2020-01-22T13:27:00Z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4;#Niet-gerubriceerd|d92c6340-bc14-4cb2-a9a6-6deda93c493b</vt:lpwstr>
  </property>
</Properties>
</file>