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5C3E7C" w:rsidP="005C3E7C">
      <w:pPr>
        <w:ind w:left="2124" w:firstLine="708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  <w:proofErr w:type="spellStart"/>
      <w:r w:rsidR="00A74EBD" w:rsidRPr="00A74EBD">
        <w:rPr>
          <w:b/>
          <w:sz w:val="28"/>
          <w:szCs w:val="28"/>
          <w:u w:val="single"/>
        </w:rPr>
        <w:t>Statement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by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2837D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112938">
        <w:rPr>
          <w:color w:val="365F91" w:themeColor="accent1" w:themeShade="BF"/>
          <w:sz w:val="28"/>
          <w:szCs w:val="28"/>
          <w:lang w:val="en-US"/>
        </w:rPr>
        <w:t>5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112938">
        <w:rPr>
          <w:b/>
          <w:i/>
          <w:color w:val="365F91" w:themeColor="accent1" w:themeShade="BF"/>
          <w:sz w:val="28"/>
          <w:szCs w:val="28"/>
          <w:lang w:val="en-US"/>
        </w:rPr>
        <w:t>Armenia</w:t>
      </w:r>
    </w:p>
    <w:p w:rsidR="00A74EBD" w:rsidRPr="00A74EBD" w:rsidRDefault="00112938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 xml:space="preserve">23 January </w:t>
      </w:r>
      <w:r w:rsidR="00A74EBD" w:rsidRPr="00A74EBD">
        <w:rPr>
          <w:color w:val="365F91" w:themeColor="accent1" w:themeShade="BF"/>
          <w:sz w:val="28"/>
          <w:szCs w:val="28"/>
        </w:rPr>
        <w:t>20</w:t>
      </w:r>
      <w:r>
        <w:rPr>
          <w:color w:val="365F91" w:themeColor="accent1" w:themeShade="BF"/>
          <w:sz w:val="28"/>
          <w:szCs w:val="28"/>
          <w:lang w:val="en-US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112938">
        <w:rPr>
          <w:sz w:val="28"/>
          <w:szCs w:val="28"/>
          <w:lang w:val="en-US"/>
        </w:rPr>
        <w:t>me</w:t>
      </w:r>
      <w:r w:rsidR="008D6A2D">
        <w:rPr>
          <w:sz w:val="28"/>
          <w:szCs w:val="28"/>
          <w:lang w:val="en-US"/>
        </w:rPr>
        <w:t>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12938">
        <w:rPr>
          <w:sz w:val="28"/>
          <w:szCs w:val="28"/>
          <w:lang w:val="en-US"/>
        </w:rPr>
        <w:t xml:space="preserve">warmly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 w:rsidR="00711848">
        <w:rPr>
          <w:sz w:val="28"/>
          <w:szCs w:val="28"/>
          <w:lang w:val="en-US"/>
        </w:rPr>
        <w:t xml:space="preserve">elegation of </w:t>
      </w:r>
      <w:r w:rsidR="00112938">
        <w:rPr>
          <w:sz w:val="28"/>
          <w:szCs w:val="28"/>
          <w:lang w:val="en-US"/>
        </w:rPr>
        <w:t>Armenia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B753F7" w:rsidRDefault="00B753F7" w:rsidP="00540826">
      <w:pPr>
        <w:jc w:val="both"/>
        <w:rPr>
          <w:sz w:val="28"/>
          <w:szCs w:val="28"/>
          <w:lang w:val="en-US"/>
        </w:rPr>
      </w:pPr>
    </w:p>
    <w:p w:rsidR="001E78E1" w:rsidRDefault="00B753F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appreciation that the democratic changes that have occurred in Armenia since the spring of 2018 have given a new impetus to the reforms in the country and </w:t>
      </w:r>
      <w:r w:rsidR="00F17EC5">
        <w:rPr>
          <w:sz w:val="28"/>
          <w:szCs w:val="28"/>
          <w:lang w:val="en-US"/>
        </w:rPr>
        <w:t xml:space="preserve">particularly </w:t>
      </w:r>
      <w:r w:rsidR="00194223">
        <w:rPr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accelera</w:t>
      </w:r>
      <w:r w:rsidR="00194223">
        <w:rPr>
          <w:sz w:val="28"/>
          <w:szCs w:val="28"/>
          <w:lang w:val="en-US"/>
        </w:rPr>
        <w:t>ted</w:t>
      </w:r>
      <w:r>
        <w:rPr>
          <w:sz w:val="28"/>
          <w:szCs w:val="28"/>
          <w:lang w:val="en-US"/>
        </w:rPr>
        <w:t xml:space="preserve"> the progress in </w:t>
      </w:r>
      <w:r w:rsidR="001E78E1">
        <w:rPr>
          <w:sz w:val="28"/>
          <w:szCs w:val="28"/>
          <w:lang w:val="en-US"/>
        </w:rPr>
        <w:t xml:space="preserve">the protection </w:t>
      </w:r>
      <w:r w:rsidR="00F17EC5">
        <w:rPr>
          <w:sz w:val="28"/>
          <w:szCs w:val="28"/>
          <w:lang w:val="en-US"/>
        </w:rPr>
        <w:t xml:space="preserve">of </w:t>
      </w:r>
      <w:r w:rsidR="001E78E1">
        <w:rPr>
          <w:sz w:val="28"/>
          <w:szCs w:val="28"/>
          <w:lang w:val="en-US"/>
        </w:rPr>
        <w:t xml:space="preserve">human rights and </w:t>
      </w:r>
      <w:r w:rsidR="00E47CB2">
        <w:rPr>
          <w:sz w:val="28"/>
          <w:szCs w:val="28"/>
          <w:lang w:val="en-US"/>
        </w:rPr>
        <w:t xml:space="preserve">fundamental </w:t>
      </w:r>
      <w:r w:rsidR="001E78E1">
        <w:rPr>
          <w:sz w:val="28"/>
          <w:szCs w:val="28"/>
          <w:lang w:val="en-US"/>
        </w:rPr>
        <w:t>freedoms</w:t>
      </w:r>
      <w:r>
        <w:rPr>
          <w:sz w:val="28"/>
          <w:szCs w:val="28"/>
          <w:lang w:val="en-US"/>
        </w:rPr>
        <w:t xml:space="preserve">. </w:t>
      </w:r>
    </w:p>
    <w:p w:rsidR="00F17EC5" w:rsidRDefault="00F17EC5" w:rsidP="00F17EC5">
      <w:pPr>
        <w:jc w:val="both"/>
        <w:rPr>
          <w:sz w:val="28"/>
          <w:szCs w:val="28"/>
          <w:lang w:val="en-US"/>
        </w:rPr>
      </w:pPr>
    </w:p>
    <w:p w:rsidR="00F17EC5" w:rsidRDefault="00E47CB2" w:rsidP="00F17E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believe that </w:t>
      </w:r>
      <w:r w:rsidR="00F17EC5">
        <w:rPr>
          <w:sz w:val="28"/>
          <w:szCs w:val="28"/>
          <w:lang w:val="en-US"/>
        </w:rPr>
        <w:t xml:space="preserve">the Comprehensive and Enhanced Partnership Agreement between the European Union and Armenia </w:t>
      </w:r>
      <w:r w:rsidR="0003682E">
        <w:rPr>
          <w:sz w:val="28"/>
          <w:szCs w:val="28"/>
          <w:lang w:val="en-US"/>
        </w:rPr>
        <w:t xml:space="preserve">signed in 2017 </w:t>
      </w:r>
      <w:r w:rsidR="00F17EC5">
        <w:rPr>
          <w:sz w:val="28"/>
          <w:szCs w:val="28"/>
          <w:lang w:val="en-US"/>
        </w:rPr>
        <w:t xml:space="preserve">and the </w:t>
      </w:r>
      <w:r w:rsidR="0003682E">
        <w:rPr>
          <w:sz w:val="28"/>
          <w:szCs w:val="28"/>
          <w:lang w:val="en-US"/>
        </w:rPr>
        <w:t xml:space="preserve">subsequent </w:t>
      </w:r>
      <w:r w:rsidR="00F17EC5">
        <w:rPr>
          <w:sz w:val="28"/>
          <w:szCs w:val="28"/>
          <w:lang w:val="en-US"/>
        </w:rPr>
        <w:t xml:space="preserve">adoption of the Roadmap for its implementation facilitate strengthening </w:t>
      </w:r>
      <w:r>
        <w:rPr>
          <w:sz w:val="28"/>
          <w:szCs w:val="28"/>
          <w:lang w:val="en-US"/>
        </w:rPr>
        <w:t xml:space="preserve">of </w:t>
      </w:r>
      <w:r w:rsidR="00F17EC5">
        <w:rPr>
          <w:sz w:val="28"/>
          <w:szCs w:val="28"/>
          <w:lang w:val="en-US"/>
        </w:rPr>
        <w:t>the EU</w:t>
      </w:r>
      <w:r>
        <w:rPr>
          <w:sz w:val="28"/>
          <w:szCs w:val="28"/>
          <w:lang w:val="en-US"/>
        </w:rPr>
        <w:t xml:space="preserve"> –</w:t>
      </w:r>
      <w:r w:rsidR="00F17EC5">
        <w:rPr>
          <w:sz w:val="28"/>
          <w:szCs w:val="28"/>
          <w:lang w:val="en-US"/>
        </w:rPr>
        <w:t xml:space="preserve"> Armenia</w:t>
      </w:r>
      <w:r>
        <w:rPr>
          <w:sz w:val="28"/>
          <w:szCs w:val="28"/>
          <w:lang w:val="en-US"/>
        </w:rPr>
        <w:t>n cooperation</w:t>
      </w:r>
      <w:r w:rsidR="00F17EC5">
        <w:rPr>
          <w:sz w:val="28"/>
          <w:szCs w:val="28"/>
          <w:lang w:val="en-US"/>
        </w:rPr>
        <w:t xml:space="preserve"> in the field of human rights.   </w:t>
      </w:r>
    </w:p>
    <w:p w:rsidR="001E78E1" w:rsidRDefault="001E78E1" w:rsidP="00540826">
      <w:pPr>
        <w:jc w:val="both"/>
        <w:rPr>
          <w:sz w:val="28"/>
          <w:szCs w:val="28"/>
          <w:lang w:val="en-US"/>
        </w:rPr>
      </w:pPr>
    </w:p>
    <w:p w:rsidR="00B753F7" w:rsidRDefault="005B090C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1E78E1">
        <w:rPr>
          <w:sz w:val="28"/>
          <w:szCs w:val="28"/>
          <w:lang w:val="en-US"/>
        </w:rPr>
        <w:t xml:space="preserve"> </w:t>
      </w:r>
      <w:r w:rsidR="009043D6">
        <w:rPr>
          <w:sz w:val="28"/>
          <w:szCs w:val="28"/>
          <w:lang w:val="en-US"/>
        </w:rPr>
        <w:t xml:space="preserve">commend </w:t>
      </w:r>
      <w:r w:rsidR="00417BF8">
        <w:rPr>
          <w:sz w:val="28"/>
          <w:szCs w:val="28"/>
          <w:lang w:val="en-US"/>
        </w:rPr>
        <w:t xml:space="preserve">the </w:t>
      </w:r>
      <w:r w:rsidR="00E47CB2">
        <w:rPr>
          <w:sz w:val="28"/>
          <w:szCs w:val="28"/>
          <w:lang w:val="en-US"/>
        </w:rPr>
        <w:t xml:space="preserve">recent </w:t>
      </w:r>
      <w:r w:rsidR="009043D6">
        <w:rPr>
          <w:sz w:val="28"/>
          <w:szCs w:val="28"/>
          <w:lang w:val="en-US"/>
        </w:rPr>
        <w:t>submission</w:t>
      </w:r>
      <w:r w:rsidR="00194223">
        <w:rPr>
          <w:sz w:val="28"/>
          <w:szCs w:val="28"/>
          <w:lang w:val="en-US"/>
        </w:rPr>
        <w:t xml:space="preserve"> by the Government of Armenia of the National Strategy for Human Rights Protection</w:t>
      </w:r>
      <w:r w:rsidR="00417BF8">
        <w:rPr>
          <w:sz w:val="28"/>
          <w:szCs w:val="28"/>
          <w:lang w:val="en-US"/>
        </w:rPr>
        <w:t xml:space="preserve"> and </w:t>
      </w:r>
      <w:r w:rsidR="00F17EC5">
        <w:rPr>
          <w:sz w:val="28"/>
          <w:szCs w:val="28"/>
          <w:lang w:val="en-US"/>
        </w:rPr>
        <w:t xml:space="preserve">the </w:t>
      </w:r>
      <w:r w:rsidR="00417BF8">
        <w:rPr>
          <w:sz w:val="28"/>
          <w:szCs w:val="28"/>
          <w:lang w:val="en-US"/>
        </w:rPr>
        <w:t>Plan of Action 2020-2022</w:t>
      </w:r>
      <w:r w:rsidR="00B753F7">
        <w:rPr>
          <w:sz w:val="28"/>
          <w:szCs w:val="28"/>
          <w:lang w:val="en-US"/>
        </w:rPr>
        <w:t xml:space="preserve"> </w:t>
      </w:r>
      <w:r w:rsidR="009043D6">
        <w:rPr>
          <w:sz w:val="28"/>
          <w:szCs w:val="28"/>
          <w:lang w:val="en-US"/>
        </w:rPr>
        <w:t>to the Parliament</w:t>
      </w:r>
      <w:r w:rsidR="00996DF8">
        <w:rPr>
          <w:sz w:val="28"/>
          <w:szCs w:val="28"/>
          <w:lang w:val="en-US"/>
        </w:rPr>
        <w:t>.</w:t>
      </w:r>
    </w:p>
    <w:p w:rsidR="00996DF8" w:rsidRDefault="00996DF8" w:rsidP="00A74EBD">
      <w:pPr>
        <w:jc w:val="both"/>
        <w:rPr>
          <w:sz w:val="28"/>
          <w:szCs w:val="28"/>
          <w:lang w:val="en-US"/>
        </w:rPr>
      </w:pPr>
    </w:p>
    <w:p w:rsidR="00996DF8" w:rsidRDefault="005B090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acknowledges</w:t>
      </w:r>
      <w:r w:rsidR="00996DF8">
        <w:rPr>
          <w:sz w:val="28"/>
          <w:szCs w:val="28"/>
          <w:lang w:val="en-US"/>
        </w:rPr>
        <w:t xml:space="preserve"> the steps that ha</w:t>
      </w:r>
      <w:r w:rsidR="000E2497">
        <w:rPr>
          <w:sz w:val="28"/>
          <w:szCs w:val="28"/>
          <w:lang w:val="en-US"/>
        </w:rPr>
        <w:t>ve</w:t>
      </w:r>
      <w:r w:rsidR="00996DF8">
        <w:rPr>
          <w:sz w:val="28"/>
          <w:szCs w:val="28"/>
          <w:lang w:val="en-US"/>
        </w:rPr>
        <w:t xml:space="preserve"> been taken in Armenia towards equality between women and men and empowerment of women</w:t>
      </w:r>
      <w:r w:rsidR="000E2497">
        <w:rPr>
          <w:sz w:val="28"/>
          <w:szCs w:val="28"/>
          <w:lang w:val="en-US"/>
        </w:rPr>
        <w:t>, particularly in the ICT sector.</w:t>
      </w:r>
      <w:r w:rsidR="00996DF8">
        <w:rPr>
          <w:sz w:val="28"/>
          <w:szCs w:val="28"/>
          <w:lang w:val="en-US"/>
        </w:rPr>
        <w:t xml:space="preserve"> </w:t>
      </w:r>
    </w:p>
    <w:p w:rsidR="00C8051A" w:rsidRDefault="00C8051A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1E701D">
        <w:rPr>
          <w:sz w:val="28"/>
          <w:szCs w:val="28"/>
          <w:lang w:val="en-US"/>
        </w:rPr>
        <w:t>Armenia</w:t>
      </w:r>
      <w:r w:rsidRPr="00A74EBD">
        <w:rPr>
          <w:sz w:val="28"/>
          <w:szCs w:val="28"/>
          <w:lang w:val="en-US"/>
        </w:rPr>
        <w:t>:</w:t>
      </w:r>
    </w:p>
    <w:p w:rsidR="00996DF8" w:rsidRDefault="00996DF8" w:rsidP="001B5519">
      <w:pPr>
        <w:jc w:val="both"/>
        <w:rPr>
          <w:sz w:val="28"/>
          <w:szCs w:val="28"/>
          <w:lang w:val="en-US"/>
        </w:rPr>
      </w:pPr>
    </w:p>
    <w:p w:rsidR="00996DF8" w:rsidRDefault="00E47CB2" w:rsidP="00E47CB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1)  </w:t>
      </w:r>
      <w:r w:rsidR="000E2497" w:rsidRPr="00E47CB2">
        <w:rPr>
          <w:sz w:val="28"/>
          <w:szCs w:val="28"/>
          <w:lang w:val="en-GB"/>
        </w:rPr>
        <w:t xml:space="preserve">Continue </w:t>
      </w:r>
      <w:r w:rsidR="00F17EC5" w:rsidRPr="00E47CB2">
        <w:rPr>
          <w:sz w:val="28"/>
          <w:szCs w:val="28"/>
          <w:lang w:val="en-GB"/>
        </w:rPr>
        <w:t>efforts, in partnership with UNICEF and local NGO</w:t>
      </w:r>
      <w:r w:rsidR="00DC3AF6">
        <w:rPr>
          <w:sz w:val="28"/>
          <w:szCs w:val="28"/>
          <w:lang w:val="en-GB"/>
        </w:rPr>
        <w:t>s</w:t>
      </w:r>
      <w:r w:rsidR="00F17EC5" w:rsidRPr="00E47CB2">
        <w:rPr>
          <w:sz w:val="28"/>
          <w:szCs w:val="28"/>
          <w:lang w:val="en-GB"/>
        </w:rPr>
        <w:t>, to</w:t>
      </w:r>
      <w:r w:rsidR="000E2497" w:rsidRPr="00E47CB2">
        <w:rPr>
          <w:sz w:val="28"/>
          <w:szCs w:val="28"/>
          <w:lang w:val="en-GB"/>
        </w:rPr>
        <w:t xml:space="preserve"> </w:t>
      </w:r>
      <w:r w:rsidR="00F17EC5" w:rsidRPr="00E47CB2">
        <w:rPr>
          <w:sz w:val="28"/>
          <w:szCs w:val="28"/>
          <w:lang w:val="en-GB"/>
        </w:rPr>
        <w:t>address abandonment of children born with health issues and disabilities at the level of maternity hospitals.</w:t>
      </w:r>
    </w:p>
    <w:p w:rsidR="00E47CB2" w:rsidRPr="00E47CB2" w:rsidRDefault="00E47CB2" w:rsidP="00E47CB2">
      <w:pPr>
        <w:jc w:val="both"/>
        <w:rPr>
          <w:sz w:val="28"/>
          <w:szCs w:val="28"/>
          <w:lang w:val="en-GB"/>
        </w:rPr>
      </w:pPr>
    </w:p>
    <w:p w:rsidR="001E701D" w:rsidRPr="00E47CB2" w:rsidRDefault="00E47CB2" w:rsidP="00E47CB2">
      <w:pPr>
        <w:jc w:val="both"/>
        <w:rPr>
          <w:sz w:val="28"/>
          <w:szCs w:val="28"/>
          <w:lang w:val="en-GB"/>
        </w:rPr>
      </w:pPr>
      <w:r w:rsidRPr="00E47CB2">
        <w:rPr>
          <w:sz w:val="28"/>
          <w:szCs w:val="28"/>
          <w:lang w:val="en-GB"/>
        </w:rPr>
        <w:t>2)  T</w:t>
      </w:r>
      <w:r w:rsidR="00F17EC5" w:rsidRPr="00E47CB2">
        <w:rPr>
          <w:sz w:val="28"/>
          <w:szCs w:val="28"/>
          <w:lang w:val="en-GB"/>
        </w:rPr>
        <w:t xml:space="preserve">ake further measures </w:t>
      </w:r>
      <w:r w:rsidR="00F17EC5" w:rsidRPr="00E47CB2">
        <w:rPr>
          <w:sz w:val="28"/>
          <w:szCs w:val="28"/>
        </w:rPr>
        <w:t xml:space="preserve">to provide early warning and care options for </w:t>
      </w:r>
      <w:r w:rsidRPr="00E47CB2">
        <w:rPr>
          <w:sz w:val="28"/>
          <w:szCs w:val="28"/>
        </w:rPr>
        <w:t>children with various types of disabilities in an inclusive setting</w:t>
      </w:r>
      <w:r w:rsidRPr="00E47CB2">
        <w:rPr>
          <w:sz w:val="28"/>
          <w:szCs w:val="28"/>
          <w:lang w:val="en-GB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4471DB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1E701D">
        <w:rPr>
          <w:sz w:val="28"/>
          <w:szCs w:val="28"/>
          <w:lang w:val="en-US"/>
        </w:rPr>
        <w:t>Armenia</w:t>
      </w:r>
      <w:r w:rsidR="0060412F">
        <w:rPr>
          <w:sz w:val="28"/>
          <w:szCs w:val="28"/>
          <w:lang w:val="en-US"/>
        </w:rPr>
        <w:t xml:space="preserve"> </w:t>
      </w:r>
      <w:r w:rsidR="00032799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0E2497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112938">
        <w:rPr>
          <w:sz w:val="28"/>
          <w:szCs w:val="28"/>
          <w:lang w:val="en-US"/>
        </w:rPr>
        <w:t>me</w:t>
      </w:r>
      <w:r w:rsidR="00331429">
        <w:rPr>
          <w:sz w:val="28"/>
          <w:szCs w:val="28"/>
          <w:lang w:val="en-US"/>
        </w:rPr>
        <w:t>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0E2497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6F92B74"/>
    <w:multiLevelType w:val="hybridMultilevel"/>
    <w:tmpl w:val="D742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E0066"/>
    <w:multiLevelType w:val="hybridMultilevel"/>
    <w:tmpl w:val="7A801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73BE0"/>
    <w:multiLevelType w:val="hybridMultilevel"/>
    <w:tmpl w:val="5E766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82E"/>
    <w:rsid w:val="00036BAD"/>
    <w:rsid w:val="00051712"/>
    <w:rsid w:val="00054802"/>
    <w:rsid w:val="00057DDA"/>
    <w:rsid w:val="00071072"/>
    <w:rsid w:val="0007189A"/>
    <w:rsid w:val="0007372A"/>
    <w:rsid w:val="00076CDB"/>
    <w:rsid w:val="000C3D87"/>
    <w:rsid w:val="000C4792"/>
    <w:rsid w:val="000D23F4"/>
    <w:rsid w:val="000E0609"/>
    <w:rsid w:val="000E2497"/>
    <w:rsid w:val="000E2729"/>
    <w:rsid w:val="001124BC"/>
    <w:rsid w:val="00112938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94223"/>
    <w:rsid w:val="001A18C1"/>
    <w:rsid w:val="001A6812"/>
    <w:rsid w:val="001B2044"/>
    <w:rsid w:val="001B5519"/>
    <w:rsid w:val="001B6EB7"/>
    <w:rsid w:val="001E5F23"/>
    <w:rsid w:val="001E701D"/>
    <w:rsid w:val="001E78E1"/>
    <w:rsid w:val="002122D2"/>
    <w:rsid w:val="00212595"/>
    <w:rsid w:val="00223843"/>
    <w:rsid w:val="002278FD"/>
    <w:rsid w:val="00230AE3"/>
    <w:rsid w:val="002362E0"/>
    <w:rsid w:val="00244356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B7EB2"/>
    <w:rsid w:val="002C1080"/>
    <w:rsid w:val="002C7DE5"/>
    <w:rsid w:val="002D4AA2"/>
    <w:rsid w:val="002E229F"/>
    <w:rsid w:val="002F0A86"/>
    <w:rsid w:val="00302441"/>
    <w:rsid w:val="0030339B"/>
    <w:rsid w:val="00303A13"/>
    <w:rsid w:val="003115A4"/>
    <w:rsid w:val="00314E00"/>
    <w:rsid w:val="00331429"/>
    <w:rsid w:val="003401F5"/>
    <w:rsid w:val="00357090"/>
    <w:rsid w:val="00364A4A"/>
    <w:rsid w:val="003804E5"/>
    <w:rsid w:val="003917CF"/>
    <w:rsid w:val="0039429B"/>
    <w:rsid w:val="003951A4"/>
    <w:rsid w:val="003B4271"/>
    <w:rsid w:val="003C73A2"/>
    <w:rsid w:val="003D2F6C"/>
    <w:rsid w:val="003D302E"/>
    <w:rsid w:val="003D5B59"/>
    <w:rsid w:val="003E6848"/>
    <w:rsid w:val="003F1C35"/>
    <w:rsid w:val="00400755"/>
    <w:rsid w:val="00410D4E"/>
    <w:rsid w:val="00417BF8"/>
    <w:rsid w:val="0042276F"/>
    <w:rsid w:val="00425A12"/>
    <w:rsid w:val="004425F2"/>
    <w:rsid w:val="004471DB"/>
    <w:rsid w:val="00483529"/>
    <w:rsid w:val="0049429D"/>
    <w:rsid w:val="004A35BE"/>
    <w:rsid w:val="004A7597"/>
    <w:rsid w:val="004B1B29"/>
    <w:rsid w:val="004D13D9"/>
    <w:rsid w:val="004D6ADF"/>
    <w:rsid w:val="005006B1"/>
    <w:rsid w:val="005011B3"/>
    <w:rsid w:val="00501359"/>
    <w:rsid w:val="00514461"/>
    <w:rsid w:val="005407A4"/>
    <w:rsid w:val="00540826"/>
    <w:rsid w:val="00540FC4"/>
    <w:rsid w:val="005612FC"/>
    <w:rsid w:val="00572A15"/>
    <w:rsid w:val="005904C7"/>
    <w:rsid w:val="00597D3D"/>
    <w:rsid w:val="005A402B"/>
    <w:rsid w:val="005A5F55"/>
    <w:rsid w:val="005B090C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11848"/>
    <w:rsid w:val="007213F0"/>
    <w:rsid w:val="00740246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B5D2B"/>
    <w:rsid w:val="007D2DEF"/>
    <w:rsid w:val="007E00E6"/>
    <w:rsid w:val="007F7F2F"/>
    <w:rsid w:val="00812539"/>
    <w:rsid w:val="00823017"/>
    <w:rsid w:val="00832696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43D6"/>
    <w:rsid w:val="00906350"/>
    <w:rsid w:val="00913562"/>
    <w:rsid w:val="00917A0C"/>
    <w:rsid w:val="009224D9"/>
    <w:rsid w:val="00930917"/>
    <w:rsid w:val="009311EB"/>
    <w:rsid w:val="00935DE4"/>
    <w:rsid w:val="00940EEC"/>
    <w:rsid w:val="00973735"/>
    <w:rsid w:val="00985A31"/>
    <w:rsid w:val="00995907"/>
    <w:rsid w:val="00996DF8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3CFE"/>
    <w:rsid w:val="00B44FB3"/>
    <w:rsid w:val="00B52D2C"/>
    <w:rsid w:val="00B753F7"/>
    <w:rsid w:val="00B76409"/>
    <w:rsid w:val="00B77F7E"/>
    <w:rsid w:val="00B97273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66155"/>
    <w:rsid w:val="00C73FCD"/>
    <w:rsid w:val="00C8051A"/>
    <w:rsid w:val="00C82323"/>
    <w:rsid w:val="00C86102"/>
    <w:rsid w:val="00C92F50"/>
    <w:rsid w:val="00C938B5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4F4"/>
    <w:rsid w:val="00D82BA4"/>
    <w:rsid w:val="00D84711"/>
    <w:rsid w:val="00D859FB"/>
    <w:rsid w:val="00D94EF9"/>
    <w:rsid w:val="00DB794B"/>
    <w:rsid w:val="00DC0435"/>
    <w:rsid w:val="00DC3AF6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3335C"/>
    <w:rsid w:val="00E3372B"/>
    <w:rsid w:val="00E47CB2"/>
    <w:rsid w:val="00E57D2A"/>
    <w:rsid w:val="00E66222"/>
    <w:rsid w:val="00E73452"/>
    <w:rsid w:val="00E7704C"/>
    <w:rsid w:val="00EB3F7A"/>
    <w:rsid w:val="00EC3ECD"/>
    <w:rsid w:val="00EE75F4"/>
    <w:rsid w:val="00EF4E47"/>
    <w:rsid w:val="00EF76EF"/>
    <w:rsid w:val="00F05858"/>
    <w:rsid w:val="00F13172"/>
    <w:rsid w:val="00F149BA"/>
    <w:rsid w:val="00F17EC5"/>
    <w:rsid w:val="00F236E2"/>
    <w:rsid w:val="00F23E1D"/>
    <w:rsid w:val="00F36D36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99DD6-10A2-4822-A883-C7864C32AE0E}"/>
</file>

<file path=customXml/itemProps2.xml><?xml version="1.0" encoding="utf-8"?>
<ds:datastoreItem xmlns:ds="http://schemas.openxmlformats.org/officeDocument/2006/customXml" ds:itemID="{74F85062-334E-461D-825B-F130313BC06D}"/>
</file>

<file path=customXml/itemProps3.xml><?xml version="1.0" encoding="utf-8"?>
<ds:datastoreItem xmlns:ds="http://schemas.openxmlformats.org/officeDocument/2006/customXml" ds:itemID="{4463E034-B264-432C-923D-59716864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2018-05-08T14:49:00Z</cp:lastPrinted>
  <dcterms:created xsi:type="dcterms:W3CDTF">2020-02-06T12:23:00Z</dcterms:created>
  <dcterms:modified xsi:type="dcterms:W3CDTF">2020-02-06T12:23:00Z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