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38" w:rsidRPr="002C0E38" w:rsidRDefault="002C0E38" w:rsidP="002C0E38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2C0E38">
        <w:rPr>
          <w:rFonts w:ascii="Calibri" w:eastAsia="Times New Roman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4418223" wp14:editId="702A60CA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1" name="Picture 1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E38">
        <w:rPr>
          <w:rFonts w:ascii="Calibri" w:eastAsia="Times New Roman" w:hAnsi="Calibri" w:cs="Century Gothic"/>
          <w:bCs/>
          <w:sz w:val="24"/>
          <w:szCs w:val="24"/>
        </w:rPr>
        <w:br w:type="textWrapping" w:clear="all"/>
      </w:r>
      <w:r w:rsidRPr="002C0E38">
        <w:rPr>
          <w:rFonts w:ascii="Century Gothic" w:eastAsia="Times New Roman" w:hAnsi="Century Gothic" w:cs="Times New Roman"/>
          <w:b/>
          <w:sz w:val="23"/>
          <w:szCs w:val="23"/>
          <w:u w:val="single"/>
        </w:rPr>
        <w:t xml:space="preserve"> </w:t>
      </w:r>
    </w:p>
    <w:p w:rsidR="002C0E38" w:rsidRPr="00F04D23" w:rsidRDefault="002C0E38" w:rsidP="002C0E3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r w:rsidRPr="00F04D23">
        <w:rPr>
          <w:rFonts w:ascii="Century Gothic" w:eastAsia="Times New Roman" w:hAnsi="Century Gothic" w:cs="Times New Roman"/>
          <w:b/>
          <w:u w:val="single"/>
        </w:rPr>
        <w:t xml:space="preserve">STATEMENT BY GHANA DELIVERED BY </w:t>
      </w:r>
      <w:r>
        <w:rPr>
          <w:rFonts w:ascii="Century Gothic" w:eastAsia="Times New Roman" w:hAnsi="Century Gothic" w:cs="Times New Roman"/>
          <w:b/>
          <w:u w:val="single"/>
        </w:rPr>
        <w:t>ABA AYEBI-ARTHUR</w:t>
      </w:r>
      <w:r w:rsidRPr="00F04D23">
        <w:rPr>
          <w:rFonts w:ascii="Century Gothic" w:eastAsia="Times New Roman" w:hAnsi="Century Gothic" w:cs="Times New Roman"/>
          <w:b/>
          <w:u w:val="single"/>
        </w:rPr>
        <w:t>,</w:t>
      </w:r>
    </w:p>
    <w:p w:rsidR="002C0E38" w:rsidRPr="00F04D23" w:rsidRDefault="002C0E38" w:rsidP="002C0E3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r>
        <w:rPr>
          <w:rFonts w:ascii="Century Gothic" w:eastAsia="Times New Roman" w:hAnsi="Century Gothic" w:cs="Times New Roman"/>
          <w:b/>
          <w:u w:val="single"/>
        </w:rPr>
        <w:t>COUNSELLOR, THURSDAY,</w:t>
      </w:r>
      <w:r w:rsidRPr="00F04D23">
        <w:rPr>
          <w:rFonts w:ascii="Century Gothic" w:eastAsia="Times New Roman" w:hAnsi="Century Gothic" w:cs="Times New Roman"/>
          <w:b/>
          <w:u w:val="single"/>
        </w:rPr>
        <w:t xml:space="preserve"> </w:t>
      </w:r>
      <w:r>
        <w:rPr>
          <w:rFonts w:ascii="Century Gothic" w:eastAsia="Times New Roman" w:hAnsi="Century Gothic" w:cs="Times New Roman"/>
          <w:b/>
          <w:u w:val="single"/>
        </w:rPr>
        <w:t>23</w:t>
      </w:r>
      <w:r w:rsidRPr="002C0E38">
        <w:rPr>
          <w:rFonts w:ascii="Century Gothic" w:eastAsia="Times New Roman" w:hAnsi="Century Gothic" w:cs="Times New Roman"/>
          <w:b/>
          <w:u w:val="single"/>
          <w:vertAlign w:val="superscript"/>
        </w:rPr>
        <w:t>RD</w:t>
      </w:r>
      <w:r>
        <w:rPr>
          <w:rFonts w:ascii="Century Gothic" w:eastAsia="Times New Roman" w:hAnsi="Century Gothic" w:cs="Times New Roman"/>
          <w:b/>
          <w:u w:val="single"/>
        </w:rPr>
        <w:t xml:space="preserve"> JANUARY, 2020</w:t>
      </w:r>
    </w:p>
    <w:p w:rsidR="002C0E38" w:rsidRPr="00F04D23" w:rsidRDefault="002C0E38" w:rsidP="002C0E38">
      <w:pPr>
        <w:spacing w:after="0" w:line="276" w:lineRule="auto"/>
        <w:jc w:val="both"/>
        <w:rPr>
          <w:rFonts w:ascii="Century Gothic" w:eastAsia="Times New Roman" w:hAnsi="Century Gothic" w:cs="Arial"/>
          <w:b/>
          <w:u w:val="single"/>
        </w:rPr>
      </w:pPr>
    </w:p>
    <w:p w:rsidR="002C0E38" w:rsidRPr="00F04D23" w:rsidRDefault="002C0E38" w:rsidP="002C0E38">
      <w:pPr>
        <w:spacing w:after="0" w:line="276" w:lineRule="auto"/>
        <w:jc w:val="center"/>
        <w:rPr>
          <w:rFonts w:ascii="Century Gothic" w:eastAsia="Times New Roman" w:hAnsi="Century Gothic" w:cs="Times New Roman"/>
        </w:rPr>
      </w:pPr>
      <w:r w:rsidRPr="00F04D23">
        <w:rPr>
          <w:rFonts w:ascii="Century Gothic" w:eastAsia="Times New Roman" w:hAnsi="Century Gothic" w:cs="Arial"/>
          <w:b/>
          <w:u w:val="single"/>
        </w:rPr>
        <w:t xml:space="preserve">REVIEW OF </w:t>
      </w:r>
      <w:r>
        <w:rPr>
          <w:rFonts w:ascii="Century Gothic" w:eastAsia="Times New Roman" w:hAnsi="Century Gothic" w:cs="Arial"/>
          <w:b/>
          <w:u w:val="single"/>
        </w:rPr>
        <w:t>KENYA</w:t>
      </w:r>
    </w:p>
    <w:p w:rsidR="002C0E38" w:rsidRPr="00F04D23" w:rsidRDefault="002C0E38" w:rsidP="002C0E38">
      <w:pPr>
        <w:spacing w:after="0" w:line="276" w:lineRule="auto"/>
        <w:jc w:val="both"/>
        <w:rPr>
          <w:rFonts w:ascii="Century Gothic" w:eastAsia="Times New Roman" w:hAnsi="Century Gothic" w:cs="Times New Roman"/>
        </w:rPr>
      </w:pPr>
    </w:p>
    <w:p w:rsidR="002C0E38" w:rsidRPr="00F04D23" w:rsidRDefault="002C0E38" w:rsidP="002C0E38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  <w:r w:rsidRPr="00F04D23">
        <w:rPr>
          <w:rFonts w:ascii="Century Gothic" w:eastAsia="Calibri" w:hAnsi="Century Gothic" w:cs="Times New Roman"/>
          <w:sz w:val="24"/>
          <w:szCs w:val="24"/>
        </w:rPr>
        <w:t>Thank you, Mr. President</w:t>
      </w:r>
    </w:p>
    <w:p w:rsidR="002C0E38" w:rsidRPr="00F04D23" w:rsidRDefault="002C0E38" w:rsidP="002C0E38">
      <w:pPr>
        <w:spacing w:line="256" w:lineRule="auto"/>
        <w:rPr>
          <w:rFonts w:ascii="Century Gothic" w:eastAsia="Calibri" w:hAnsi="Century Gothic" w:cs="Times New Roman"/>
          <w:sz w:val="24"/>
          <w:szCs w:val="24"/>
        </w:rPr>
      </w:pPr>
    </w:p>
    <w:p w:rsidR="002C0E38" w:rsidRPr="00F04D23" w:rsidRDefault="002C0E38" w:rsidP="002C0E38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F04D23">
        <w:rPr>
          <w:rFonts w:ascii="Century Gothic" w:eastAsia="Calibri" w:hAnsi="Century Gothic" w:cs="Times New Roman"/>
          <w:sz w:val="24"/>
          <w:szCs w:val="24"/>
        </w:rPr>
        <w:t xml:space="preserve">Ghana warmly welcomes the delegation of </w:t>
      </w:r>
      <w:r w:rsidR="00086A4E">
        <w:rPr>
          <w:rFonts w:ascii="Century Gothic" w:eastAsia="Calibri" w:hAnsi="Century Gothic" w:cs="Times New Roman"/>
          <w:sz w:val="24"/>
          <w:szCs w:val="24"/>
        </w:rPr>
        <w:t xml:space="preserve">Kenya </w:t>
      </w:r>
      <w:r w:rsidRPr="00F04D23">
        <w:rPr>
          <w:rFonts w:ascii="Century Gothic" w:eastAsia="Calibri" w:hAnsi="Century Gothic" w:cs="Times New Roman"/>
          <w:sz w:val="24"/>
          <w:szCs w:val="24"/>
        </w:rPr>
        <w:t>to the UPR Working Group.</w:t>
      </w:r>
    </w:p>
    <w:p w:rsidR="005A30F4" w:rsidRPr="00F503A2" w:rsidRDefault="006C18CB" w:rsidP="00086A4E">
      <w:pPr>
        <w:spacing w:line="256" w:lineRule="auto"/>
        <w:jc w:val="both"/>
        <w:rPr>
          <w:rFonts w:ascii="Century Gothic" w:hAnsi="Century Gothic" w:cs="Times New Roman"/>
          <w:sz w:val="24"/>
          <w:szCs w:val="24"/>
        </w:rPr>
      </w:pPr>
      <w:r w:rsidRPr="00E90092">
        <w:rPr>
          <w:rFonts w:ascii="Century Gothic" w:eastAsia="Calibri" w:hAnsi="Century Gothic" w:cs="Times New Roman"/>
          <w:sz w:val="24"/>
          <w:szCs w:val="24"/>
        </w:rPr>
        <w:t xml:space="preserve">My delegation </w:t>
      </w:r>
      <w:r w:rsidRPr="00F503A2">
        <w:rPr>
          <w:rFonts w:ascii="Century Gothic" w:eastAsia="Calibri" w:hAnsi="Century Gothic" w:cs="Times New Roman"/>
          <w:sz w:val="24"/>
          <w:szCs w:val="24"/>
        </w:rPr>
        <w:t>note</w:t>
      </w:r>
      <w:r w:rsidR="00AC3EB2">
        <w:rPr>
          <w:rFonts w:ascii="Century Gothic" w:eastAsia="Calibri" w:hAnsi="Century Gothic" w:cs="Times New Roman"/>
          <w:sz w:val="24"/>
          <w:szCs w:val="24"/>
        </w:rPr>
        <w:t>s</w:t>
      </w:r>
      <w:r w:rsidRPr="00F503A2">
        <w:rPr>
          <w:rFonts w:ascii="Century Gothic" w:eastAsia="Calibri" w:hAnsi="Century Gothic" w:cs="Times New Roman"/>
          <w:sz w:val="24"/>
          <w:szCs w:val="24"/>
        </w:rPr>
        <w:t xml:space="preserve"> with appreciation the </w:t>
      </w:r>
      <w:r w:rsidR="00691FE5" w:rsidRPr="00E90092">
        <w:rPr>
          <w:rFonts w:ascii="Century Gothic" w:eastAsia="Calibri" w:hAnsi="Century Gothic" w:cs="Times New Roman"/>
          <w:sz w:val="24"/>
          <w:szCs w:val="24"/>
        </w:rPr>
        <w:t>commitment</w:t>
      </w:r>
      <w:r w:rsidR="00691FE5" w:rsidRPr="006C18CB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691FE5">
        <w:rPr>
          <w:rFonts w:ascii="Century Gothic" w:eastAsia="Calibri" w:hAnsi="Century Gothic" w:cs="Times New Roman"/>
          <w:sz w:val="24"/>
          <w:szCs w:val="24"/>
        </w:rPr>
        <w:t>made</w:t>
      </w:r>
      <w:r>
        <w:rPr>
          <w:rFonts w:ascii="Century Gothic" w:eastAsia="Calibri" w:hAnsi="Century Gothic" w:cs="Times New Roman"/>
          <w:sz w:val="24"/>
          <w:szCs w:val="24"/>
        </w:rPr>
        <w:t xml:space="preserve"> by the government </w:t>
      </w:r>
      <w:r w:rsidR="00AC3EB2">
        <w:rPr>
          <w:rFonts w:ascii="Century Gothic" w:eastAsia="Calibri" w:hAnsi="Century Gothic" w:cs="Times New Roman"/>
          <w:sz w:val="24"/>
          <w:szCs w:val="24"/>
        </w:rPr>
        <w:t>and the</w:t>
      </w:r>
      <w:r w:rsidRPr="00E90092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5A681A">
        <w:rPr>
          <w:rFonts w:ascii="Century Gothic" w:eastAsia="Calibri" w:hAnsi="Century Gothic" w:cs="Times New Roman"/>
          <w:sz w:val="24"/>
          <w:szCs w:val="24"/>
        </w:rPr>
        <w:t xml:space="preserve">considerable progress </w:t>
      </w:r>
      <w:r w:rsidR="00AC3EB2">
        <w:rPr>
          <w:rFonts w:ascii="Century Gothic" w:eastAsia="Calibri" w:hAnsi="Century Gothic" w:cs="Times New Roman"/>
          <w:sz w:val="24"/>
          <w:szCs w:val="24"/>
        </w:rPr>
        <w:t xml:space="preserve">achieved </w:t>
      </w:r>
      <w:r w:rsidRPr="005A681A">
        <w:rPr>
          <w:rFonts w:ascii="Century Gothic" w:eastAsia="Calibri" w:hAnsi="Century Gothic" w:cs="Times New Roman"/>
          <w:sz w:val="24"/>
          <w:szCs w:val="24"/>
        </w:rPr>
        <w:t>in promoting, protecting and respecting human rights through the implementation of a strong normati</w:t>
      </w:r>
      <w:r w:rsidR="00691FE5">
        <w:rPr>
          <w:rFonts w:ascii="Century Gothic" w:eastAsia="Calibri" w:hAnsi="Century Gothic" w:cs="Times New Roman"/>
          <w:sz w:val="24"/>
          <w:szCs w:val="24"/>
        </w:rPr>
        <w:t>ve and institutional framework,</w:t>
      </w:r>
      <w:r w:rsidRPr="005A681A">
        <w:rPr>
          <w:rFonts w:ascii="Century Gothic" w:eastAsia="Calibri" w:hAnsi="Century Gothic" w:cs="Times New Roman"/>
          <w:sz w:val="24"/>
          <w:szCs w:val="24"/>
        </w:rPr>
        <w:t xml:space="preserve"> policies and programmes</w:t>
      </w:r>
      <w:r w:rsidRPr="00F503A2">
        <w:rPr>
          <w:rFonts w:ascii="Century Gothic" w:hAnsi="Century Gothic" w:cs="Times New Roman"/>
          <w:sz w:val="24"/>
          <w:szCs w:val="24"/>
        </w:rPr>
        <w:t>.</w:t>
      </w:r>
    </w:p>
    <w:p w:rsidR="00086A4E" w:rsidRPr="00E2763D" w:rsidRDefault="00086A4E" w:rsidP="00086A4E">
      <w:pPr>
        <w:spacing w:line="256" w:lineRule="auto"/>
        <w:jc w:val="both"/>
        <w:rPr>
          <w:rFonts w:ascii="Century Gothic" w:eastAsia="Calibri" w:hAnsi="Century Gothic" w:cs="Times New Roman"/>
          <w:sz w:val="24"/>
          <w:szCs w:val="24"/>
        </w:rPr>
      </w:pPr>
      <w:bookmarkStart w:id="0" w:name="_GoBack"/>
      <w:bookmarkEnd w:id="0"/>
    </w:p>
    <w:p w:rsidR="00086A4E" w:rsidRPr="00E2763D" w:rsidRDefault="00086A4E" w:rsidP="00086A4E">
      <w:pPr>
        <w:rPr>
          <w:rFonts w:ascii="Century Gothic" w:eastAsia="Calibri" w:hAnsi="Century Gothic" w:cs="Times New Roman"/>
          <w:sz w:val="24"/>
          <w:szCs w:val="24"/>
        </w:rPr>
      </w:pPr>
      <w:r w:rsidRPr="00E2763D">
        <w:rPr>
          <w:rFonts w:ascii="Century Gothic" w:eastAsia="Calibri" w:hAnsi="Century Gothic" w:cs="Times New Roman"/>
          <w:sz w:val="24"/>
          <w:szCs w:val="24"/>
        </w:rPr>
        <w:t xml:space="preserve">Ghana wishes to make the </w:t>
      </w:r>
      <w:r w:rsidR="00E2763D" w:rsidRPr="00E2763D">
        <w:rPr>
          <w:rFonts w:ascii="Century Gothic" w:eastAsia="Calibri" w:hAnsi="Century Gothic" w:cs="Times New Roman"/>
          <w:sz w:val="24"/>
          <w:szCs w:val="24"/>
        </w:rPr>
        <w:t>following recommendations</w:t>
      </w:r>
      <w:r w:rsidRPr="00E2763D">
        <w:rPr>
          <w:rFonts w:ascii="Century Gothic" w:eastAsia="Calibri" w:hAnsi="Century Gothic" w:cs="Times New Roman"/>
          <w:sz w:val="24"/>
          <w:szCs w:val="24"/>
        </w:rPr>
        <w:t>:</w:t>
      </w:r>
    </w:p>
    <w:p w:rsidR="000273CF" w:rsidRPr="00E2763D" w:rsidRDefault="000273CF" w:rsidP="00086A4E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E2763D">
        <w:rPr>
          <w:rFonts w:ascii="Century Gothic" w:hAnsi="Century Gothic" w:cs="Times New Roman"/>
          <w:sz w:val="24"/>
          <w:szCs w:val="24"/>
        </w:rPr>
        <w:t>C</w:t>
      </w:r>
      <w:r w:rsidRPr="00F04D23">
        <w:rPr>
          <w:rFonts w:ascii="Century Gothic" w:hAnsi="Century Gothic" w:cs="Times New Roman"/>
          <w:sz w:val="24"/>
          <w:szCs w:val="24"/>
        </w:rPr>
        <w:t>onsider</w:t>
      </w:r>
      <w:r w:rsidRPr="00E2763D">
        <w:rPr>
          <w:rFonts w:ascii="Century Gothic" w:hAnsi="Century Gothic" w:cs="Times New Roman"/>
          <w:sz w:val="24"/>
          <w:szCs w:val="24"/>
        </w:rPr>
        <w:t xml:space="preserve"> ratifying</w:t>
      </w:r>
      <w:r w:rsidRPr="00F04D23">
        <w:rPr>
          <w:rFonts w:ascii="Century Gothic" w:hAnsi="Century Gothic" w:cs="Times New Roman"/>
          <w:sz w:val="24"/>
          <w:szCs w:val="24"/>
        </w:rPr>
        <w:t xml:space="preserve"> the </w:t>
      </w:r>
      <w:r w:rsidR="006C18CB">
        <w:rPr>
          <w:rFonts w:ascii="Century Gothic" w:hAnsi="Century Gothic" w:cs="Times New Roman"/>
          <w:sz w:val="24"/>
          <w:szCs w:val="24"/>
        </w:rPr>
        <w:t>Optional Protocol to the Convention against Torture (OP-CAT);</w:t>
      </w:r>
    </w:p>
    <w:p w:rsidR="000273CF" w:rsidRPr="000273CF" w:rsidRDefault="000273CF" w:rsidP="00E2763D">
      <w:pPr>
        <w:spacing w:line="256" w:lineRule="auto"/>
        <w:ind w:left="1080"/>
        <w:contextualSpacing/>
        <w:jc w:val="both"/>
        <w:rPr>
          <w:rFonts w:ascii="Century Gothic" w:eastAsia="Calibri" w:hAnsi="Century Gothic" w:cs="Times New Roman"/>
          <w:color w:val="FF0000"/>
          <w:sz w:val="24"/>
          <w:szCs w:val="24"/>
        </w:rPr>
      </w:pPr>
    </w:p>
    <w:p w:rsidR="00086A4E" w:rsidRPr="006C18CB" w:rsidRDefault="00086A4E" w:rsidP="00086A4E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6C18CB">
        <w:rPr>
          <w:rFonts w:ascii="Century Gothic" w:hAnsi="Century Gothic"/>
          <w:sz w:val="24"/>
          <w:szCs w:val="24"/>
        </w:rPr>
        <w:t xml:space="preserve">Continue </w:t>
      </w:r>
      <w:r w:rsidR="006C18CB" w:rsidRPr="006C18CB">
        <w:rPr>
          <w:rFonts w:ascii="Century Gothic" w:hAnsi="Century Gothic"/>
          <w:sz w:val="24"/>
          <w:szCs w:val="24"/>
        </w:rPr>
        <w:t xml:space="preserve">efforts to prevent the act of torture and bring perpetrators to </w:t>
      </w:r>
      <w:r w:rsidR="001944D2">
        <w:rPr>
          <w:rFonts w:ascii="Century Gothic" w:hAnsi="Century Gothic"/>
          <w:sz w:val="24"/>
          <w:szCs w:val="24"/>
        </w:rPr>
        <w:t>justice</w:t>
      </w:r>
      <w:r w:rsidR="006C18CB" w:rsidRPr="006C18CB">
        <w:rPr>
          <w:rFonts w:ascii="Century Gothic" w:hAnsi="Century Gothic"/>
          <w:sz w:val="24"/>
          <w:szCs w:val="24"/>
        </w:rPr>
        <w:t xml:space="preserve"> as well as set up </w:t>
      </w:r>
      <w:r w:rsidR="00AC3EB2">
        <w:rPr>
          <w:rFonts w:ascii="Century Gothic" w:hAnsi="Century Gothic"/>
          <w:sz w:val="24"/>
          <w:szCs w:val="24"/>
        </w:rPr>
        <w:t xml:space="preserve">mechanisms </w:t>
      </w:r>
      <w:r w:rsidR="006C18CB" w:rsidRPr="006C18CB">
        <w:rPr>
          <w:rFonts w:ascii="Century Gothic" w:hAnsi="Century Gothic"/>
          <w:sz w:val="24"/>
          <w:szCs w:val="24"/>
        </w:rPr>
        <w:t xml:space="preserve">measures to fully implement the prevention of act of torture in the country and finally </w:t>
      </w:r>
      <w:r w:rsidRPr="006C18CB">
        <w:rPr>
          <w:rFonts w:ascii="Century Gothic" w:hAnsi="Century Gothic"/>
          <w:sz w:val="24"/>
          <w:szCs w:val="24"/>
        </w:rPr>
        <w:t>;</w:t>
      </w:r>
    </w:p>
    <w:p w:rsidR="00086A4E" w:rsidRPr="006C18CB" w:rsidRDefault="00086A4E" w:rsidP="00086A4E">
      <w:pPr>
        <w:spacing w:line="256" w:lineRule="auto"/>
        <w:ind w:left="1080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</w:p>
    <w:p w:rsidR="00086A4E" w:rsidRPr="006C18CB" w:rsidRDefault="006C18CB" w:rsidP="00086A4E">
      <w:pPr>
        <w:numPr>
          <w:ilvl w:val="0"/>
          <w:numId w:val="1"/>
        </w:numPr>
        <w:spacing w:line="256" w:lineRule="auto"/>
        <w:contextualSpacing/>
        <w:jc w:val="both"/>
        <w:rPr>
          <w:rFonts w:ascii="Century Gothic" w:eastAsia="Calibri" w:hAnsi="Century Gothic" w:cs="Times New Roman"/>
          <w:sz w:val="24"/>
          <w:szCs w:val="24"/>
        </w:rPr>
      </w:pPr>
      <w:r w:rsidRPr="006C18CB">
        <w:rPr>
          <w:rFonts w:ascii="Century Gothic" w:eastAsia="Calibri" w:hAnsi="Century Gothic" w:cs="Times New Roman"/>
          <w:sz w:val="24"/>
          <w:szCs w:val="24"/>
        </w:rPr>
        <w:t>Continue to ensure the full implementation of legislation to eradicate the harmful practice of female gentile mutilation.</w:t>
      </w:r>
    </w:p>
    <w:p w:rsidR="00086A4E" w:rsidRPr="00E90092" w:rsidRDefault="00086A4E" w:rsidP="006C18CB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p w:rsidR="00086A4E" w:rsidRPr="00E90092" w:rsidRDefault="00086A4E" w:rsidP="00086A4E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90092">
        <w:rPr>
          <w:rFonts w:ascii="Century Gothic" w:eastAsia="Times New Roman" w:hAnsi="Century Gothic" w:cs="Times New Roman"/>
          <w:sz w:val="24"/>
          <w:szCs w:val="24"/>
        </w:rPr>
        <w:t xml:space="preserve">Ghana wishes </w:t>
      </w:r>
      <w:r>
        <w:rPr>
          <w:rFonts w:ascii="Century Gothic" w:eastAsia="Times New Roman" w:hAnsi="Century Gothic" w:cs="Arial"/>
        </w:rPr>
        <w:t>Kenya</w:t>
      </w:r>
      <w:r w:rsidRPr="005A681A">
        <w:rPr>
          <w:rFonts w:ascii="Century Gothic" w:eastAsia="Times New Roman" w:hAnsi="Century Gothic" w:cs="Arial"/>
        </w:rPr>
        <w:t xml:space="preserve"> </w:t>
      </w:r>
      <w:r w:rsidRPr="00E90092">
        <w:rPr>
          <w:rFonts w:ascii="Century Gothic" w:eastAsia="Times New Roman" w:hAnsi="Century Gothic" w:cs="Times New Roman"/>
          <w:sz w:val="24"/>
          <w:szCs w:val="24"/>
        </w:rPr>
        <w:t xml:space="preserve">every success with the UPR. </w:t>
      </w:r>
    </w:p>
    <w:p w:rsidR="00086A4E" w:rsidRPr="00E90092" w:rsidRDefault="00086A4E" w:rsidP="00086A4E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</w:p>
    <w:p w:rsidR="00080E3D" w:rsidRPr="006C18CB" w:rsidRDefault="00086A4E" w:rsidP="006C18CB">
      <w:pPr>
        <w:spacing w:after="0" w:line="276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 w:rsidRPr="00E90092">
        <w:rPr>
          <w:rFonts w:ascii="Century Gothic" w:eastAsia="Times New Roman" w:hAnsi="Century Gothic" w:cs="Times New Roman"/>
          <w:sz w:val="24"/>
          <w:szCs w:val="24"/>
        </w:rPr>
        <w:t xml:space="preserve">I thank you.        </w:t>
      </w:r>
    </w:p>
    <w:sectPr w:rsidR="00080E3D" w:rsidRPr="006C18C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4C6" w:rsidRDefault="004004C6" w:rsidP="00F503A2">
      <w:pPr>
        <w:spacing w:after="0" w:line="240" w:lineRule="auto"/>
      </w:pPr>
      <w:r>
        <w:separator/>
      </w:r>
    </w:p>
  </w:endnote>
  <w:endnote w:type="continuationSeparator" w:id="0">
    <w:p w:rsidR="004004C6" w:rsidRDefault="004004C6" w:rsidP="00F5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4C6" w:rsidRDefault="004004C6" w:rsidP="00F503A2">
      <w:pPr>
        <w:spacing w:after="0" w:line="240" w:lineRule="auto"/>
      </w:pPr>
      <w:r>
        <w:separator/>
      </w:r>
    </w:p>
  </w:footnote>
  <w:footnote w:type="continuationSeparator" w:id="0">
    <w:p w:rsidR="004004C6" w:rsidRDefault="004004C6" w:rsidP="00F50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87C" w:rsidRPr="00816D17" w:rsidRDefault="00816D17" w:rsidP="00B5357B">
    <w:pPr>
      <w:pStyle w:val="Header"/>
      <w:jc w:val="right"/>
    </w:pPr>
    <w:r w:rsidRPr="00816D17">
      <w:rPr>
        <w:rFonts w:ascii="Arial" w:hAnsi="Arial" w:cs="Arial"/>
        <w:b/>
        <w:i/>
        <w:sz w:val="16"/>
        <w:szCs w:val="16"/>
        <w:u w:val="single"/>
        <w:lang w:val="en-GB"/>
      </w:rPr>
      <w:t xml:space="preserve">Check against delivery: </w:t>
    </w:r>
    <w:r w:rsidR="00052A9B" w:rsidRPr="00816D17">
      <w:rPr>
        <w:rFonts w:ascii="Arial" w:hAnsi="Arial" w:cs="Arial"/>
        <w:b/>
        <w:i/>
        <w:sz w:val="16"/>
        <w:szCs w:val="16"/>
        <w:u w:val="single"/>
        <w:lang w:val="en-GB"/>
      </w:rPr>
      <w:t>Five</w:t>
    </w:r>
    <w:r w:rsidRPr="00816D17">
      <w:rPr>
        <w:rFonts w:ascii="Arial" w:hAnsi="Arial" w:cs="Arial"/>
        <w:b/>
        <w:i/>
        <w:sz w:val="16"/>
        <w:szCs w:val="16"/>
        <w:u w:val="single"/>
        <w:lang w:val="en-GB"/>
      </w:rPr>
      <w:t>-fifty (5</w:t>
    </w:r>
    <w:r w:rsidR="00052A9B" w:rsidRPr="00816D17">
      <w:rPr>
        <w:rFonts w:ascii="Arial" w:hAnsi="Arial" w:cs="Arial"/>
        <w:b/>
        <w:i/>
        <w:sz w:val="16"/>
        <w:szCs w:val="16"/>
        <w:u w:val="single"/>
        <w:lang w:val="en-GB"/>
      </w:rPr>
      <w:t>5) seconds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1A6E3924"/>
    <w:lvl w:ilvl="0" w:tplc="0588AB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8"/>
    <w:rsid w:val="000273CF"/>
    <w:rsid w:val="00052A9B"/>
    <w:rsid w:val="00080E3D"/>
    <w:rsid w:val="00086A4E"/>
    <w:rsid w:val="001944D2"/>
    <w:rsid w:val="002C0E38"/>
    <w:rsid w:val="004004C6"/>
    <w:rsid w:val="005A30F4"/>
    <w:rsid w:val="00691FE5"/>
    <w:rsid w:val="006C18CB"/>
    <w:rsid w:val="00816D17"/>
    <w:rsid w:val="009A4C76"/>
    <w:rsid w:val="00AC3EB2"/>
    <w:rsid w:val="00BB164E"/>
    <w:rsid w:val="00E2763D"/>
    <w:rsid w:val="00F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01A21-9269-47E8-8ADB-33F5C609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E38"/>
  </w:style>
  <w:style w:type="paragraph" w:styleId="Footer">
    <w:name w:val="footer"/>
    <w:basedOn w:val="Normal"/>
    <w:link w:val="FooterChar"/>
    <w:uiPriority w:val="99"/>
    <w:unhideWhenUsed/>
    <w:rsid w:val="00F5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9B0FA-38F3-4FE5-9F5C-3CC89D3B6E2D}"/>
</file>

<file path=customXml/itemProps2.xml><?xml version="1.0" encoding="utf-8"?>
<ds:datastoreItem xmlns:ds="http://schemas.openxmlformats.org/officeDocument/2006/customXml" ds:itemID="{0ABA8C90-5C25-471B-8E55-273A3BB1206A}"/>
</file>

<file path=customXml/itemProps3.xml><?xml version="1.0" encoding="utf-8"?>
<ds:datastoreItem xmlns:ds="http://schemas.openxmlformats.org/officeDocument/2006/customXml" ds:itemID="{97828A91-F3C9-4A12-8DC9-354BEFF1A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29</cp:revision>
  <dcterms:created xsi:type="dcterms:W3CDTF">2020-01-15T14:56:00Z</dcterms:created>
  <dcterms:modified xsi:type="dcterms:W3CDTF">2020-01-20T13:39:00Z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