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4C" w:rsidRPr="00BA38A3" w:rsidRDefault="00D9134C" w:rsidP="00BA38A3">
      <w:pPr>
        <w:spacing w:before="240" w:after="240" w:line="240" w:lineRule="auto"/>
        <w:contextualSpacing/>
        <w:jc w:val="center"/>
        <w:rPr>
          <w:rFonts w:ascii="Montserrat" w:eastAsia="Montserrat" w:hAnsi="Montserrat" w:cs="Montserrat"/>
          <w:b/>
          <w:lang w:val="es-MX"/>
        </w:rPr>
      </w:pPr>
      <w:r w:rsidRPr="00BA38A3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33BAF488" wp14:editId="2643C47F">
            <wp:extent cx="2844058" cy="11287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058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34C" w:rsidRPr="00BA38A3" w:rsidRDefault="00D9134C" w:rsidP="00BA38A3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BA38A3">
        <w:rPr>
          <w:rFonts w:ascii="Montserrat" w:eastAsia="Montserrat" w:hAnsi="Montserrat"/>
          <w:b/>
          <w:sz w:val="24"/>
          <w:szCs w:val="24"/>
          <w:lang w:val="es-MX"/>
        </w:rPr>
        <w:t>Intervención de la Delegación de México en el diálogo con</w:t>
      </w:r>
      <w:r w:rsidR="00B313F3" w:rsidRPr="00BA38A3">
        <w:rPr>
          <w:rFonts w:ascii="Montserrat" w:eastAsia="Montserrat" w:hAnsi="Montserrat"/>
          <w:b/>
          <w:sz w:val="24"/>
          <w:szCs w:val="24"/>
          <w:lang w:val="es-MX"/>
        </w:rPr>
        <w:t xml:space="preserve"> Lesoto</w:t>
      </w:r>
      <w:r w:rsidRPr="00BA38A3">
        <w:rPr>
          <w:rFonts w:ascii="Montserrat" w:eastAsia="Montserrat" w:hAnsi="Montserrat"/>
          <w:b/>
          <w:sz w:val="24"/>
          <w:szCs w:val="24"/>
          <w:lang w:val="es-MX"/>
        </w:rPr>
        <w:t xml:space="preserve"> </w:t>
      </w:r>
    </w:p>
    <w:p w:rsidR="00D9134C" w:rsidRPr="00BA38A3" w:rsidRDefault="00D9134C" w:rsidP="00BA38A3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BA38A3">
        <w:rPr>
          <w:rFonts w:ascii="Montserrat" w:eastAsia="Montserrat" w:hAnsi="Montserrat"/>
          <w:b/>
          <w:sz w:val="24"/>
          <w:szCs w:val="24"/>
          <w:lang w:val="es-MX"/>
        </w:rPr>
        <w:t>Mecanismo de Examen Periódico Universal - 35º Periodo de Sesiones</w:t>
      </w:r>
    </w:p>
    <w:p w:rsidR="00D9134C" w:rsidRPr="00BA38A3" w:rsidRDefault="00D9134C" w:rsidP="00BA38A3">
      <w:pPr>
        <w:spacing w:line="240" w:lineRule="auto"/>
        <w:contextualSpacing/>
        <w:jc w:val="center"/>
        <w:rPr>
          <w:rFonts w:ascii="Montserrat" w:eastAsia="Montserrat" w:hAnsi="Montserrat"/>
          <w:b/>
          <w:sz w:val="24"/>
          <w:szCs w:val="24"/>
          <w:lang w:val="es-MX"/>
        </w:rPr>
      </w:pPr>
      <w:r w:rsidRPr="00BA38A3">
        <w:rPr>
          <w:rFonts w:ascii="Montserrat" w:eastAsia="Montserrat" w:hAnsi="Montserrat"/>
          <w:b/>
          <w:sz w:val="24"/>
          <w:szCs w:val="24"/>
          <w:lang w:val="es-MX"/>
        </w:rPr>
        <w:t xml:space="preserve"> </w:t>
      </w:r>
    </w:p>
    <w:p w:rsidR="00D9134C" w:rsidRPr="00BA38A3" w:rsidRDefault="00891656" w:rsidP="00BA38A3">
      <w:pPr>
        <w:spacing w:line="240" w:lineRule="auto"/>
        <w:contextualSpacing/>
        <w:jc w:val="center"/>
        <w:rPr>
          <w:rFonts w:ascii="Montserrat" w:eastAsia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Ginebra, </w:t>
      </w:r>
      <w:r w:rsidR="00D9134C" w:rsidRPr="00BA38A3">
        <w:rPr>
          <w:rFonts w:ascii="Montserrat" w:eastAsia="Montserrat" w:hAnsi="Montserrat"/>
          <w:sz w:val="24"/>
          <w:szCs w:val="24"/>
          <w:lang w:val="es-MX"/>
        </w:rPr>
        <w:t>2</w:t>
      </w:r>
      <w:r w:rsidR="00B313F3" w:rsidRPr="00BA38A3">
        <w:rPr>
          <w:rFonts w:ascii="Montserrat" w:eastAsia="Montserrat" w:hAnsi="Montserrat"/>
          <w:sz w:val="24"/>
          <w:szCs w:val="24"/>
          <w:lang w:val="es-MX"/>
        </w:rPr>
        <w:t>2</w:t>
      </w:r>
      <w:r w:rsidR="00D9134C" w:rsidRPr="00BA38A3">
        <w:rPr>
          <w:rFonts w:ascii="Montserrat" w:eastAsia="Montserrat" w:hAnsi="Montserrat"/>
          <w:sz w:val="24"/>
          <w:szCs w:val="24"/>
          <w:lang w:val="es-MX"/>
        </w:rPr>
        <w:t xml:space="preserve"> de enero de 2020</w:t>
      </w:r>
    </w:p>
    <w:p w:rsidR="00891656" w:rsidRPr="00BC1727" w:rsidRDefault="00891656" w:rsidP="00683AA3">
      <w:pPr>
        <w:spacing w:line="240" w:lineRule="auto"/>
        <w:contextualSpacing/>
        <w:jc w:val="center"/>
        <w:rPr>
          <w:rFonts w:ascii="Montserrat" w:hAnsi="Montserrat"/>
          <w:sz w:val="20"/>
          <w:szCs w:val="20"/>
          <w:lang w:val="es-MX"/>
        </w:rPr>
      </w:pPr>
      <w:r w:rsidRPr="00BC1727">
        <w:rPr>
          <w:rFonts w:ascii="Montserrat" w:hAnsi="Montserrat"/>
          <w:sz w:val="20"/>
          <w:szCs w:val="20"/>
          <w:lang w:val="es-MX"/>
        </w:rPr>
        <w:t xml:space="preserve">Tiempo: </w:t>
      </w:r>
      <w:r w:rsidR="009E403E">
        <w:rPr>
          <w:rFonts w:ascii="Montserrat" w:hAnsi="Montserrat"/>
          <w:sz w:val="20"/>
          <w:szCs w:val="20"/>
          <w:lang w:val="es-MX"/>
        </w:rPr>
        <w:t>1:20</w:t>
      </w:r>
      <w:r w:rsidR="00E43A21" w:rsidRPr="00BC1727">
        <w:rPr>
          <w:rFonts w:ascii="Montserrat" w:hAnsi="Montserrat"/>
          <w:sz w:val="20"/>
          <w:szCs w:val="20"/>
          <w:lang w:val="es-MX"/>
        </w:rPr>
        <w:t xml:space="preserve">, </w:t>
      </w:r>
      <w:r w:rsidR="00683AA3">
        <w:rPr>
          <w:rFonts w:ascii="Montserrat" w:hAnsi="Montserrat"/>
          <w:sz w:val="20"/>
          <w:szCs w:val="20"/>
          <w:lang w:val="es-MX"/>
        </w:rPr>
        <w:t>167 palabras</w:t>
      </w:r>
    </w:p>
    <w:p w:rsidR="00D9134C" w:rsidRPr="00BA38A3" w:rsidRDefault="00D9134C" w:rsidP="00BA38A3">
      <w:pPr>
        <w:spacing w:line="240" w:lineRule="auto"/>
        <w:contextualSpacing/>
        <w:rPr>
          <w:rFonts w:ascii="Montserrat" w:eastAsia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D9134C" w:rsidRPr="00BA38A3" w:rsidRDefault="00D9134C" w:rsidP="00BA38A3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>Gracias señor Presidente,</w:t>
      </w:r>
    </w:p>
    <w:p w:rsidR="00D9134C" w:rsidRPr="00BA38A3" w:rsidRDefault="00D9134C" w:rsidP="00BA38A3">
      <w:pPr>
        <w:spacing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144F38" w:rsidRPr="00144F38" w:rsidRDefault="00D9134C">
      <w:pPr>
        <w:spacing w:line="240" w:lineRule="auto"/>
        <w:contextualSpacing/>
        <w:jc w:val="both"/>
        <w:rPr>
          <w:rFonts w:ascii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Reconocemos </w:t>
      </w:r>
      <w:r w:rsidR="00683AA3">
        <w:rPr>
          <w:rFonts w:ascii="Montserrat" w:eastAsia="Montserrat" w:hAnsi="Montserrat"/>
          <w:sz w:val="24"/>
          <w:szCs w:val="24"/>
          <w:lang w:val="es-MX"/>
        </w:rPr>
        <w:t>el</w:t>
      </w: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 progreso alcanzado</w:t>
      </w:r>
      <w:r w:rsidR="00683AA3">
        <w:rPr>
          <w:rFonts w:ascii="Montserrat" w:eastAsia="Montserrat" w:hAnsi="Montserrat"/>
          <w:sz w:val="24"/>
          <w:szCs w:val="24"/>
          <w:lang w:val="es-MX"/>
        </w:rPr>
        <w:t xml:space="preserve"> por Lesoto</w:t>
      </w: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, </w:t>
      </w:r>
      <w:r w:rsidR="00683AA3">
        <w:rPr>
          <w:rFonts w:ascii="Montserrat" w:eastAsia="Montserrat" w:hAnsi="Montserrat"/>
          <w:sz w:val="24"/>
          <w:szCs w:val="24"/>
          <w:lang w:val="es-MX"/>
        </w:rPr>
        <w:t>como</w:t>
      </w:r>
      <w:r w:rsidR="00E1198C" w:rsidRPr="00BA38A3">
        <w:rPr>
          <w:rFonts w:ascii="Montserrat" w:eastAsia="Montserrat" w:hAnsi="Montserrat"/>
          <w:sz w:val="24"/>
          <w:szCs w:val="24"/>
          <w:lang w:val="es-MX"/>
        </w:rPr>
        <w:t xml:space="preserve"> </w:t>
      </w:r>
      <w:r w:rsidR="00891656" w:rsidRPr="00BA38A3">
        <w:rPr>
          <w:rFonts w:ascii="Montserrat" w:eastAsia="Montserrat" w:hAnsi="Montserrat"/>
          <w:sz w:val="24"/>
          <w:szCs w:val="24"/>
          <w:lang w:val="es-MX"/>
        </w:rPr>
        <w:t>las</w:t>
      </w:r>
      <w:r w:rsidR="00E1198C" w:rsidRPr="00BA38A3">
        <w:rPr>
          <w:rFonts w:ascii="Montserrat" w:eastAsia="Montserrat" w:hAnsi="Montserrat"/>
          <w:sz w:val="24"/>
          <w:szCs w:val="24"/>
          <w:lang w:val="es-MX"/>
        </w:rPr>
        <w:t xml:space="preserve"> reforma</w:t>
      </w:r>
      <w:r w:rsidR="00E63711" w:rsidRPr="00BA38A3">
        <w:rPr>
          <w:rFonts w:ascii="Montserrat" w:eastAsia="Montserrat" w:hAnsi="Montserrat"/>
          <w:sz w:val="24"/>
          <w:szCs w:val="24"/>
          <w:lang w:val="es-MX"/>
        </w:rPr>
        <w:t xml:space="preserve">s </w:t>
      </w:r>
      <w:r w:rsidR="00E1198C" w:rsidRPr="00BA38A3">
        <w:rPr>
          <w:rFonts w:ascii="Montserrat" w:eastAsia="Montserrat" w:hAnsi="Montserrat"/>
          <w:sz w:val="24"/>
          <w:szCs w:val="24"/>
          <w:lang w:val="es-MX"/>
        </w:rPr>
        <w:t>a la Ley de</w:t>
      </w:r>
      <w:r w:rsidR="00E63711" w:rsidRPr="00BA38A3">
        <w:rPr>
          <w:rFonts w:ascii="Montserrat" w:eastAsia="Montserrat" w:hAnsi="Montserrat"/>
          <w:sz w:val="24"/>
          <w:szCs w:val="24"/>
          <w:lang w:val="es-MX"/>
        </w:rPr>
        <w:t xml:space="preserve"> Matrimonio y a la</w:t>
      </w:r>
      <w:r w:rsidR="00E1198C" w:rsidRPr="00BA38A3">
        <w:rPr>
          <w:rFonts w:ascii="Montserrat" w:hAnsi="Montserrat"/>
          <w:sz w:val="24"/>
          <w:szCs w:val="24"/>
          <w:lang w:val="es-MX"/>
        </w:rPr>
        <w:t xml:space="preserve"> </w:t>
      </w:r>
      <w:r w:rsidR="00E1198C" w:rsidRPr="00BA38A3">
        <w:rPr>
          <w:rFonts w:ascii="Montserrat" w:hAnsi="Montserrat"/>
          <w:sz w:val="24"/>
          <w:szCs w:val="24"/>
          <w:lang w:val="es-ES_tradnl"/>
        </w:rPr>
        <w:t>Ley de Protección y Bienestar de la Infancia</w:t>
      </w:r>
      <w:r w:rsidR="00683AA3">
        <w:rPr>
          <w:rFonts w:ascii="Montserrat" w:hAnsi="Montserrat"/>
          <w:sz w:val="24"/>
          <w:szCs w:val="24"/>
          <w:lang w:val="es-ES_tradnl"/>
        </w:rPr>
        <w:t>,</w:t>
      </w:r>
      <w:r w:rsidR="00E63711" w:rsidRPr="00BA38A3">
        <w:rPr>
          <w:rFonts w:ascii="Montserrat" w:hAnsi="Montserrat"/>
          <w:sz w:val="24"/>
          <w:szCs w:val="24"/>
          <w:lang w:val="es-ES_tradnl"/>
        </w:rPr>
        <w:t xml:space="preserve"> enfocadas a eliminar el matrimonio infantil</w:t>
      </w:r>
      <w:r w:rsidR="00E43A21">
        <w:rPr>
          <w:rFonts w:ascii="Montserrat" w:eastAsia="Montserrat" w:hAnsi="Montserrat"/>
          <w:sz w:val="24"/>
          <w:szCs w:val="24"/>
          <w:lang w:val="es-MX"/>
        </w:rPr>
        <w:t>.</w:t>
      </w:r>
      <w:r w:rsidR="00144F38" w:rsidRPr="00144F38">
        <w:rPr>
          <w:rFonts w:ascii="Montserrat" w:eastAsia="Montserrat" w:hAnsi="Montserrat"/>
          <w:sz w:val="24"/>
          <w:szCs w:val="24"/>
          <w:lang w:val="es-MX"/>
        </w:rPr>
        <w:t xml:space="preserve"> </w:t>
      </w:r>
    </w:p>
    <w:p w:rsidR="00144F38" w:rsidRDefault="00144F38" w:rsidP="00BA38A3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</w:p>
    <w:p w:rsidR="00D9134C" w:rsidRPr="00BA38A3" w:rsidRDefault="00E43A21" w:rsidP="00BA38A3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>
        <w:rPr>
          <w:rFonts w:ascii="Montserrat" w:eastAsia="Montserrat" w:hAnsi="Montserrat"/>
          <w:sz w:val="24"/>
          <w:szCs w:val="24"/>
          <w:lang w:val="es-MX"/>
        </w:rPr>
        <w:t>C</w:t>
      </w:r>
      <w:r w:rsidR="00D9134C" w:rsidRPr="00BA38A3">
        <w:rPr>
          <w:rFonts w:ascii="Montserrat" w:eastAsia="Montserrat" w:hAnsi="Montserrat"/>
          <w:sz w:val="24"/>
          <w:szCs w:val="24"/>
          <w:lang w:val="es-MX"/>
        </w:rPr>
        <w:t xml:space="preserve">on objeto de fortalecer </w:t>
      </w:r>
      <w:r w:rsidR="00683AA3">
        <w:rPr>
          <w:rFonts w:ascii="Montserrat" w:eastAsia="Montserrat" w:hAnsi="Montserrat"/>
          <w:sz w:val="24"/>
          <w:szCs w:val="24"/>
          <w:lang w:val="es-MX"/>
        </w:rPr>
        <w:t>el marco de derechos humanos</w:t>
      </w:r>
      <w:r w:rsidR="00D9134C" w:rsidRPr="00BA38A3">
        <w:rPr>
          <w:rFonts w:ascii="Montserrat" w:eastAsia="Montserrat" w:hAnsi="Montserrat"/>
          <w:sz w:val="24"/>
          <w:szCs w:val="24"/>
          <w:lang w:val="es-MX"/>
        </w:rPr>
        <w:t>, respetuosamente recomendamos:</w:t>
      </w:r>
    </w:p>
    <w:p w:rsidR="00540C7B" w:rsidRPr="00BA38A3" w:rsidRDefault="00540C7B" w:rsidP="00BA38A3">
      <w:pPr>
        <w:pStyle w:val="ListParagraph"/>
        <w:spacing w:line="240" w:lineRule="auto"/>
        <w:rPr>
          <w:rFonts w:ascii="Montserrat" w:eastAsia="Times New Roman" w:hAnsi="Montserrat"/>
          <w:color w:val="222222"/>
          <w:sz w:val="24"/>
          <w:szCs w:val="24"/>
          <w:lang w:val="es-MX"/>
        </w:rPr>
      </w:pPr>
    </w:p>
    <w:p w:rsidR="00540C7B" w:rsidRPr="00BA38A3" w:rsidRDefault="00540C7B" w:rsidP="00BA38A3">
      <w:pPr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="Montserrat" w:eastAsia="Times New Roman" w:hAnsi="Montserrat"/>
          <w:color w:val="222222"/>
          <w:sz w:val="24"/>
          <w:szCs w:val="24"/>
          <w:lang w:val="es-MX"/>
        </w:rPr>
      </w:pPr>
      <w:r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Promulgar una Ley General para prevenir, investigar y sancionar la tortura 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y otros tratos o penas crueles</w:t>
      </w:r>
      <w:r w:rsidR="009E403E">
        <w:rPr>
          <w:rFonts w:ascii="Montserrat" w:eastAsia="Times New Roman" w:hAnsi="Montserrat"/>
          <w:color w:val="222222"/>
          <w:sz w:val="24"/>
          <w:szCs w:val="24"/>
          <w:lang w:val="es-MX"/>
        </w:rPr>
        <w:t>, inhumanas o degradantes</w:t>
      </w:r>
      <w:bookmarkStart w:id="0" w:name="_GoBack"/>
      <w:bookmarkEnd w:id="0"/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</w:t>
      </w:r>
      <w:r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>y ratificar el Protocolo Facultativo de la Convención contra la Tortura</w:t>
      </w:r>
      <w:r w:rsid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>;</w:t>
      </w:r>
    </w:p>
    <w:p w:rsidR="00540C7B" w:rsidRPr="00BA38A3" w:rsidRDefault="00540C7B" w:rsidP="00BA38A3">
      <w:pPr>
        <w:pStyle w:val="ListParagraph"/>
        <w:spacing w:line="240" w:lineRule="auto"/>
        <w:rPr>
          <w:rFonts w:ascii="Montserrat" w:eastAsia="Times New Roman" w:hAnsi="Montserrat"/>
          <w:color w:val="222222"/>
          <w:sz w:val="24"/>
          <w:szCs w:val="24"/>
          <w:lang w:val="es-MX"/>
        </w:rPr>
      </w:pPr>
    </w:p>
    <w:p w:rsidR="00410B15" w:rsidRPr="00BA38A3" w:rsidRDefault="00540C7B" w:rsidP="00BA38A3">
      <w:pPr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="Montserrat" w:eastAsia="Times New Roman" w:hAnsi="Montserrat"/>
          <w:color w:val="222222"/>
          <w:sz w:val="24"/>
          <w:szCs w:val="24"/>
          <w:lang w:val="es-MX"/>
        </w:rPr>
      </w:pPr>
      <w:r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Incluir en la </w:t>
      </w:r>
      <w:r w:rsidR="00BC1727">
        <w:rPr>
          <w:rFonts w:ascii="Montserrat" w:eastAsia="Times New Roman" w:hAnsi="Montserrat"/>
          <w:color w:val="222222"/>
          <w:sz w:val="24"/>
          <w:szCs w:val="24"/>
          <w:lang w:val="es-MX"/>
        </w:rPr>
        <w:t>legislación</w:t>
      </w:r>
      <w:r w:rsidR="00BC1727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</w:t>
      </w:r>
      <w:r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>una disposición que prohíba la discriminación basada en orientación sexual e identidad de género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,</w:t>
      </w:r>
      <w:r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y r</w:t>
      </w:r>
      <w:r w:rsidR="00410B15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eformar </w:t>
      </w:r>
      <w:r w:rsidR="00BC1727">
        <w:rPr>
          <w:rFonts w:ascii="Montserrat" w:eastAsia="Times New Roman" w:hAnsi="Montserrat"/>
          <w:color w:val="222222"/>
          <w:sz w:val="24"/>
          <w:szCs w:val="24"/>
          <w:lang w:val="es-MX"/>
        </w:rPr>
        <w:t>las leyes</w:t>
      </w:r>
      <w:r w:rsidR="00BC1727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que criminaliza</w:t>
      </w:r>
      <w:r w:rsidR="00075E57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>n</w:t>
      </w:r>
      <w:r w:rsidR="00410B15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las relaciones sexuales consensuadas entre personas del mismo sexo, 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como</w:t>
      </w:r>
      <w:r w:rsidR="00410B15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el Código Penal de 2010 y la Ley de procedimien</w:t>
      </w:r>
      <w:r w:rsidR="00075E57" w:rsidRPr="00BA38A3">
        <w:rPr>
          <w:rFonts w:ascii="Montserrat" w:eastAsia="Times New Roman" w:hAnsi="Montserrat"/>
          <w:color w:val="222222"/>
          <w:sz w:val="24"/>
          <w:szCs w:val="24"/>
          <w:lang w:val="es-MX"/>
        </w:rPr>
        <w:t>to penal y elementos de prueba, sección 187 (5)</w:t>
      </w:r>
      <w:r w:rsidR="00144F38">
        <w:rPr>
          <w:rFonts w:ascii="Montserrat" w:eastAsia="Times New Roman" w:hAnsi="Montserrat"/>
          <w:color w:val="222222"/>
          <w:sz w:val="24"/>
          <w:szCs w:val="24"/>
          <w:lang w:val="es-MX"/>
        </w:rPr>
        <w:t>;</w:t>
      </w:r>
    </w:p>
    <w:p w:rsidR="00410B15" w:rsidRPr="00BA38A3" w:rsidRDefault="00410B15" w:rsidP="00BA38A3">
      <w:pPr>
        <w:pStyle w:val="ListParagraph"/>
        <w:spacing w:line="240" w:lineRule="auto"/>
        <w:rPr>
          <w:rFonts w:ascii="Montserrat" w:eastAsia="Times New Roman" w:hAnsi="Montserrat"/>
          <w:color w:val="222222"/>
          <w:sz w:val="24"/>
          <w:szCs w:val="24"/>
          <w:lang w:val="es-MX"/>
        </w:rPr>
      </w:pPr>
    </w:p>
    <w:p w:rsidR="00144F38" w:rsidRPr="00E43A21" w:rsidRDefault="00410B15" w:rsidP="00BC1727">
      <w:pPr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="Montserrat" w:hAnsi="Montserrat"/>
          <w:lang w:val="es-ES_tradnl"/>
        </w:rPr>
      </w:pPr>
      <w:r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Diseñar un Plan Nacional para garantizar el acceso a servicios de salud, </w:t>
      </w:r>
      <w:r w:rsidR="00274654"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que 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contenga</w:t>
      </w:r>
      <w:r w:rsidR="00E1198C"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</w:t>
      </w:r>
      <w:r w:rsidR="00683AA3">
        <w:rPr>
          <w:rFonts w:ascii="Montserrat" w:eastAsia="Times New Roman" w:hAnsi="Montserrat"/>
          <w:color w:val="222222"/>
          <w:sz w:val="24"/>
          <w:szCs w:val="24"/>
          <w:lang w:val="es-MX"/>
        </w:rPr>
        <w:t>la</w:t>
      </w:r>
      <w:r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salud sexual y reproductiva</w:t>
      </w:r>
      <w:r w:rsidR="00BC1727">
        <w:rPr>
          <w:rFonts w:ascii="Montserrat" w:eastAsia="Times New Roman" w:hAnsi="Montserrat"/>
          <w:color w:val="222222"/>
          <w:sz w:val="24"/>
          <w:szCs w:val="24"/>
          <w:lang w:val="es-MX"/>
        </w:rPr>
        <w:t>, incluyendo para</w:t>
      </w:r>
      <w:r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las personas con discapacidad, </w:t>
      </w:r>
      <w:r w:rsidR="00144F38"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>mujeres</w:t>
      </w:r>
      <w:r w:rsidR="00BC1727">
        <w:rPr>
          <w:rFonts w:ascii="Montserrat" w:eastAsia="Times New Roman" w:hAnsi="Montserrat"/>
          <w:color w:val="222222"/>
          <w:sz w:val="24"/>
          <w:szCs w:val="24"/>
          <w:lang w:val="es-MX"/>
        </w:rPr>
        <w:t>, niñas</w:t>
      </w:r>
      <w:r w:rsidR="00144F38"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y</w:t>
      </w:r>
      <w:r w:rsidR="00BC1727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 adolescentes</w:t>
      </w:r>
      <w:r w:rsidR="002853F6" w:rsidRPr="00E43A21">
        <w:rPr>
          <w:rFonts w:ascii="Montserrat" w:eastAsia="Times New Roman" w:hAnsi="Montserrat"/>
          <w:color w:val="222222"/>
          <w:sz w:val="24"/>
          <w:szCs w:val="24"/>
          <w:lang w:val="es-MX"/>
        </w:rPr>
        <w:t xml:space="preserve">. </w:t>
      </w:r>
    </w:p>
    <w:p w:rsidR="00E43A21" w:rsidRPr="00BC1727" w:rsidRDefault="00E43A21" w:rsidP="00BC1727">
      <w:pPr>
        <w:spacing w:line="240" w:lineRule="auto"/>
        <w:ind w:left="360"/>
        <w:contextualSpacing/>
        <w:jc w:val="both"/>
        <w:textAlignment w:val="baseline"/>
        <w:rPr>
          <w:rFonts w:ascii="Montserrat" w:eastAsia="Times New Roman" w:hAnsi="Montserrat"/>
          <w:color w:val="222222"/>
          <w:sz w:val="28"/>
          <w:szCs w:val="24"/>
          <w:lang w:val="es-MX"/>
        </w:rPr>
      </w:pPr>
    </w:p>
    <w:p w:rsidR="00D9134C" w:rsidRPr="00BA38A3" w:rsidRDefault="00D9134C" w:rsidP="00BA38A3">
      <w:pPr>
        <w:spacing w:before="240" w:line="240" w:lineRule="auto"/>
        <w:contextualSpacing/>
        <w:jc w:val="both"/>
        <w:rPr>
          <w:rFonts w:ascii="Montserrat" w:eastAsia="Montserrat" w:hAnsi="Montserrat"/>
          <w:sz w:val="24"/>
          <w:szCs w:val="24"/>
          <w:lang w:val="es-MX"/>
        </w:rPr>
      </w:pP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Deseamos a </w:t>
      </w:r>
      <w:r w:rsidR="00B313F3" w:rsidRPr="00BA38A3">
        <w:rPr>
          <w:rFonts w:ascii="Montserrat" w:eastAsia="Montserrat" w:hAnsi="Montserrat"/>
          <w:sz w:val="24"/>
          <w:szCs w:val="24"/>
          <w:lang w:val="es-MX"/>
        </w:rPr>
        <w:t>Lesoto</w:t>
      </w:r>
      <w:r w:rsidRPr="00BA38A3">
        <w:rPr>
          <w:rFonts w:ascii="Montserrat" w:eastAsia="Montserrat" w:hAnsi="Montserrat"/>
          <w:sz w:val="24"/>
          <w:szCs w:val="24"/>
          <w:lang w:val="es-MX"/>
        </w:rPr>
        <w:t xml:space="preserve"> mucho éxito durante este proceso de examen. </w:t>
      </w:r>
    </w:p>
    <w:p w:rsidR="00D9134C" w:rsidRPr="00BA38A3" w:rsidRDefault="00D9134C" w:rsidP="00BA38A3">
      <w:pPr>
        <w:spacing w:line="240" w:lineRule="auto"/>
        <w:contextualSpacing/>
        <w:rPr>
          <w:rFonts w:ascii="Montserrat" w:hAnsi="Montserrat"/>
          <w:sz w:val="24"/>
          <w:szCs w:val="24"/>
          <w:lang w:val="es-MX"/>
        </w:rPr>
      </w:pPr>
    </w:p>
    <w:sectPr w:rsidR="00D9134C" w:rsidRPr="00BA38A3" w:rsidSect="00891656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9C0"/>
    <w:multiLevelType w:val="hybridMultilevel"/>
    <w:tmpl w:val="5D8674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B3BF2"/>
    <w:multiLevelType w:val="multilevel"/>
    <w:tmpl w:val="C4C4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C"/>
    <w:rsid w:val="00075E57"/>
    <w:rsid w:val="00144F38"/>
    <w:rsid w:val="00274654"/>
    <w:rsid w:val="002853F6"/>
    <w:rsid w:val="00315967"/>
    <w:rsid w:val="00410B15"/>
    <w:rsid w:val="00525435"/>
    <w:rsid w:val="00540C7B"/>
    <w:rsid w:val="00574AFC"/>
    <w:rsid w:val="00582DF1"/>
    <w:rsid w:val="0061267C"/>
    <w:rsid w:val="00683AA3"/>
    <w:rsid w:val="00870E82"/>
    <w:rsid w:val="00891656"/>
    <w:rsid w:val="009E403E"/>
    <w:rsid w:val="00B313F3"/>
    <w:rsid w:val="00BA38A3"/>
    <w:rsid w:val="00BC1727"/>
    <w:rsid w:val="00CD5AE7"/>
    <w:rsid w:val="00D76C28"/>
    <w:rsid w:val="00D9134C"/>
    <w:rsid w:val="00E1198C"/>
    <w:rsid w:val="00E43A21"/>
    <w:rsid w:val="00E63711"/>
    <w:rsid w:val="00EC43F3"/>
    <w:rsid w:val="00F5488D"/>
    <w:rsid w:val="00F74C32"/>
    <w:rsid w:val="00F95625"/>
    <w:rsid w:val="00F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9ABF"/>
  <w15:chartTrackingRefBased/>
  <w15:docId w15:val="{9F542128-EAFF-474D-88F7-BB79F0C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134C"/>
    <w:pPr>
      <w:spacing w:after="0" w:line="276" w:lineRule="auto"/>
    </w:pPr>
    <w:rPr>
      <w:rFonts w:ascii="Arial" w:eastAsia="Arial" w:hAnsi="Arial" w:cs="Arial"/>
      <w:lang w:val="en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viñetas,lp1,List Paragraph2,MAIN CONTENT,Normal numbered,3"/>
    <w:basedOn w:val="Normal"/>
    <w:link w:val="ListParagraphChar"/>
    <w:uiPriority w:val="34"/>
    <w:qFormat/>
    <w:rsid w:val="00410B15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viñetas Char,3 Char"/>
    <w:basedOn w:val="DefaultParagraphFont"/>
    <w:link w:val="ListParagraph"/>
    <w:uiPriority w:val="34"/>
    <w:qFormat/>
    <w:locked/>
    <w:rsid w:val="00E1198C"/>
    <w:rPr>
      <w:rFonts w:ascii="Arial" w:eastAsia="Arial" w:hAnsi="Arial" w:cs="Arial"/>
      <w:lang w:val="en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21"/>
    <w:rPr>
      <w:rFonts w:ascii="Segoe UI" w:eastAsia="Arial" w:hAnsi="Segoe UI" w:cs="Segoe UI"/>
      <w:sz w:val="18"/>
      <w:szCs w:val="18"/>
      <w:lang w:val="en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79104-1ED4-47EE-9718-F957AA581F8D}"/>
</file>

<file path=customXml/itemProps2.xml><?xml version="1.0" encoding="utf-8"?>
<ds:datastoreItem xmlns:ds="http://schemas.openxmlformats.org/officeDocument/2006/customXml" ds:itemID="{29E0299E-514C-4D68-ABBF-4458C653BF27}"/>
</file>

<file path=customXml/itemProps3.xml><?xml version="1.0" encoding="utf-8"?>
<ds:datastoreItem xmlns:ds="http://schemas.openxmlformats.org/officeDocument/2006/customXml" ds:itemID="{94ABB3C2-2C09-4251-92E4-376A5C202268}"/>
</file>

<file path=customXml/itemProps4.xml><?xml version="1.0" encoding="utf-8"?>
<ds:datastoreItem xmlns:ds="http://schemas.openxmlformats.org/officeDocument/2006/customXml" ds:itemID="{DC5D9DEF-9FA0-4730-B486-7C6E3C46E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Montsserrat Miranda</dc:creator>
  <cp:keywords/>
  <dc:description/>
  <cp:lastModifiedBy>Diego Ruiz</cp:lastModifiedBy>
  <cp:revision>4</cp:revision>
  <dcterms:created xsi:type="dcterms:W3CDTF">2020-01-21T15:43:00Z</dcterms:created>
  <dcterms:modified xsi:type="dcterms:W3CDTF">2020-01-21T15:53:00Z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