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055E7954" w:rsidR="009E7187" w:rsidRPr="00B610B2" w:rsidRDefault="00B610B2" w:rsidP="00B610B2">
      <w:pPr>
        <w:spacing w:line="240" w:lineRule="auto"/>
        <w:contextualSpacing/>
        <w:jc w:val="center"/>
        <w:rPr>
          <w:rFonts w:ascii="Montserrat" w:hAnsi="Montserrat" w:cs="Arial"/>
          <w:b/>
          <w:sz w:val="28"/>
        </w:rPr>
      </w:pPr>
      <w:r w:rsidRPr="00B610B2">
        <w:rPr>
          <w:rFonts w:ascii="Montserrat" w:hAnsi="Montserrat" w:cs="Arial"/>
          <w:noProof/>
          <w:sz w:val="24"/>
          <w:szCs w:val="24"/>
          <w:lang w:val="en-US"/>
        </w:rPr>
        <w:drawing>
          <wp:inline distT="0" distB="0" distL="0" distR="0" wp14:anchorId="78589BFA" wp14:editId="7A64BAC8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E6AFE" w14:textId="77777777" w:rsidR="00B610B2" w:rsidRDefault="00B610B2" w:rsidP="00B610B2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1656E37D" w14:textId="71FBF1FE" w:rsidR="00EC2F68" w:rsidRPr="00B610B2" w:rsidRDefault="00EC2F68" w:rsidP="00B610B2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B610B2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B06C55" w:rsidRPr="00B610B2">
        <w:rPr>
          <w:rFonts w:ascii="Montserrat" w:hAnsi="Montserrat" w:cs="Arial"/>
          <w:b/>
          <w:sz w:val="24"/>
          <w:szCs w:val="24"/>
        </w:rPr>
        <w:t>Kenia</w:t>
      </w:r>
    </w:p>
    <w:p w14:paraId="1E61E597" w14:textId="5DA00B56" w:rsidR="00EC2F68" w:rsidRPr="00B610B2" w:rsidRDefault="00EC2F68" w:rsidP="00B610B2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B610B2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BD14DA" w:rsidRPr="00B610B2">
        <w:rPr>
          <w:rFonts w:ascii="Montserrat" w:hAnsi="Montserrat" w:cs="Arial"/>
          <w:b/>
          <w:sz w:val="24"/>
          <w:szCs w:val="24"/>
        </w:rPr>
        <w:t>3</w:t>
      </w:r>
      <w:r w:rsidR="00A6662F" w:rsidRPr="00B610B2">
        <w:rPr>
          <w:rFonts w:ascii="Montserrat" w:hAnsi="Montserrat" w:cs="Arial"/>
          <w:b/>
          <w:sz w:val="24"/>
          <w:szCs w:val="24"/>
        </w:rPr>
        <w:t>5</w:t>
      </w:r>
      <w:r w:rsidRPr="00B610B2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205DD09D" w14:textId="77777777" w:rsidR="009E7187" w:rsidRPr="00B610B2" w:rsidRDefault="009E7187" w:rsidP="00B610B2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1BD2E391" w14:textId="77777777" w:rsidR="00B610B2" w:rsidRDefault="00B610B2" w:rsidP="00B610B2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</w:p>
    <w:p w14:paraId="42100168" w14:textId="405ABCA3" w:rsidR="00BC1A4E" w:rsidRPr="00B610B2" w:rsidRDefault="00641DA0" w:rsidP="0081017C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  <w:r w:rsidRPr="00B610B2">
        <w:rPr>
          <w:rFonts w:ascii="Montserrat" w:hAnsi="Montserrat" w:cs="Arial"/>
          <w:sz w:val="24"/>
          <w:szCs w:val="24"/>
        </w:rPr>
        <w:t xml:space="preserve">Ginebra, </w:t>
      </w:r>
      <w:r w:rsidR="00B06C55" w:rsidRPr="00B610B2">
        <w:rPr>
          <w:rFonts w:ascii="Montserrat" w:hAnsi="Montserrat" w:cs="Arial"/>
          <w:sz w:val="24"/>
          <w:szCs w:val="24"/>
        </w:rPr>
        <w:t>23</w:t>
      </w:r>
      <w:r w:rsidR="00BD14DA" w:rsidRPr="00B610B2">
        <w:rPr>
          <w:rFonts w:ascii="Montserrat" w:hAnsi="Montserrat" w:cs="Arial"/>
          <w:sz w:val="24"/>
          <w:szCs w:val="24"/>
        </w:rPr>
        <w:t xml:space="preserve"> de </w:t>
      </w:r>
      <w:r w:rsidR="00A6662F" w:rsidRPr="00B610B2">
        <w:rPr>
          <w:rFonts w:ascii="Montserrat" w:hAnsi="Montserrat" w:cs="Arial"/>
          <w:sz w:val="24"/>
          <w:szCs w:val="24"/>
        </w:rPr>
        <w:t>enero</w:t>
      </w:r>
      <w:r w:rsidR="00BD14DA" w:rsidRPr="00B610B2">
        <w:rPr>
          <w:rFonts w:ascii="Montserrat" w:hAnsi="Montserrat" w:cs="Arial"/>
          <w:sz w:val="24"/>
          <w:szCs w:val="24"/>
        </w:rPr>
        <w:t xml:space="preserve"> </w:t>
      </w:r>
      <w:r w:rsidR="00E714AC" w:rsidRPr="00B610B2">
        <w:rPr>
          <w:rFonts w:ascii="Montserrat" w:hAnsi="Montserrat" w:cs="Arial"/>
          <w:sz w:val="24"/>
          <w:szCs w:val="24"/>
        </w:rPr>
        <w:t>de 20</w:t>
      </w:r>
      <w:r w:rsidR="00A6662F" w:rsidRPr="00B610B2">
        <w:rPr>
          <w:rFonts w:ascii="Montserrat" w:hAnsi="Montserrat" w:cs="Arial"/>
          <w:sz w:val="24"/>
          <w:szCs w:val="24"/>
        </w:rPr>
        <w:t>20</w:t>
      </w:r>
      <w:r w:rsidR="0081017C">
        <w:rPr>
          <w:rFonts w:ascii="Montserrat" w:hAnsi="Montserrat" w:cs="Arial"/>
          <w:sz w:val="24"/>
          <w:szCs w:val="24"/>
        </w:rPr>
        <w:t xml:space="preserve"> </w:t>
      </w:r>
      <w:r w:rsidR="00BC1A4E" w:rsidRPr="00B610B2">
        <w:rPr>
          <w:rFonts w:ascii="Montserrat" w:hAnsi="Montserrat" w:cs="Arial"/>
          <w:sz w:val="24"/>
          <w:szCs w:val="24"/>
        </w:rPr>
        <w:t xml:space="preserve">Tiempo: </w:t>
      </w:r>
      <w:r w:rsidR="0081017C">
        <w:rPr>
          <w:rFonts w:ascii="Montserrat" w:hAnsi="Montserrat" w:cs="Arial"/>
          <w:sz w:val="24"/>
          <w:szCs w:val="24"/>
        </w:rPr>
        <w:t>55 segundos – 115 palabras</w:t>
      </w:r>
    </w:p>
    <w:p w14:paraId="395FF252" w14:textId="74037D52" w:rsidR="009E7187" w:rsidRDefault="009E7187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4EBB743" w14:textId="21E26493" w:rsidR="0081017C" w:rsidRDefault="0081017C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05393013" w14:textId="77777777" w:rsidR="0081017C" w:rsidRPr="00B610B2" w:rsidRDefault="0081017C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bookmarkStart w:id="0" w:name="_GoBack"/>
      <w:bookmarkEnd w:id="0"/>
    </w:p>
    <w:p w14:paraId="4A005685" w14:textId="05B67B42" w:rsidR="00E63C5E" w:rsidRPr="00B610B2" w:rsidRDefault="007604C5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B610B2">
        <w:rPr>
          <w:rFonts w:ascii="Montserrat" w:hAnsi="Montserrat" w:cs="Arial"/>
          <w:sz w:val="24"/>
          <w:szCs w:val="24"/>
        </w:rPr>
        <w:t>Gracias</w:t>
      </w:r>
      <w:r w:rsidR="00B610B2">
        <w:rPr>
          <w:rFonts w:ascii="Montserrat" w:hAnsi="Montserrat" w:cs="Arial"/>
          <w:sz w:val="24"/>
          <w:szCs w:val="24"/>
        </w:rPr>
        <w:t>,</w:t>
      </w:r>
      <w:r w:rsidRPr="00B610B2">
        <w:rPr>
          <w:rFonts w:ascii="Montserrat" w:hAnsi="Montserrat" w:cs="Arial"/>
          <w:sz w:val="24"/>
          <w:szCs w:val="24"/>
        </w:rPr>
        <w:t xml:space="preserve"> s</w:t>
      </w:r>
      <w:r w:rsidR="00E63C5E" w:rsidRPr="00B610B2">
        <w:rPr>
          <w:rFonts w:ascii="Montserrat" w:hAnsi="Montserrat" w:cs="Arial"/>
          <w:sz w:val="24"/>
          <w:szCs w:val="24"/>
        </w:rPr>
        <w:t xml:space="preserve">eñor </w:t>
      </w:r>
      <w:r w:rsidR="00E3058E" w:rsidRPr="00B610B2">
        <w:rPr>
          <w:rFonts w:ascii="Montserrat" w:hAnsi="Montserrat" w:cs="Arial"/>
          <w:sz w:val="24"/>
          <w:szCs w:val="24"/>
        </w:rPr>
        <w:t>Presidente</w:t>
      </w:r>
      <w:r w:rsidR="00B610B2">
        <w:rPr>
          <w:rFonts w:ascii="Montserrat" w:hAnsi="Montserrat" w:cs="Arial"/>
          <w:sz w:val="24"/>
          <w:szCs w:val="24"/>
        </w:rPr>
        <w:t>:</w:t>
      </w:r>
    </w:p>
    <w:p w14:paraId="5A204FC3" w14:textId="77777777" w:rsidR="007604C5" w:rsidRPr="00B610B2" w:rsidRDefault="007604C5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26443326" w14:textId="794A4AF4" w:rsidR="00AF4BD8" w:rsidRDefault="00D63021" w:rsidP="00AF4BD8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B610B2">
        <w:rPr>
          <w:rFonts w:ascii="Montserrat" w:hAnsi="Montserrat" w:cs="Arial"/>
          <w:sz w:val="24"/>
          <w:szCs w:val="24"/>
        </w:rPr>
        <w:t xml:space="preserve">Reconocemos diversos </w:t>
      </w:r>
      <w:r w:rsidR="004422BC" w:rsidRPr="00B610B2">
        <w:rPr>
          <w:rFonts w:ascii="Montserrat" w:hAnsi="Montserrat" w:cs="Arial"/>
          <w:sz w:val="24"/>
          <w:szCs w:val="24"/>
        </w:rPr>
        <w:t xml:space="preserve">avances </w:t>
      </w:r>
      <w:r w:rsidR="0081017C">
        <w:rPr>
          <w:rFonts w:ascii="Montserrat" w:hAnsi="Montserrat" w:cs="Arial"/>
          <w:sz w:val="24"/>
          <w:szCs w:val="24"/>
        </w:rPr>
        <w:t>alcanzados por Kenia</w:t>
      </w:r>
      <w:r w:rsidR="004422BC" w:rsidRPr="00B610B2">
        <w:rPr>
          <w:rFonts w:ascii="Montserrat" w:hAnsi="Montserrat" w:cs="Arial"/>
          <w:sz w:val="24"/>
          <w:szCs w:val="24"/>
        </w:rPr>
        <w:t xml:space="preserve">, </w:t>
      </w:r>
      <w:r w:rsidR="00A15B17" w:rsidRPr="00B610B2">
        <w:rPr>
          <w:rFonts w:ascii="Montserrat" w:hAnsi="Montserrat" w:cs="Arial"/>
          <w:sz w:val="24"/>
          <w:szCs w:val="24"/>
        </w:rPr>
        <w:t xml:space="preserve">como el </w:t>
      </w:r>
      <w:r w:rsidR="004422BC" w:rsidRPr="00B610B2">
        <w:rPr>
          <w:rFonts w:ascii="Montserrat" w:hAnsi="Montserrat" w:cs="Arial"/>
          <w:sz w:val="24"/>
          <w:szCs w:val="24"/>
        </w:rPr>
        <w:t>desarrollo de infraestructuras hidráulicas para promover los derechos a la alimentación y al agua</w:t>
      </w:r>
      <w:r w:rsidR="00B610B2">
        <w:rPr>
          <w:rFonts w:ascii="Montserrat" w:hAnsi="Montserrat" w:cs="Arial"/>
          <w:sz w:val="24"/>
          <w:szCs w:val="24"/>
        </w:rPr>
        <w:t xml:space="preserve"> potable</w:t>
      </w:r>
      <w:r w:rsidR="004422BC" w:rsidRPr="00B610B2">
        <w:rPr>
          <w:rFonts w:ascii="Montserrat" w:hAnsi="Montserrat" w:cs="Arial"/>
          <w:sz w:val="24"/>
          <w:szCs w:val="24"/>
        </w:rPr>
        <w:t xml:space="preserve">. </w:t>
      </w:r>
    </w:p>
    <w:p w14:paraId="23C29519" w14:textId="77777777" w:rsidR="00AF4BD8" w:rsidRDefault="00AF4BD8" w:rsidP="00AF4BD8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533F6EEC" w14:textId="7F3CEC8B" w:rsidR="009E7187" w:rsidRPr="00B610B2" w:rsidRDefault="009E7187" w:rsidP="00B610B2">
      <w:pPr>
        <w:pStyle w:val="BodyA"/>
        <w:contextualSpacing/>
        <w:jc w:val="both"/>
        <w:rPr>
          <w:rFonts w:ascii="Montserrat" w:hAnsi="Montserrat" w:cs="Arial"/>
          <w:lang w:val="es-ES_tradnl"/>
        </w:rPr>
      </w:pPr>
      <w:r w:rsidRPr="00B610B2">
        <w:rPr>
          <w:rFonts w:ascii="Montserrat" w:hAnsi="Montserrat" w:cs="Arial"/>
          <w:lang w:val="es-ES_tradnl"/>
        </w:rPr>
        <w:t xml:space="preserve">Con objeto de fortalecer </w:t>
      </w:r>
      <w:r w:rsidR="00A15B17" w:rsidRPr="00B610B2">
        <w:rPr>
          <w:rFonts w:ascii="Montserrat" w:hAnsi="Montserrat" w:cs="Arial"/>
          <w:lang w:val="es-ES_tradnl"/>
        </w:rPr>
        <w:t>los</w:t>
      </w:r>
      <w:r w:rsidRPr="00B610B2">
        <w:rPr>
          <w:rFonts w:ascii="Montserrat" w:hAnsi="Montserrat" w:cs="Arial"/>
          <w:lang w:val="es-ES_tradnl"/>
        </w:rPr>
        <w:t xml:space="preserve"> avances</w:t>
      </w:r>
      <w:r w:rsidR="00A15B17" w:rsidRPr="00B610B2">
        <w:rPr>
          <w:rFonts w:ascii="Montserrat" w:hAnsi="Montserrat" w:cs="Arial"/>
          <w:lang w:val="es-ES_tradnl"/>
        </w:rPr>
        <w:t xml:space="preserve"> en materia de derechos humanos</w:t>
      </w:r>
      <w:r w:rsidRPr="00B610B2">
        <w:rPr>
          <w:rFonts w:ascii="Montserrat" w:hAnsi="Montserrat" w:cs="Arial"/>
          <w:lang w:val="es-ES_tradnl"/>
        </w:rPr>
        <w:t>, respetuosamente recomendamos:</w:t>
      </w:r>
    </w:p>
    <w:p w14:paraId="68FC193E" w14:textId="10C2DFE7" w:rsidR="009E7187" w:rsidRPr="00B610B2" w:rsidRDefault="009E7187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  <w:lang w:val="es-ES_tradnl"/>
        </w:rPr>
      </w:pPr>
    </w:p>
    <w:p w14:paraId="6579276C" w14:textId="6BD99AA3" w:rsidR="00A15B17" w:rsidRDefault="00494A2A" w:rsidP="007309A0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4"/>
          <w:szCs w:val="24"/>
          <w:lang w:val="es-ES_tradnl"/>
        </w:rPr>
      </w:pPr>
      <w:r w:rsidRPr="0081017C">
        <w:rPr>
          <w:rFonts w:ascii="Montserrat" w:hAnsi="Montserrat" w:cs="Arial"/>
          <w:sz w:val="24"/>
          <w:szCs w:val="24"/>
          <w:lang w:val="es-ES_tradnl"/>
        </w:rPr>
        <w:t>Implementar un programa integral de registro de nacimiento, con objeto de evitar</w:t>
      </w:r>
      <w:r w:rsidR="00A15B17" w:rsidRPr="0081017C">
        <w:rPr>
          <w:rFonts w:ascii="Montserrat" w:hAnsi="Montserrat" w:cs="Arial"/>
          <w:sz w:val="24"/>
          <w:szCs w:val="24"/>
          <w:lang w:val="es-ES_tradnl"/>
        </w:rPr>
        <w:t xml:space="preserve"> que las minorías tengan</w:t>
      </w:r>
      <w:r w:rsidRPr="0081017C">
        <w:rPr>
          <w:rFonts w:ascii="Montserrat" w:hAnsi="Montserrat" w:cs="Arial"/>
          <w:sz w:val="24"/>
          <w:szCs w:val="24"/>
          <w:lang w:val="es-ES_tradnl"/>
        </w:rPr>
        <w:t xml:space="preserve"> limitacion</w:t>
      </w:r>
      <w:r w:rsidR="00A15B17" w:rsidRPr="0081017C">
        <w:rPr>
          <w:rFonts w:ascii="Montserrat" w:hAnsi="Montserrat" w:cs="Arial"/>
          <w:sz w:val="24"/>
          <w:szCs w:val="24"/>
          <w:lang w:val="es-ES_tradnl"/>
        </w:rPr>
        <w:t>es al derecho a la nacionalidad.</w:t>
      </w:r>
      <w:r w:rsidR="00B610B2" w:rsidRPr="0081017C">
        <w:rPr>
          <w:rFonts w:ascii="Montserrat" w:hAnsi="Montserrat" w:cs="Arial"/>
          <w:sz w:val="24"/>
          <w:szCs w:val="24"/>
          <w:lang w:val="es-ES_tradnl"/>
        </w:rPr>
        <w:t xml:space="preserve"> </w:t>
      </w:r>
    </w:p>
    <w:p w14:paraId="160E5E39" w14:textId="77777777" w:rsidR="0081017C" w:rsidRPr="0081017C" w:rsidRDefault="0081017C" w:rsidP="0081017C">
      <w:pPr>
        <w:pStyle w:val="ListParagraph"/>
        <w:ind w:left="360"/>
        <w:jc w:val="both"/>
        <w:rPr>
          <w:rFonts w:ascii="Montserrat" w:hAnsi="Montserrat" w:cs="Arial"/>
          <w:sz w:val="24"/>
          <w:szCs w:val="24"/>
          <w:lang w:val="es-ES_tradnl"/>
        </w:rPr>
      </w:pPr>
    </w:p>
    <w:p w14:paraId="3ECA9D58" w14:textId="2FABF597" w:rsidR="004422BC" w:rsidRPr="00B610B2" w:rsidRDefault="00494A2A" w:rsidP="00B610B2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4"/>
          <w:szCs w:val="24"/>
          <w:lang w:val="es-ES_tradnl"/>
        </w:rPr>
      </w:pPr>
      <w:r w:rsidRPr="00B610B2">
        <w:rPr>
          <w:rFonts w:ascii="Montserrat" w:hAnsi="Montserrat" w:cs="Arial"/>
          <w:sz w:val="24"/>
          <w:szCs w:val="24"/>
          <w:lang w:val="es-ES_tradnl"/>
        </w:rPr>
        <w:t>Combatir el discurso del odio</w:t>
      </w:r>
      <w:r w:rsidR="004422BC" w:rsidRPr="00B610B2">
        <w:rPr>
          <w:rFonts w:ascii="Montserrat" w:hAnsi="Montserrat" w:cs="Arial"/>
          <w:sz w:val="24"/>
          <w:szCs w:val="24"/>
          <w:lang w:val="es-ES_tradnl"/>
        </w:rPr>
        <w:t>,</w:t>
      </w:r>
      <w:r w:rsidRPr="00B610B2">
        <w:rPr>
          <w:rFonts w:ascii="Montserrat" w:hAnsi="Montserrat" w:cs="Arial"/>
          <w:sz w:val="24"/>
          <w:szCs w:val="24"/>
          <w:lang w:val="es-ES_tradnl"/>
        </w:rPr>
        <w:t xml:space="preserve"> </w:t>
      </w:r>
      <w:r w:rsidR="00A15B17" w:rsidRPr="00B610B2">
        <w:rPr>
          <w:rFonts w:ascii="Montserrat" w:hAnsi="Montserrat" w:cs="Arial"/>
          <w:sz w:val="24"/>
          <w:szCs w:val="24"/>
          <w:lang w:val="es-ES_tradnl"/>
        </w:rPr>
        <w:t>en particular</w:t>
      </w:r>
      <w:r w:rsidRPr="00B610B2">
        <w:rPr>
          <w:rFonts w:ascii="Montserrat" w:hAnsi="Montserrat" w:cs="Arial"/>
          <w:sz w:val="24"/>
          <w:szCs w:val="24"/>
          <w:lang w:val="es-ES_tradnl"/>
        </w:rPr>
        <w:t xml:space="preserve"> durante períodos electorales</w:t>
      </w:r>
      <w:r w:rsidR="004422BC" w:rsidRPr="00B610B2">
        <w:rPr>
          <w:rFonts w:ascii="Montserrat" w:hAnsi="Montserrat" w:cs="Arial"/>
          <w:sz w:val="24"/>
          <w:szCs w:val="24"/>
          <w:lang w:val="es-ES_tradnl"/>
        </w:rPr>
        <w:t>,</w:t>
      </w:r>
      <w:r w:rsidRPr="00B610B2">
        <w:rPr>
          <w:rFonts w:ascii="Montserrat" w:hAnsi="Montserrat" w:cs="Arial"/>
          <w:sz w:val="24"/>
          <w:szCs w:val="24"/>
          <w:lang w:val="es-ES_tradnl"/>
        </w:rPr>
        <w:t xml:space="preserve"> y </w:t>
      </w:r>
      <w:r w:rsidR="004422BC" w:rsidRPr="00B610B2">
        <w:rPr>
          <w:rFonts w:ascii="Montserrat" w:hAnsi="Montserrat" w:cs="Arial"/>
          <w:sz w:val="24"/>
          <w:szCs w:val="24"/>
          <w:lang w:val="es-ES_tradnl"/>
        </w:rPr>
        <w:t>sancionar incita</w:t>
      </w:r>
      <w:r w:rsidR="00B610B2">
        <w:rPr>
          <w:rFonts w:ascii="Montserrat" w:hAnsi="Montserrat" w:cs="Arial"/>
          <w:sz w:val="24"/>
          <w:szCs w:val="24"/>
          <w:lang w:val="es-ES_tradnl"/>
        </w:rPr>
        <w:t>ciones al odio racial o étnico;</w:t>
      </w:r>
    </w:p>
    <w:p w14:paraId="26127F85" w14:textId="77777777" w:rsidR="00494A2A" w:rsidRPr="00B610B2" w:rsidRDefault="00494A2A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  <w:lang w:val="es-ES_tradnl"/>
        </w:rPr>
      </w:pPr>
    </w:p>
    <w:p w14:paraId="18EAB562" w14:textId="78B2D552" w:rsidR="00494A2A" w:rsidRPr="00B610B2" w:rsidRDefault="00494A2A" w:rsidP="00B610B2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4"/>
          <w:szCs w:val="24"/>
          <w:lang w:val="es-ES_tradnl"/>
        </w:rPr>
      </w:pPr>
      <w:r w:rsidRPr="00B610B2">
        <w:rPr>
          <w:rFonts w:ascii="Montserrat" w:hAnsi="Montserrat" w:cs="Arial"/>
          <w:sz w:val="24"/>
          <w:szCs w:val="24"/>
          <w:lang w:val="es-ES_tradnl"/>
        </w:rPr>
        <w:t xml:space="preserve">Derogar legislación que </w:t>
      </w:r>
      <w:r w:rsidR="00B610B2">
        <w:rPr>
          <w:rFonts w:ascii="Montserrat" w:hAnsi="Montserrat" w:cs="Arial"/>
          <w:sz w:val="24"/>
          <w:szCs w:val="24"/>
          <w:lang w:val="es-ES_tradnl"/>
        </w:rPr>
        <w:t>penaliza</w:t>
      </w:r>
      <w:r w:rsidRPr="00B610B2">
        <w:rPr>
          <w:rFonts w:ascii="Montserrat" w:hAnsi="Montserrat" w:cs="Arial"/>
          <w:sz w:val="24"/>
          <w:szCs w:val="24"/>
          <w:lang w:val="es-ES_tradnl"/>
        </w:rPr>
        <w:t xml:space="preserve"> las relaciones sexuales consensuadas entre adultos del mismo sexo, en particular los artícul</w:t>
      </w:r>
      <w:r w:rsidR="00AF4BD8">
        <w:rPr>
          <w:rFonts w:ascii="Montserrat" w:hAnsi="Montserrat" w:cs="Arial"/>
          <w:sz w:val="24"/>
          <w:szCs w:val="24"/>
          <w:lang w:val="es-ES_tradnl"/>
        </w:rPr>
        <w:t xml:space="preserve">os 162 y 165 del código penal; </w:t>
      </w:r>
    </w:p>
    <w:p w14:paraId="7C337850" w14:textId="58CFDB38" w:rsidR="00BD14DA" w:rsidRPr="00B610B2" w:rsidRDefault="00BD14DA" w:rsidP="00B610B2">
      <w:pPr>
        <w:pStyle w:val="Body"/>
        <w:contextualSpacing/>
        <w:jc w:val="both"/>
        <w:rPr>
          <w:rFonts w:ascii="Montserrat" w:hAnsi="Montserrat" w:cs="Arial"/>
          <w:lang w:val="es-MX"/>
        </w:rPr>
      </w:pPr>
    </w:p>
    <w:p w14:paraId="750E5509" w14:textId="77777777" w:rsidR="00A6662F" w:rsidRPr="00AF4BD8" w:rsidRDefault="00A6662F" w:rsidP="00AF4BD8">
      <w:pPr>
        <w:pStyle w:val="ListParagraph"/>
        <w:ind w:left="360"/>
        <w:jc w:val="both"/>
        <w:rPr>
          <w:rFonts w:ascii="Montserrat" w:hAnsi="Montserrat" w:cs="Arial"/>
          <w:sz w:val="24"/>
          <w:szCs w:val="24"/>
          <w:lang w:val="es-ES_tradnl"/>
        </w:rPr>
      </w:pPr>
    </w:p>
    <w:p w14:paraId="0CB245BC" w14:textId="4516A3B1" w:rsidR="00F1532A" w:rsidRPr="00B610B2" w:rsidRDefault="007604C5" w:rsidP="00B610B2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B610B2">
        <w:rPr>
          <w:rFonts w:ascii="Montserrat" w:hAnsi="Montserrat" w:cs="Arial"/>
          <w:sz w:val="24"/>
          <w:szCs w:val="24"/>
        </w:rPr>
        <w:t>Desea</w:t>
      </w:r>
      <w:r w:rsidR="00295FC7" w:rsidRPr="00B610B2">
        <w:rPr>
          <w:rFonts w:ascii="Montserrat" w:hAnsi="Montserrat" w:cs="Arial"/>
          <w:sz w:val="24"/>
          <w:szCs w:val="24"/>
        </w:rPr>
        <w:t xml:space="preserve">mos a </w:t>
      </w:r>
      <w:r w:rsidR="00B06C55" w:rsidRPr="00B610B2">
        <w:rPr>
          <w:rFonts w:ascii="Montserrat" w:hAnsi="Montserrat" w:cs="Arial"/>
          <w:sz w:val="24"/>
          <w:szCs w:val="24"/>
        </w:rPr>
        <w:t>Kenia</w:t>
      </w:r>
      <w:r w:rsidRPr="00B610B2">
        <w:rPr>
          <w:rFonts w:ascii="Montserrat" w:hAnsi="Montserrat" w:cs="Arial"/>
          <w:sz w:val="24"/>
          <w:szCs w:val="24"/>
        </w:rPr>
        <w:t xml:space="preserve"> mucho éxito durante este proceso de examen. </w:t>
      </w:r>
    </w:p>
    <w:sectPr w:rsidR="00F1532A" w:rsidRPr="00B61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1F95"/>
    <w:multiLevelType w:val="hybridMultilevel"/>
    <w:tmpl w:val="B8668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069C0"/>
    <w:multiLevelType w:val="hybridMultilevel"/>
    <w:tmpl w:val="5D8674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B1DD9"/>
    <w:multiLevelType w:val="hybridMultilevel"/>
    <w:tmpl w:val="7BD4D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3"/>
  </w:num>
  <w:num w:numId="5">
    <w:abstractNumId w:val="13"/>
  </w:num>
  <w:num w:numId="6">
    <w:abstractNumId w:val="9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24"/>
  </w:num>
  <w:num w:numId="12">
    <w:abstractNumId w:val="24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8"/>
  </w:num>
  <w:num w:numId="22">
    <w:abstractNumId w:val="5"/>
  </w:num>
  <w:num w:numId="23">
    <w:abstractNumId w:val="17"/>
  </w:num>
  <w:num w:numId="24">
    <w:abstractNumId w:val="12"/>
  </w:num>
  <w:num w:numId="25">
    <w:abstractNumId w:val="4"/>
  </w:num>
  <w:num w:numId="26">
    <w:abstractNumId w:val="30"/>
  </w:num>
  <w:num w:numId="27">
    <w:abstractNumId w:val="19"/>
  </w:num>
  <w:num w:numId="28">
    <w:abstractNumId w:val="8"/>
  </w:num>
  <w:num w:numId="29">
    <w:abstractNumId w:val="17"/>
  </w:num>
  <w:num w:numId="30">
    <w:abstractNumId w:val="18"/>
  </w:num>
  <w:num w:numId="31">
    <w:abstractNumId w:val="31"/>
  </w:num>
  <w:num w:numId="32">
    <w:abstractNumId w:val="25"/>
  </w:num>
  <w:num w:numId="33">
    <w:abstractNumId w:val="27"/>
  </w:num>
  <w:num w:numId="34">
    <w:abstractNumId w:val="20"/>
  </w:num>
  <w:num w:numId="35">
    <w:abstractNumId w:val="21"/>
  </w:num>
  <w:num w:numId="36">
    <w:abstractNumId w:val="22"/>
  </w:num>
  <w:num w:numId="37">
    <w:abstractNumId w:val="27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53BA"/>
    <w:rsid w:val="000A3F1F"/>
    <w:rsid w:val="000B1B7C"/>
    <w:rsid w:val="000E5F7E"/>
    <w:rsid w:val="001264AD"/>
    <w:rsid w:val="00141707"/>
    <w:rsid w:val="00152154"/>
    <w:rsid w:val="0016327E"/>
    <w:rsid w:val="00193BD2"/>
    <w:rsid w:val="001C3315"/>
    <w:rsid w:val="001C560A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422BC"/>
    <w:rsid w:val="00451DD1"/>
    <w:rsid w:val="00494A2A"/>
    <w:rsid w:val="004B2729"/>
    <w:rsid w:val="004C4E9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1017C"/>
    <w:rsid w:val="00827571"/>
    <w:rsid w:val="008815CC"/>
    <w:rsid w:val="0089705B"/>
    <w:rsid w:val="008C4D3C"/>
    <w:rsid w:val="008C73E0"/>
    <w:rsid w:val="008F3E15"/>
    <w:rsid w:val="009008CB"/>
    <w:rsid w:val="0090213B"/>
    <w:rsid w:val="00947E83"/>
    <w:rsid w:val="00987BB3"/>
    <w:rsid w:val="009A77CF"/>
    <w:rsid w:val="009D1BE2"/>
    <w:rsid w:val="009D7B9A"/>
    <w:rsid w:val="009E7187"/>
    <w:rsid w:val="00A13B04"/>
    <w:rsid w:val="00A15B17"/>
    <w:rsid w:val="00A41EC1"/>
    <w:rsid w:val="00A476DC"/>
    <w:rsid w:val="00A47C5B"/>
    <w:rsid w:val="00A65D77"/>
    <w:rsid w:val="00A6662F"/>
    <w:rsid w:val="00A66E1B"/>
    <w:rsid w:val="00AC5B5B"/>
    <w:rsid w:val="00AF4BD8"/>
    <w:rsid w:val="00AF7B21"/>
    <w:rsid w:val="00B017C8"/>
    <w:rsid w:val="00B06C55"/>
    <w:rsid w:val="00B2269F"/>
    <w:rsid w:val="00B610B2"/>
    <w:rsid w:val="00B867CF"/>
    <w:rsid w:val="00BC0CD0"/>
    <w:rsid w:val="00BC1A4E"/>
    <w:rsid w:val="00BC1CA4"/>
    <w:rsid w:val="00BC24B9"/>
    <w:rsid w:val="00BD14DA"/>
    <w:rsid w:val="00BD20F3"/>
    <w:rsid w:val="00C52BC5"/>
    <w:rsid w:val="00C67F43"/>
    <w:rsid w:val="00CA454C"/>
    <w:rsid w:val="00CD181D"/>
    <w:rsid w:val="00D51B43"/>
    <w:rsid w:val="00D527E1"/>
    <w:rsid w:val="00D63021"/>
    <w:rsid w:val="00D6455E"/>
    <w:rsid w:val="00D8366F"/>
    <w:rsid w:val="00D83F92"/>
    <w:rsid w:val="00E17229"/>
    <w:rsid w:val="00E3058E"/>
    <w:rsid w:val="00E63C5E"/>
    <w:rsid w:val="00E714AC"/>
    <w:rsid w:val="00E8105D"/>
    <w:rsid w:val="00EA48E9"/>
    <w:rsid w:val="00EA6030"/>
    <w:rsid w:val="00EC2F68"/>
    <w:rsid w:val="00ED0ABE"/>
    <w:rsid w:val="00EE3443"/>
    <w:rsid w:val="00F051A9"/>
    <w:rsid w:val="00F1532A"/>
    <w:rsid w:val="00F406CC"/>
    <w:rsid w:val="00F626E4"/>
    <w:rsid w:val="00F632E3"/>
    <w:rsid w:val="00F7347E"/>
    <w:rsid w:val="00F761D2"/>
    <w:rsid w:val="00F862C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DADB5-B0B1-45E0-B46A-E2EE6CDEF1D1}"/>
</file>

<file path=customXml/itemProps2.xml><?xml version="1.0" encoding="utf-8"?>
<ds:datastoreItem xmlns:ds="http://schemas.openxmlformats.org/officeDocument/2006/customXml" ds:itemID="{2D50D0B9-CBCF-4B9E-8B5B-4605281F8949}"/>
</file>

<file path=customXml/itemProps3.xml><?xml version="1.0" encoding="utf-8"?>
<ds:datastoreItem xmlns:ds="http://schemas.openxmlformats.org/officeDocument/2006/customXml" ds:itemID="{423112AA-1FE3-4D2E-832F-C90BFAED533F}"/>
</file>

<file path=customXml/itemProps4.xml><?xml version="1.0" encoding="utf-8"?>
<ds:datastoreItem xmlns:ds="http://schemas.openxmlformats.org/officeDocument/2006/customXml" ds:itemID="{BC3F3476-4E97-480B-AE74-D69AF8A08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5</cp:revision>
  <cp:lastPrinted>2017-11-06T09:27:00Z</cp:lastPrinted>
  <dcterms:created xsi:type="dcterms:W3CDTF">2020-01-14T16:40:00Z</dcterms:created>
  <dcterms:modified xsi:type="dcterms:W3CDTF">2020-01-21T15:56:00Z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