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92" w:rsidRDefault="00A81AE1" w:rsidP="00C90993">
      <w:pPr>
        <w:spacing w:after="0"/>
        <w:jc w:val="center"/>
      </w:pPr>
      <w:r w:rsidRPr="00A81AE1">
        <w:t>35</w:t>
      </w:r>
      <w:r w:rsidRPr="00A81AE1">
        <w:rPr>
          <w:vertAlign w:val="superscript"/>
        </w:rPr>
        <w:t>th</w:t>
      </w:r>
      <w:r w:rsidRPr="00A81AE1">
        <w:t xml:space="preserve"> </w:t>
      </w:r>
      <w:r w:rsidR="00E14892">
        <w:t>S</w:t>
      </w:r>
      <w:r w:rsidRPr="00A81AE1">
        <w:t>ession</w:t>
      </w:r>
      <w:r w:rsidR="00E14892">
        <w:t xml:space="preserve"> of the Working Group on the </w:t>
      </w:r>
    </w:p>
    <w:p w:rsidR="00E14892" w:rsidRDefault="00E14892" w:rsidP="00C90993">
      <w:pPr>
        <w:spacing w:after="0"/>
        <w:jc w:val="center"/>
      </w:pPr>
      <w:r>
        <w:t>Universal Periodic Review</w:t>
      </w:r>
    </w:p>
    <w:p w:rsidR="00A473B7" w:rsidRDefault="00A473B7" w:rsidP="00C90993">
      <w:pPr>
        <w:spacing w:after="0"/>
        <w:jc w:val="center"/>
      </w:pPr>
      <w:r w:rsidRPr="00A81AE1">
        <w:t>R</w:t>
      </w:r>
      <w:r w:rsidR="00E14892">
        <w:t>eview</w:t>
      </w:r>
      <w:r w:rsidRPr="00A81AE1">
        <w:t xml:space="preserve"> of Turkey</w:t>
      </w:r>
    </w:p>
    <w:p w:rsidR="00E14892" w:rsidRPr="00A81AE1" w:rsidRDefault="00E14892" w:rsidP="00A473B7">
      <w:pPr>
        <w:jc w:val="center"/>
      </w:pPr>
      <w:r>
        <w:t>Geneva, January 28, 2020</w:t>
      </w:r>
    </w:p>
    <w:p w:rsidR="00A473B7" w:rsidRDefault="00A473B7" w:rsidP="00A473B7">
      <w:pPr>
        <w:jc w:val="center"/>
        <w:rPr>
          <w:b w:val="0"/>
        </w:rPr>
      </w:pPr>
    </w:p>
    <w:p w:rsidR="00A473B7" w:rsidRDefault="00663560" w:rsidP="00A473B7">
      <w:pPr>
        <w:rPr>
          <w:b w:val="0"/>
        </w:rPr>
      </w:pPr>
      <w:r>
        <w:rPr>
          <w:b w:val="0"/>
        </w:rPr>
        <w:t>Madame</w:t>
      </w:r>
      <w:r w:rsidR="00A473B7">
        <w:rPr>
          <w:b w:val="0"/>
        </w:rPr>
        <w:t xml:space="preserve"> President, </w:t>
      </w:r>
    </w:p>
    <w:p w:rsidR="00EC2A5E" w:rsidRDefault="00A473B7" w:rsidP="00663560">
      <w:pPr>
        <w:jc w:val="both"/>
        <w:rPr>
          <w:b w:val="0"/>
        </w:rPr>
      </w:pPr>
      <w:r>
        <w:rPr>
          <w:b w:val="0"/>
        </w:rPr>
        <w:t>Croatia we</w:t>
      </w:r>
      <w:r w:rsidR="00663560">
        <w:rPr>
          <w:b w:val="0"/>
        </w:rPr>
        <w:t>lcomes the delegation of Turkey. We commend the Government for the progress achieved since the last UPR session, especially for the e</w:t>
      </w:r>
      <w:r w:rsidR="00663560">
        <w:rPr>
          <w:b w:val="0"/>
        </w:rPr>
        <w:t>stablishment of the Human Rights and Equality Institution of Turkey (HREIT</w:t>
      </w:r>
      <w:r w:rsidR="00663560">
        <w:rPr>
          <w:b w:val="0"/>
        </w:rPr>
        <w:t>), which</w:t>
      </w:r>
      <w:r w:rsidR="00663560">
        <w:rPr>
          <w:b w:val="0"/>
        </w:rPr>
        <w:t xml:space="preserve"> serves as a preventative mechanism against </w:t>
      </w:r>
      <w:r w:rsidR="00663560">
        <w:rPr>
          <w:b w:val="0"/>
        </w:rPr>
        <w:t>different forms</w:t>
      </w:r>
      <w:r w:rsidR="00663560">
        <w:rPr>
          <w:b w:val="0"/>
        </w:rPr>
        <w:t xml:space="preserve"> of discrimination.  </w:t>
      </w:r>
    </w:p>
    <w:p w:rsidR="00663560" w:rsidRDefault="006E0BCB" w:rsidP="00EC2A5E">
      <w:pPr>
        <w:spacing w:after="0"/>
        <w:jc w:val="both"/>
        <w:rPr>
          <w:b w:val="0"/>
        </w:rPr>
      </w:pPr>
      <w:r>
        <w:rPr>
          <w:b w:val="0"/>
        </w:rPr>
        <w:t xml:space="preserve">We see equally important </w:t>
      </w:r>
      <w:r w:rsidR="006A41CE">
        <w:rPr>
          <w:b w:val="0"/>
        </w:rPr>
        <w:t>raising</w:t>
      </w:r>
      <w:r w:rsidR="00010010">
        <w:rPr>
          <w:b w:val="0"/>
        </w:rPr>
        <w:t xml:space="preserve"> awareness among families regarding the importance of education of girls</w:t>
      </w:r>
      <w:r w:rsidR="00663560">
        <w:rPr>
          <w:b w:val="0"/>
        </w:rPr>
        <w:t>.</w:t>
      </w:r>
    </w:p>
    <w:p w:rsidR="00663560" w:rsidRDefault="00663560" w:rsidP="00EC2A5E">
      <w:pPr>
        <w:spacing w:after="0"/>
        <w:jc w:val="both"/>
        <w:rPr>
          <w:b w:val="0"/>
        </w:rPr>
      </w:pPr>
    </w:p>
    <w:p w:rsidR="00663560" w:rsidRDefault="005E6777" w:rsidP="00EC2A5E">
      <w:pPr>
        <w:spacing w:after="0"/>
        <w:jc w:val="both"/>
        <w:rPr>
          <w:b w:val="0"/>
        </w:rPr>
      </w:pPr>
      <w:r>
        <w:rPr>
          <w:b w:val="0"/>
        </w:rPr>
        <w:t>We have three recommendations:</w:t>
      </w:r>
    </w:p>
    <w:p w:rsidR="00663560" w:rsidRDefault="00663560" w:rsidP="00EC2A5E">
      <w:pPr>
        <w:spacing w:after="0"/>
        <w:jc w:val="both"/>
        <w:rPr>
          <w:b w:val="0"/>
        </w:rPr>
      </w:pPr>
    </w:p>
    <w:p w:rsidR="0087039D" w:rsidRDefault="00663560" w:rsidP="00663560">
      <w:pPr>
        <w:pStyle w:val="ListParagraph"/>
        <w:numPr>
          <w:ilvl w:val="0"/>
          <w:numId w:val="4"/>
        </w:numPr>
        <w:spacing w:after="0"/>
        <w:jc w:val="both"/>
        <w:rPr>
          <w:b w:val="0"/>
        </w:rPr>
      </w:pPr>
      <w:r>
        <w:t>Continue the</w:t>
      </w:r>
      <w:r w:rsidR="006A41CE" w:rsidRPr="00EC2A5E">
        <w:t xml:space="preserve"> efforts to promote school attendance</w:t>
      </w:r>
      <w:r>
        <w:t xml:space="preserve"> of girls</w:t>
      </w:r>
      <w:r w:rsidR="006A41CE" w:rsidRPr="00EC2A5E">
        <w:t>, particularly in rural area.</w:t>
      </w:r>
      <w:r w:rsidR="0087039D" w:rsidRPr="00663560">
        <w:rPr>
          <w:b w:val="0"/>
        </w:rPr>
        <w:t xml:space="preserve"> </w:t>
      </w:r>
    </w:p>
    <w:p w:rsidR="00663560" w:rsidRPr="005E6777" w:rsidRDefault="00663560" w:rsidP="00663560">
      <w:pPr>
        <w:pStyle w:val="ListParagraph"/>
        <w:spacing w:after="0"/>
        <w:jc w:val="both"/>
      </w:pPr>
    </w:p>
    <w:p w:rsidR="00663560" w:rsidRPr="005E6777" w:rsidRDefault="00663560" w:rsidP="00663560">
      <w:pPr>
        <w:pStyle w:val="ListParagraph"/>
        <w:numPr>
          <w:ilvl w:val="0"/>
          <w:numId w:val="4"/>
        </w:numPr>
        <w:spacing w:after="0"/>
        <w:jc w:val="both"/>
      </w:pPr>
      <w:r w:rsidRPr="005E6777">
        <w:t>Consider revising current law according to which the right to conscientious objection to military service is a criminal act.</w:t>
      </w:r>
    </w:p>
    <w:p w:rsidR="00663560" w:rsidRPr="005E6777" w:rsidRDefault="00663560" w:rsidP="00663560">
      <w:pPr>
        <w:pStyle w:val="ListParagraph"/>
        <w:spacing w:after="0"/>
        <w:jc w:val="both"/>
      </w:pPr>
    </w:p>
    <w:p w:rsidR="00663560" w:rsidRPr="005E6777" w:rsidRDefault="00663560" w:rsidP="006D2097">
      <w:pPr>
        <w:pStyle w:val="ListParagraph"/>
        <w:numPr>
          <w:ilvl w:val="0"/>
          <w:numId w:val="4"/>
        </w:numPr>
        <w:spacing w:after="0"/>
        <w:jc w:val="both"/>
        <w:rPr>
          <w:b w:val="0"/>
        </w:rPr>
      </w:pPr>
      <w:r w:rsidRPr="005E6777">
        <w:t>Consider the introduction of c</w:t>
      </w:r>
      <w:r w:rsidR="00C60FFE" w:rsidRPr="005E6777">
        <w:t xml:space="preserve">ivil service for </w:t>
      </w:r>
      <w:r w:rsidRPr="005E6777">
        <w:t xml:space="preserve">conscientious objectors </w:t>
      </w:r>
      <w:r w:rsidR="00A951A9" w:rsidRPr="005E6777">
        <w:t xml:space="preserve">to </w:t>
      </w:r>
      <w:r w:rsidR="00C60FFE" w:rsidRPr="005E6777">
        <w:t>military service</w:t>
      </w:r>
      <w:r w:rsidR="005E6777">
        <w:t>.</w:t>
      </w:r>
    </w:p>
    <w:p w:rsidR="00663560" w:rsidRPr="00663560" w:rsidRDefault="00663560" w:rsidP="00663560">
      <w:pPr>
        <w:spacing w:after="0"/>
        <w:jc w:val="both"/>
        <w:rPr>
          <w:b w:val="0"/>
        </w:rPr>
      </w:pPr>
    </w:p>
    <w:p w:rsidR="00663560" w:rsidRPr="00663560" w:rsidRDefault="00663560" w:rsidP="00663560">
      <w:pPr>
        <w:jc w:val="both"/>
        <w:rPr>
          <w:b w:val="0"/>
          <w:lang w:val="en-GB"/>
        </w:rPr>
      </w:pPr>
      <w:r w:rsidRPr="00663560">
        <w:rPr>
          <w:b w:val="0"/>
        </w:rPr>
        <w:t>Cr</w:t>
      </w:r>
      <w:r w:rsidRPr="00663560">
        <w:rPr>
          <w:b w:val="0"/>
        </w:rPr>
        <w:t>oati</w:t>
      </w:r>
      <w:bookmarkStart w:id="0" w:name="_GoBack"/>
      <w:bookmarkEnd w:id="0"/>
      <w:r w:rsidRPr="00663560">
        <w:rPr>
          <w:b w:val="0"/>
        </w:rPr>
        <w:t>a wishes the delegation of Turkey</w:t>
      </w:r>
      <w:r w:rsidRPr="00663560">
        <w:rPr>
          <w:b w:val="0"/>
        </w:rPr>
        <w:t xml:space="preserve"> a successful review session.</w:t>
      </w:r>
    </w:p>
    <w:p w:rsidR="00663560" w:rsidRPr="00663560" w:rsidRDefault="00663560" w:rsidP="00663560">
      <w:pPr>
        <w:jc w:val="both"/>
        <w:rPr>
          <w:b w:val="0"/>
        </w:rPr>
      </w:pPr>
      <w:r w:rsidRPr="00663560">
        <w:rPr>
          <w:b w:val="0"/>
          <w:lang w:val="en-GB"/>
        </w:rPr>
        <w:t xml:space="preserve">Thank you. </w:t>
      </w:r>
    </w:p>
    <w:p w:rsidR="00663560" w:rsidRDefault="00663560" w:rsidP="00663560">
      <w:pPr>
        <w:spacing w:after="0"/>
        <w:jc w:val="both"/>
        <w:rPr>
          <w:b w:val="0"/>
        </w:rPr>
      </w:pPr>
    </w:p>
    <w:p w:rsidR="007E2CD8" w:rsidRPr="00F24F7D" w:rsidRDefault="007E2CD8" w:rsidP="007E2CD8">
      <w:pPr>
        <w:jc w:val="both"/>
        <w:rPr>
          <w:b w:val="0"/>
          <w:lang w:val="en-IE"/>
        </w:rPr>
      </w:pPr>
    </w:p>
    <w:p w:rsidR="00CE3437" w:rsidRDefault="00CE3437" w:rsidP="00A473B7">
      <w:pPr>
        <w:jc w:val="both"/>
        <w:rPr>
          <w:b w:val="0"/>
        </w:rPr>
      </w:pPr>
    </w:p>
    <w:p w:rsidR="00CF137F" w:rsidRDefault="00CF137F" w:rsidP="00A473B7">
      <w:pPr>
        <w:jc w:val="both"/>
        <w:rPr>
          <w:b w:val="0"/>
        </w:rPr>
      </w:pPr>
    </w:p>
    <w:p w:rsidR="00CF137F" w:rsidRPr="00F24F7D" w:rsidRDefault="00CF137F" w:rsidP="007E2CD8">
      <w:pPr>
        <w:rPr>
          <w:lang w:val="en-IE"/>
        </w:rPr>
      </w:pPr>
    </w:p>
    <w:sectPr w:rsidR="00CF137F" w:rsidRPr="00F24F7D" w:rsidSect="00F142A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D9A"/>
    <w:multiLevelType w:val="hybridMultilevel"/>
    <w:tmpl w:val="D248CFAE"/>
    <w:lvl w:ilvl="0" w:tplc="09CC3E78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C2B4F"/>
    <w:multiLevelType w:val="hybridMultilevel"/>
    <w:tmpl w:val="B7B89914"/>
    <w:lvl w:ilvl="0" w:tplc="26F2A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A72DC9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61904"/>
    <w:multiLevelType w:val="hybridMultilevel"/>
    <w:tmpl w:val="075EE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675F"/>
    <w:multiLevelType w:val="hybridMultilevel"/>
    <w:tmpl w:val="F48AF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B7"/>
    <w:rsid w:val="00010010"/>
    <w:rsid w:val="0002588C"/>
    <w:rsid w:val="00065C3F"/>
    <w:rsid w:val="000857B3"/>
    <w:rsid w:val="000A54A7"/>
    <w:rsid w:val="00250F8B"/>
    <w:rsid w:val="003677AA"/>
    <w:rsid w:val="003C43E5"/>
    <w:rsid w:val="004A6CBC"/>
    <w:rsid w:val="004E4D08"/>
    <w:rsid w:val="00501880"/>
    <w:rsid w:val="00576B70"/>
    <w:rsid w:val="005E6777"/>
    <w:rsid w:val="00663560"/>
    <w:rsid w:val="00680851"/>
    <w:rsid w:val="006A41CE"/>
    <w:rsid w:val="006C1EB3"/>
    <w:rsid w:val="006E0BCB"/>
    <w:rsid w:val="007E2CD8"/>
    <w:rsid w:val="007E2FDA"/>
    <w:rsid w:val="00825458"/>
    <w:rsid w:val="0087039D"/>
    <w:rsid w:val="0093687E"/>
    <w:rsid w:val="00A17519"/>
    <w:rsid w:val="00A473B7"/>
    <w:rsid w:val="00A81AE1"/>
    <w:rsid w:val="00A951A9"/>
    <w:rsid w:val="00AF0C1D"/>
    <w:rsid w:val="00B226B9"/>
    <w:rsid w:val="00B70A6E"/>
    <w:rsid w:val="00BD5D2F"/>
    <w:rsid w:val="00BD7811"/>
    <w:rsid w:val="00C60FFE"/>
    <w:rsid w:val="00C90993"/>
    <w:rsid w:val="00CA0403"/>
    <w:rsid w:val="00CD748C"/>
    <w:rsid w:val="00CE3437"/>
    <w:rsid w:val="00CF137F"/>
    <w:rsid w:val="00D034B9"/>
    <w:rsid w:val="00DB33AD"/>
    <w:rsid w:val="00E14892"/>
    <w:rsid w:val="00E40F6F"/>
    <w:rsid w:val="00EC2A5E"/>
    <w:rsid w:val="00F142AD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98BD"/>
  <w15:docId w15:val="{0FFE3A63-8386-4678-8567-28F19711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B7"/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77D2C-6D16-438E-8EE0-E07999DA8B06}"/>
</file>

<file path=customXml/itemProps2.xml><?xml version="1.0" encoding="utf-8"?>
<ds:datastoreItem xmlns:ds="http://schemas.openxmlformats.org/officeDocument/2006/customXml" ds:itemID="{2C86747A-C5D5-4734-81A4-08E1DEB24956}"/>
</file>

<file path=customXml/itemProps3.xml><?xml version="1.0" encoding="utf-8"?>
<ds:datastoreItem xmlns:ds="http://schemas.openxmlformats.org/officeDocument/2006/customXml" ds:itemID="{E4F5DA86-796F-419F-9F2F-94EC27FC90DE}"/>
</file>

<file path=customXml/itemProps4.xml><?xml version="1.0" encoding="utf-8"?>
<ds:datastoreItem xmlns:ds="http://schemas.openxmlformats.org/officeDocument/2006/customXml" ds:itemID="{D47FF584-FFC8-43CC-A187-CC3DE33A78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Luetić</dc:creator>
  <cp:lastModifiedBy>Ivana Kožar Schenck</cp:lastModifiedBy>
  <cp:revision>4</cp:revision>
  <dcterms:created xsi:type="dcterms:W3CDTF">2020-01-22T08:58:00Z</dcterms:created>
  <dcterms:modified xsi:type="dcterms:W3CDTF">2020-01-27T16:40:00Z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