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15" w:rsidRDefault="007E591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842F37" w:rsidRPr="00212CC9" w:rsidRDefault="00212CC9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 w:rsidRPr="00212CC9">
        <w:rPr>
          <w:rFonts w:ascii="Arial" w:hAnsi="Arial" w:cs="Arial"/>
          <w:b/>
          <w:sz w:val="28"/>
          <w:szCs w:val="28"/>
        </w:rPr>
        <w:t>EXAMEN PERIÓDICO UNIVERSAL DE GRANADA</w:t>
      </w:r>
    </w:p>
    <w:p w:rsidR="00842F37" w:rsidRPr="00212CC9" w:rsidRDefault="00212CC9">
      <w:pPr>
        <w:spacing w:before="120" w:after="120"/>
        <w:jc w:val="center"/>
        <w:rPr>
          <w:sz w:val="28"/>
          <w:szCs w:val="28"/>
        </w:rPr>
      </w:pPr>
      <w:r w:rsidRPr="00212CC9">
        <w:rPr>
          <w:rFonts w:ascii="Arial" w:hAnsi="Arial" w:cs="Arial"/>
          <w:b/>
          <w:sz w:val="28"/>
          <w:szCs w:val="28"/>
        </w:rPr>
        <w:t xml:space="preserve">35° SESIÓN </w:t>
      </w:r>
    </w:p>
    <w:p w:rsidR="00842F37" w:rsidRPr="00212CC9" w:rsidRDefault="00842F3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842F37" w:rsidRDefault="00212CC9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12CC9">
        <w:rPr>
          <w:rFonts w:ascii="Arial" w:hAnsi="Arial" w:cs="Arial"/>
          <w:sz w:val="28"/>
          <w:szCs w:val="28"/>
        </w:rPr>
        <w:t>Fecha del examen: 27 de enero de 2020.</w:t>
      </w:r>
    </w:p>
    <w:p w:rsidR="00212CC9" w:rsidRPr="00212CC9" w:rsidRDefault="00212CC9">
      <w:pPr>
        <w:spacing w:before="120" w:after="120"/>
        <w:jc w:val="both"/>
        <w:rPr>
          <w:sz w:val="28"/>
          <w:szCs w:val="28"/>
        </w:rPr>
      </w:pPr>
    </w:p>
    <w:p w:rsidR="00842F37" w:rsidRDefault="00212CC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12CC9">
        <w:rPr>
          <w:rFonts w:ascii="Arial" w:hAnsi="Arial" w:cs="Arial"/>
          <w:b/>
          <w:sz w:val="28"/>
          <w:szCs w:val="28"/>
        </w:rPr>
        <w:t>INTERVENCIÓN ARGENTINA</w:t>
      </w:r>
    </w:p>
    <w:p w:rsidR="00212CC9" w:rsidRPr="00212CC9" w:rsidRDefault="00212CC9">
      <w:pPr>
        <w:spacing w:before="120" w:after="120"/>
        <w:jc w:val="center"/>
        <w:rPr>
          <w:sz w:val="28"/>
          <w:szCs w:val="28"/>
        </w:rPr>
      </w:pPr>
    </w:p>
    <w:p w:rsidR="00842F37" w:rsidRPr="00212CC9" w:rsidRDefault="00842F3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842F37" w:rsidRPr="00212CC9" w:rsidRDefault="00212CC9">
      <w:pPr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  <w:lang w:val="es-AR"/>
        </w:rPr>
        <w:t xml:space="preserve">Damos la bienvenida a la Delegación de Granada, lamentando </w:t>
      </w:r>
      <w:r w:rsidRPr="00212CC9">
        <w:rPr>
          <w:rFonts w:ascii="Arial" w:hAnsi="Arial" w:cs="Arial"/>
          <w:sz w:val="28"/>
          <w:szCs w:val="28"/>
        </w:rPr>
        <w:t xml:space="preserve">que el informe nacional no haya podido estar disponible en tiempo y forma. </w:t>
      </w:r>
    </w:p>
    <w:p w:rsidR="00842F37" w:rsidRDefault="00842F37">
      <w:pPr>
        <w:jc w:val="both"/>
        <w:rPr>
          <w:rFonts w:ascii="Arial" w:hAnsi="Arial" w:cs="Arial"/>
          <w:sz w:val="28"/>
          <w:szCs w:val="28"/>
        </w:rPr>
      </w:pPr>
    </w:p>
    <w:p w:rsidR="00212CC9" w:rsidRPr="00212CC9" w:rsidRDefault="00212CC9">
      <w:pPr>
        <w:jc w:val="both"/>
        <w:rPr>
          <w:rFonts w:ascii="Arial" w:hAnsi="Arial" w:cs="Arial"/>
          <w:sz w:val="28"/>
          <w:szCs w:val="28"/>
        </w:rPr>
      </w:pPr>
    </w:p>
    <w:p w:rsidR="00842F37" w:rsidRPr="00212CC9" w:rsidRDefault="00212CC9">
      <w:pPr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</w:rPr>
        <w:t>La Argentina valora las acciones realizadas tendientes al establecimiento de una institución nacional de derechos humanos y  alienta a Granada a seguir trabajando para su establecimiento, en consonancia con los Principios de Paris.</w:t>
      </w:r>
    </w:p>
    <w:p w:rsidR="00842F37" w:rsidRDefault="00842F3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212CC9" w:rsidRPr="00212CC9" w:rsidRDefault="00212CC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42F37" w:rsidRPr="00212CC9" w:rsidRDefault="00212CC9">
      <w:pPr>
        <w:tabs>
          <w:tab w:val="left" w:pos="4500"/>
        </w:tabs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  <w:lang w:val="es-AR"/>
        </w:rPr>
        <w:t>Por otra parte, la delegación argentina recomienda a Granada:</w:t>
      </w:r>
    </w:p>
    <w:p w:rsidR="00842F37" w:rsidRPr="00212CC9" w:rsidRDefault="00842F3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842F37" w:rsidRPr="00212CC9" w:rsidRDefault="00212CC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  <w:lang w:val="es-AR"/>
        </w:rPr>
        <w:t>Continuar reforzando las medidas para combatir la violencia contra las mujeres y niñas, en particular la violencia doméstica.</w:t>
      </w:r>
    </w:p>
    <w:p w:rsidR="00842F37" w:rsidRPr="00212CC9" w:rsidRDefault="00842F37">
      <w:pPr>
        <w:pStyle w:val="Prrafodelista"/>
        <w:ind w:left="360"/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42F37" w:rsidRPr="00212CC9" w:rsidRDefault="00212CC9">
      <w:pPr>
        <w:numPr>
          <w:ilvl w:val="0"/>
          <w:numId w:val="1"/>
        </w:numPr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  <w:lang w:val="es-AR"/>
        </w:rPr>
        <w:t>Considere la derogación de la legislación que penaliza las relaciones sexuales consentidas entre adultos del mismo sexo y tome medidas para combatir la discriminación por motivo de orientación sexual e identidad de género.</w:t>
      </w:r>
    </w:p>
    <w:p w:rsidR="00842F37" w:rsidRDefault="00842F37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212CC9" w:rsidRPr="00212CC9" w:rsidRDefault="00212CC9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842F37" w:rsidRPr="00212CC9" w:rsidRDefault="00212CC9">
      <w:pPr>
        <w:tabs>
          <w:tab w:val="left" w:pos="4500"/>
        </w:tabs>
        <w:jc w:val="both"/>
        <w:rPr>
          <w:sz w:val="28"/>
          <w:szCs w:val="28"/>
        </w:rPr>
      </w:pPr>
      <w:r w:rsidRPr="00212CC9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842F37" w:rsidRPr="00212CC9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6E" w:rsidRDefault="00A8066E" w:rsidP="007E5915">
      <w:r>
        <w:separator/>
      </w:r>
    </w:p>
  </w:endnote>
  <w:endnote w:type="continuationSeparator" w:id="0">
    <w:p w:rsidR="00A8066E" w:rsidRDefault="00A8066E" w:rsidP="007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6E" w:rsidRDefault="00A8066E" w:rsidP="007E5915">
      <w:r>
        <w:separator/>
      </w:r>
    </w:p>
  </w:footnote>
  <w:footnote w:type="continuationSeparator" w:id="0">
    <w:p w:rsidR="00A8066E" w:rsidRDefault="00A8066E" w:rsidP="007E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15" w:rsidRDefault="007E5915" w:rsidP="007E5915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3EC4930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8C"/>
    <w:multiLevelType w:val="multilevel"/>
    <w:tmpl w:val="2E8AB8D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8474E11"/>
    <w:multiLevelType w:val="multilevel"/>
    <w:tmpl w:val="30A0E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F37"/>
    <w:rsid w:val="00212CC9"/>
    <w:rsid w:val="007E5915"/>
    <w:rsid w:val="00842F37"/>
    <w:rsid w:val="00A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77">
    <w:name w:val="ListLabel 77"/>
    <w:qFormat/>
    <w:rPr>
      <w:rFonts w:cs="Aria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91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E5915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E591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5915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91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91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2085C-324C-418E-97DF-EF867255BAD8}"/>
</file>

<file path=customXml/itemProps2.xml><?xml version="1.0" encoding="utf-8"?>
<ds:datastoreItem xmlns:ds="http://schemas.openxmlformats.org/officeDocument/2006/customXml" ds:itemID="{EAF56D2D-B1D1-4FC8-BE76-1515FFA1589D}"/>
</file>

<file path=customXml/itemProps3.xml><?xml version="1.0" encoding="utf-8"?>
<ds:datastoreItem xmlns:ds="http://schemas.openxmlformats.org/officeDocument/2006/customXml" ds:itemID="{8AC583E6-7458-445F-AE32-CFB026D12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>MREC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3</cp:revision>
  <dcterms:created xsi:type="dcterms:W3CDTF">2020-01-13T16:55:00Z</dcterms:created>
  <dcterms:modified xsi:type="dcterms:W3CDTF">2020-02-05T16:02:00Z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