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93" w:rsidRDefault="00702B93" w:rsidP="00702B93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بيان</w:t>
      </w:r>
    </w:p>
    <w:p w:rsidR="00702B93" w:rsidRPr="001D7EE8" w:rsidRDefault="00702B93" w:rsidP="00702B93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وفد</w:t>
      </w: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 دولة الكويت </w:t>
      </w:r>
    </w:p>
    <w:p w:rsidR="00702B93" w:rsidRPr="00CA21BF" w:rsidRDefault="00702B93" w:rsidP="00702B93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الاستعراض الدوري الشامل </w:t>
      </w:r>
      <w:r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  <w:t>–</w:t>
      </w: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 جمهورية غيانا </w:t>
      </w:r>
    </w:p>
    <w:p w:rsidR="00702B93" w:rsidRPr="00702B93" w:rsidRDefault="00702B93" w:rsidP="00702B93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2"/>
          <w:szCs w:val="32"/>
          <w:u w:val="single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u w:val="single"/>
          <w:rtl/>
          <w:lang w:val="en-GB" w:bidi="ar-KW"/>
        </w:rPr>
        <w:t>29 يناير 2020</w:t>
      </w:r>
    </w:p>
    <w:p w:rsidR="00051B7F" w:rsidRDefault="00051B7F" w:rsidP="00D56BE1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السيد الرئيس</w:t>
      </w:r>
      <w:r w:rsidR="00D65D50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،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4E70F3" w:rsidRDefault="00527A9D" w:rsidP="00B144C8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بداية،</w:t>
      </w:r>
      <w:r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يرحب 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وفد</w:t>
      </w:r>
      <w:r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بلادي </w:t>
      </w:r>
      <w:r w:rsidR="00950B6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ب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وفد جمهورية </w:t>
      </w:r>
      <w:r w:rsidR="00950B6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غي</w:t>
      </w:r>
      <w:r w:rsidR="00702B9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انا</w:t>
      </w:r>
      <w:r w:rsidR="003E3DC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، 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ويشكرهم على العرض والإعداد المقدم للتقرير محل المراجعة.</w:t>
      </w:r>
      <w:r w:rsidR="009740CB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ويثني 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على الجهود التي بذلتها </w:t>
      </w:r>
      <w:r w:rsidR="00950B6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غي</w:t>
      </w:r>
      <w:r w:rsidR="00702B9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انا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950B6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في </w:t>
      </w:r>
      <w:r w:rsidR="009740C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مجال حقوق الإنسان </w:t>
      </w:r>
      <w:r w:rsidR="00950B6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بعد استعراضها </w:t>
      </w:r>
      <w:r w:rsidR="004E70F3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الثاني، والانجازات التي </w:t>
      </w:r>
      <w:r w:rsidR="00912C46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تحققت </w:t>
      </w:r>
      <w:r w:rsidR="004E70F3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في العديد من المجالات وساهمت في الحفاظ على هذه الحقوق والارتقاء بها.</w:t>
      </w:r>
    </w:p>
    <w:p w:rsidR="00E92B88" w:rsidRDefault="00950B67" w:rsidP="00C97D17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إذ</w:t>
      </w:r>
      <w:r w:rsidR="004E70F3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4E70F3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عمدت 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غي</w:t>
      </w:r>
      <w:r w:rsidR="00702B9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انا</w:t>
      </w:r>
      <w:r w:rsidR="0081247E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93339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على العمل في </w:t>
      </w:r>
      <w:r w:rsidR="004E70F3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صون وتعزيز حقوق الإنسان</w:t>
      </w:r>
      <w:r w:rsidR="0081247E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في كل </w:t>
      </w:r>
      <w:r w:rsidR="00A6538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المجالات الحيوية بالدولة، والتي تجسدت في </w:t>
      </w:r>
      <w:r w:rsidR="0093339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الرؤية الاستراتيجية الوطنية لتطوير الدولة الخضراء 2040، </w:t>
      </w:r>
      <w:r w:rsidR="00A6538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التي ت</w:t>
      </w:r>
      <w:r w:rsidR="0093339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ض</w:t>
      </w:r>
      <w:r w:rsidR="00C97D1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من حقوق الإنسان، وتركز على رعاية السكان في المجال الصحي</w:t>
      </w:r>
      <w:r w:rsidR="00A2548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 w:rsidR="00C97D1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والتعليمي</w:t>
      </w:r>
      <w:r w:rsidR="00A2548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 w:rsidR="00C97D1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والاجتماعي</w:t>
      </w:r>
      <w:r w:rsidR="00A2548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 w:rsidR="00C97D1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والمشاركة الوطنية</w:t>
      </w:r>
      <w:r w:rsidR="00A2548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 w:rsidR="00C97D1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والحفاظ على حقوق الشعوب الأصلية</w:t>
      </w:r>
      <w:r w:rsidR="00702B9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.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</w:p>
    <w:p w:rsidR="00CB1545" w:rsidRPr="00702B93" w:rsidRDefault="00950B67" w:rsidP="00D3645C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وعليه</w:t>
      </w:r>
      <w:r w:rsidR="00912C46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912C46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يتوجه وفد بلادي دعماً للجهود الرامية لتحسين </w:t>
      </w:r>
      <w:r w:rsidR="00A2548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حالة </w:t>
      </w:r>
      <w:bookmarkStart w:id="0" w:name="_GoBack"/>
      <w:bookmarkEnd w:id="0"/>
      <w:r w:rsidR="00912C46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حقوق الإنسان أن </w:t>
      </w:r>
      <w:r w:rsidR="00912C46" w:rsidRPr="006E29FB">
        <w:rPr>
          <w:rFonts w:asciiTheme="minorBidi" w:eastAsiaTheme="minorHAnsi" w:hAnsiTheme="minorBidi" w:cstheme="minorBidi" w:hint="cs"/>
          <w:sz w:val="32"/>
          <w:szCs w:val="32"/>
          <w:u w:val="single"/>
          <w:rtl/>
          <w:lang w:val="en-GB" w:bidi="ar-KW"/>
        </w:rPr>
        <w:t xml:space="preserve">يوصي </w:t>
      </w:r>
      <w:r w:rsidRPr="006E29FB">
        <w:rPr>
          <w:rFonts w:asciiTheme="minorBidi" w:eastAsiaTheme="minorHAnsi" w:hAnsiTheme="minorBidi" w:cstheme="minorBidi" w:hint="cs"/>
          <w:sz w:val="32"/>
          <w:szCs w:val="32"/>
          <w:u w:val="single"/>
          <w:rtl/>
          <w:lang w:val="en-GB" w:bidi="ar-KW"/>
        </w:rPr>
        <w:t>ب</w:t>
      </w:r>
      <w:r w:rsidR="00A65381" w:rsidRPr="006E29FB">
        <w:rPr>
          <w:rFonts w:asciiTheme="minorBidi" w:eastAsiaTheme="minorHAnsi" w:hAnsiTheme="minorBidi" w:cstheme="minorBidi" w:hint="cs"/>
          <w:sz w:val="32"/>
          <w:szCs w:val="32"/>
          <w:u w:val="single"/>
          <w:rtl/>
          <w:lang w:val="en-GB" w:bidi="ar-KW"/>
        </w:rPr>
        <w:t>مواصلة</w:t>
      </w:r>
      <w:r w:rsidRPr="006E29FB">
        <w:rPr>
          <w:rFonts w:asciiTheme="minorBidi" w:eastAsiaTheme="minorHAnsi" w:hAnsiTheme="minorBidi" w:cstheme="minorBidi" w:hint="cs"/>
          <w:sz w:val="32"/>
          <w:szCs w:val="32"/>
          <w:u w:val="single"/>
          <w:rtl/>
          <w:lang w:val="en-GB" w:bidi="ar-KW"/>
        </w:rPr>
        <w:t xml:space="preserve"> الجهود </w:t>
      </w:r>
      <w:r w:rsidR="00A65381" w:rsidRPr="006E29FB">
        <w:rPr>
          <w:rFonts w:asciiTheme="minorBidi" w:eastAsiaTheme="minorHAnsi" w:hAnsiTheme="minorBidi" w:cstheme="minorBidi" w:hint="cs"/>
          <w:sz w:val="32"/>
          <w:szCs w:val="32"/>
          <w:u w:val="single"/>
          <w:rtl/>
          <w:lang w:val="en-GB" w:bidi="ar-KW"/>
        </w:rPr>
        <w:t>الرامية إلى تعزيز التنمية الاقتصادية والاجتماعية المستدامة على النحو المبين في استراتيجية تنمية الدولة الخضراء</w:t>
      </w:r>
      <w:r w:rsidR="00912C46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.</w:t>
      </w:r>
      <w:r w:rsidR="00912C46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و</w:t>
      </w:r>
      <w:r w:rsidR="00C97D17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بالختام</w:t>
      </w:r>
      <w:r w:rsidR="00CF617B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 w:rsidR="00BD608C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912C46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نتمنى أن تتكلل المراجعة الثالثة </w:t>
      </w:r>
      <w:r w:rsidR="00A6538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لغي</w:t>
      </w:r>
      <w:r w:rsidR="00702B9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انا</w:t>
      </w:r>
      <w:r w:rsidR="00D3645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النجاح</w:t>
      </w:r>
      <w:r w:rsidR="00912C46" w:rsidRPr="00AC50A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.</w:t>
      </w:r>
      <w:r w:rsidR="00912C46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912C46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وشكرا. </w:t>
      </w:r>
    </w:p>
    <w:sectPr w:rsidR="00CB1545" w:rsidRPr="00702B93" w:rsidSect="00542700">
      <w:headerReference w:type="default" r:id="rId8"/>
      <w:footerReference w:type="default" r:id="rId9"/>
      <w:pgSz w:w="11907" w:h="16840" w:code="9"/>
      <w:pgMar w:top="2410" w:right="1440" w:bottom="1134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593" w:rsidRDefault="00A21593" w:rsidP="00564B8F">
      <w:r>
        <w:separator/>
      </w:r>
    </w:p>
  </w:endnote>
  <w:endnote w:type="continuationSeparator" w:id="0">
    <w:p w:rsidR="00A21593" w:rsidRDefault="00A21593" w:rsidP="0056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>
    <w:pPr>
      <w:pStyle w:val="Footer"/>
      <w:rPr>
        <w:noProof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70B716" wp14:editId="192CADA6">
          <wp:simplePos x="0" y="0"/>
          <wp:positionH relativeFrom="column">
            <wp:posOffset>-898525</wp:posOffset>
          </wp:positionH>
          <wp:positionV relativeFrom="paragraph">
            <wp:posOffset>-233045</wp:posOffset>
          </wp:positionV>
          <wp:extent cx="7487920" cy="419735"/>
          <wp:effectExtent l="0" t="0" r="0" b="0"/>
          <wp:wrapThrough wrapText="bothSides">
            <wp:wrapPolygon edited="0">
              <wp:start x="0" y="0"/>
              <wp:lineTo x="0" y="20587"/>
              <wp:lineTo x="21541" y="20587"/>
              <wp:lineTo x="2154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9" b="27272"/>
                  <a:stretch/>
                </pic:blipFill>
                <pic:spPr bwMode="auto">
                  <a:xfrm>
                    <a:off x="0" y="0"/>
                    <a:ext cx="7487920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247" w:rsidRDefault="00084247">
    <w:pPr>
      <w:pStyle w:val="Footer"/>
      <w:rPr>
        <w:noProof/>
        <w:rtl/>
      </w:rPr>
    </w:pPr>
  </w:p>
  <w:p w:rsidR="00564B8F" w:rsidRDefault="0056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593" w:rsidRDefault="00A21593" w:rsidP="00564B8F">
      <w:r>
        <w:separator/>
      </w:r>
    </w:p>
  </w:footnote>
  <w:footnote w:type="continuationSeparator" w:id="0">
    <w:p w:rsidR="00A21593" w:rsidRDefault="00A21593" w:rsidP="0056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 w:rsidP="002C6140">
    <w:pPr>
      <w:pStyle w:val="Header"/>
      <w:rPr>
        <w:noProof/>
        <w:rtl/>
      </w:rPr>
    </w:pPr>
  </w:p>
  <w:p w:rsidR="00564B8F" w:rsidRDefault="00084247" w:rsidP="002C614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A7FE38" wp14:editId="5FD0A5AD">
          <wp:simplePos x="0" y="0"/>
          <wp:positionH relativeFrom="column">
            <wp:posOffset>-899160</wp:posOffset>
          </wp:positionH>
          <wp:positionV relativeFrom="paragraph">
            <wp:posOffset>233045</wp:posOffset>
          </wp:positionV>
          <wp:extent cx="7512685" cy="1083310"/>
          <wp:effectExtent l="0" t="0" r="0" b="2540"/>
          <wp:wrapThrough wrapText="bothSides">
            <wp:wrapPolygon edited="0">
              <wp:start x="0" y="0"/>
              <wp:lineTo x="0" y="21271"/>
              <wp:lineTo x="21525" y="21271"/>
              <wp:lineTo x="2152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09"/>
                  <a:stretch/>
                </pic:blipFill>
                <pic:spPr bwMode="auto">
                  <a:xfrm>
                    <a:off x="0" y="0"/>
                    <a:ext cx="7512685" cy="10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B52"/>
    <w:multiLevelType w:val="hybridMultilevel"/>
    <w:tmpl w:val="5DEE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4B3E"/>
    <w:multiLevelType w:val="hybridMultilevel"/>
    <w:tmpl w:val="BB52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22009"/>
    <w:multiLevelType w:val="hybridMultilevel"/>
    <w:tmpl w:val="1240637C"/>
    <w:lvl w:ilvl="0" w:tplc="6F80EA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81A33"/>
    <w:multiLevelType w:val="hybridMultilevel"/>
    <w:tmpl w:val="89ECB6D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B3186"/>
    <w:multiLevelType w:val="hybridMultilevel"/>
    <w:tmpl w:val="297E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67254"/>
    <w:multiLevelType w:val="hybridMultilevel"/>
    <w:tmpl w:val="D402C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607EC"/>
    <w:multiLevelType w:val="hybridMultilevel"/>
    <w:tmpl w:val="E78EF742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046C4"/>
    <w:multiLevelType w:val="hybridMultilevel"/>
    <w:tmpl w:val="C082AFF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C3B70"/>
    <w:multiLevelType w:val="hybridMultilevel"/>
    <w:tmpl w:val="CCD243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4719F2"/>
    <w:multiLevelType w:val="hybridMultilevel"/>
    <w:tmpl w:val="3EF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E6"/>
    <w:rsid w:val="00025023"/>
    <w:rsid w:val="000252FF"/>
    <w:rsid w:val="00051B7F"/>
    <w:rsid w:val="00067C50"/>
    <w:rsid w:val="00075429"/>
    <w:rsid w:val="00084247"/>
    <w:rsid w:val="000C03A0"/>
    <w:rsid w:val="000C1FD6"/>
    <w:rsid w:val="000D2748"/>
    <w:rsid w:val="000D5D8F"/>
    <w:rsid w:val="000E38D4"/>
    <w:rsid w:val="000F316C"/>
    <w:rsid w:val="000F6461"/>
    <w:rsid w:val="00112391"/>
    <w:rsid w:val="001254BC"/>
    <w:rsid w:val="0013488B"/>
    <w:rsid w:val="00157731"/>
    <w:rsid w:val="001A5C38"/>
    <w:rsid w:val="001D7EE8"/>
    <w:rsid w:val="001E0668"/>
    <w:rsid w:val="002961C6"/>
    <w:rsid w:val="00297629"/>
    <w:rsid w:val="002C6140"/>
    <w:rsid w:val="002D03D9"/>
    <w:rsid w:val="002D646E"/>
    <w:rsid w:val="002E237C"/>
    <w:rsid w:val="00332BF5"/>
    <w:rsid w:val="0034266D"/>
    <w:rsid w:val="00345A74"/>
    <w:rsid w:val="00357E57"/>
    <w:rsid w:val="0036051E"/>
    <w:rsid w:val="003635A3"/>
    <w:rsid w:val="0036484A"/>
    <w:rsid w:val="003C446C"/>
    <w:rsid w:val="003D3D63"/>
    <w:rsid w:val="003D7C94"/>
    <w:rsid w:val="003E3DC6"/>
    <w:rsid w:val="003E4C53"/>
    <w:rsid w:val="00422151"/>
    <w:rsid w:val="00422E3D"/>
    <w:rsid w:val="00424ABA"/>
    <w:rsid w:val="00444228"/>
    <w:rsid w:val="00471E54"/>
    <w:rsid w:val="004A0D68"/>
    <w:rsid w:val="004A34EF"/>
    <w:rsid w:val="004D5493"/>
    <w:rsid w:val="004E70F3"/>
    <w:rsid w:val="00507718"/>
    <w:rsid w:val="00514395"/>
    <w:rsid w:val="00527A9D"/>
    <w:rsid w:val="00542700"/>
    <w:rsid w:val="00564B8F"/>
    <w:rsid w:val="005730B0"/>
    <w:rsid w:val="00580B52"/>
    <w:rsid w:val="00592304"/>
    <w:rsid w:val="005D2666"/>
    <w:rsid w:val="005E30A7"/>
    <w:rsid w:val="006229BA"/>
    <w:rsid w:val="00660F19"/>
    <w:rsid w:val="0067703D"/>
    <w:rsid w:val="006932CB"/>
    <w:rsid w:val="006B0701"/>
    <w:rsid w:val="006B5855"/>
    <w:rsid w:val="006E29FB"/>
    <w:rsid w:val="006E4854"/>
    <w:rsid w:val="006E7830"/>
    <w:rsid w:val="006F10E6"/>
    <w:rsid w:val="006F1731"/>
    <w:rsid w:val="00702B93"/>
    <w:rsid w:val="007060B0"/>
    <w:rsid w:val="00722EE6"/>
    <w:rsid w:val="00724552"/>
    <w:rsid w:val="00730502"/>
    <w:rsid w:val="007375EA"/>
    <w:rsid w:val="007405E6"/>
    <w:rsid w:val="007525B4"/>
    <w:rsid w:val="0076378A"/>
    <w:rsid w:val="00772B56"/>
    <w:rsid w:val="00782F8E"/>
    <w:rsid w:val="007857D5"/>
    <w:rsid w:val="007D5C39"/>
    <w:rsid w:val="007D650D"/>
    <w:rsid w:val="007F3D00"/>
    <w:rsid w:val="00812177"/>
    <w:rsid w:val="0081247E"/>
    <w:rsid w:val="0082039B"/>
    <w:rsid w:val="00820AA0"/>
    <w:rsid w:val="00822CF4"/>
    <w:rsid w:val="00855579"/>
    <w:rsid w:val="00871EA0"/>
    <w:rsid w:val="00886FE7"/>
    <w:rsid w:val="00894578"/>
    <w:rsid w:val="008A217E"/>
    <w:rsid w:val="008B11BD"/>
    <w:rsid w:val="008F2EB2"/>
    <w:rsid w:val="008F33EB"/>
    <w:rsid w:val="009028EA"/>
    <w:rsid w:val="00912C46"/>
    <w:rsid w:val="00917B09"/>
    <w:rsid w:val="00923C9B"/>
    <w:rsid w:val="00924F9C"/>
    <w:rsid w:val="00932091"/>
    <w:rsid w:val="00933395"/>
    <w:rsid w:val="00950B67"/>
    <w:rsid w:val="00957C18"/>
    <w:rsid w:val="00963AF4"/>
    <w:rsid w:val="009740CB"/>
    <w:rsid w:val="00983EFB"/>
    <w:rsid w:val="00985044"/>
    <w:rsid w:val="00990BE0"/>
    <w:rsid w:val="009A66D2"/>
    <w:rsid w:val="009A6D81"/>
    <w:rsid w:val="009B2877"/>
    <w:rsid w:val="009B6A86"/>
    <w:rsid w:val="00A000FE"/>
    <w:rsid w:val="00A02F3D"/>
    <w:rsid w:val="00A17F87"/>
    <w:rsid w:val="00A21593"/>
    <w:rsid w:val="00A25486"/>
    <w:rsid w:val="00A65381"/>
    <w:rsid w:val="00A7429E"/>
    <w:rsid w:val="00A96725"/>
    <w:rsid w:val="00AB61CF"/>
    <w:rsid w:val="00AB6944"/>
    <w:rsid w:val="00AC4BAA"/>
    <w:rsid w:val="00AC50AF"/>
    <w:rsid w:val="00AC70FF"/>
    <w:rsid w:val="00AD0370"/>
    <w:rsid w:val="00AD5921"/>
    <w:rsid w:val="00AF2D7F"/>
    <w:rsid w:val="00AF5F7B"/>
    <w:rsid w:val="00AF6DF8"/>
    <w:rsid w:val="00B1433C"/>
    <w:rsid w:val="00B144C8"/>
    <w:rsid w:val="00B40962"/>
    <w:rsid w:val="00B555D0"/>
    <w:rsid w:val="00B64D0A"/>
    <w:rsid w:val="00B728AD"/>
    <w:rsid w:val="00B8105F"/>
    <w:rsid w:val="00B8612B"/>
    <w:rsid w:val="00B919C2"/>
    <w:rsid w:val="00BC63F7"/>
    <w:rsid w:val="00BC798E"/>
    <w:rsid w:val="00BD332B"/>
    <w:rsid w:val="00BD608C"/>
    <w:rsid w:val="00BF43DF"/>
    <w:rsid w:val="00C01196"/>
    <w:rsid w:val="00C04C49"/>
    <w:rsid w:val="00C13A30"/>
    <w:rsid w:val="00C545E9"/>
    <w:rsid w:val="00C90CAB"/>
    <w:rsid w:val="00C950D2"/>
    <w:rsid w:val="00C97D17"/>
    <w:rsid w:val="00CA1067"/>
    <w:rsid w:val="00CB1545"/>
    <w:rsid w:val="00CC5178"/>
    <w:rsid w:val="00CC552A"/>
    <w:rsid w:val="00CE11E3"/>
    <w:rsid w:val="00CF0FC3"/>
    <w:rsid w:val="00CF3C72"/>
    <w:rsid w:val="00CF617B"/>
    <w:rsid w:val="00D14EF8"/>
    <w:rsid w:val="00D25A66"/>
    <w:rsid w:val="00D3645C"/>
    <w:rsid w:val="00D56BE1"/>
    <w:rsid w:val="00D6196B"/>
    <w:rsid w:val="00D65D50"/>
    <w:rsid w:val="00DA291D"/>
    <w:rsid w:val="00DB1F89"/>
    <w:rsid w:val="00DB3BB2"/>
    <w:rsid w:val="00DB4156"/>
    <w:rsid w:val="00DB6F36"/>
    <w:rsid w:val="00DC1E68"/>
    <w:rsid w:val="00DC2C0B"/>
    <w:rsid w:val="00DF53A2"/>
    <w:rsid w:val="00E03DB4"/>
    <w:rsid w:val="00E07B25"/>
    <w:rsid w:val="00E35DA7"/>
    <w:rsid w:val="00E45C9E"/>
    <w:rsid w:val="00E92B88"/>
    <w:rsid w:val="00E958A0"/>
    <w:rsid w:val="00EA22A4"/>
    <w:rsid w:val="00EF755A"/>
    <w:rsid w:val="00F07102"/>
    <w:rsid w:val="00F10327"/>
    <w:rsid w:val="00F10B29"/>
    <w:rsid w:val="00F11014"/>
    <w:rsid w:val="00F37B5C"/>
    <w:rsid w:val="00F5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2A98ED7"/>
  <w15:docId w15:val="{14431C1D-40C5-4C1F-A06F-F0D4CB50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E6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B8F"/>
  </w:style>
  <w:style w:type="paragraph" w:styleId="Footer">
    <w:name w:val="footer"/>
    <w:basedOn w:val="Normal"/>
    <w:link w:val="Foot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8F"/>
  </w:style>
  <w:style w:type="paragraph" w:styleId="BalloonText">
    <w:name w:val="Balloon Text"/>
    <w:basedOn w:val="Normal"/>
    <w:link w:val="BalloonTextChar"/>
    <w:uiPriority w:val="99"/>
    <w:semiHidden/>
    <w:unhideWhenUsed/>
    <w:rsid w:val="00564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eneva\Reports\&#1608;&#1601;&#1583;%20&#1580;&#1583;&#1610;&#1583;%20-%20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892BC-BFC0-43E7-87E7-7434BAF4D656}"/>
</file>

<file path=customXml/itemProps2.xml><?xml version="1.0" encoding="utf-8"?>
<ds:datastoreItem xmlns:ds="http://schemas.openxmlformats.org/officeDocument/2006/customXml" ds:itemID="{42CD7A01-606F-43C2-A381-4FD2ABE394FA}"/>
</file>

<file path=customXml/itemProps3.xml><?xml version="1.0" encoding="utf-8"?>
<ds:datastoreItem xmlns:ds="http://schemas.openxmlformats.org/officeDocument/2006/customXml" ds:itemID="{4223041A-BC50-403C-949C-8A2DCFE2BDA8}"/>
</file>

<file path=customXml/itemProps4.xml><?xml version="1.0" encoding="utf-8"?>
<ds:datastoreItem xmlns:ds="http://schemas.openxmlformats.org/officeDocument/2006/customXml" ds:itemID="{EDF17324-0265-4028-A464-399336FD9269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اسود</Template>
  <TotalTime>60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ALMEHAINI</dc:creator>
  <cp:lastModifiedBy>Saad</cp:lastModifiedBy>
  <cp:revision>8</cp:revision>
  <cp:lastPrinted>2018-10-30T17:43:00Z</cp:lastPrinted>
  <dcterms:created xsi:type="dcterms:W3CDTF">2020-01-14T08:58:00Z</dcterms:created>
  <dcterms:modified xsi:type="dcterms:W3CDTF">2020-01-20T13:18:00Z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