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E213" w14:textId="77777777" w:rsidR="00B23265" w:rsidRDefault="00B23265" w:rsidP="00B23265">
      <w:pPr>
        <w:pStyle w:val="Body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2F9C7B" wp14:editId="0393296D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5D00A" w14:textId="77777777" w:rsidR="00B23265" w:rsidRDefault="00B23265" w:rsidP="00B23265">
      <w:pPr>
        <w:pStyle w:val="Body"/>
        <w:jc w:val="center"/>
        <w:rPr>
          <w:b/>
        </w:rPr>
      </w:pPr>
    </w:p>
    <w:p w14:paraId="7C9AE100" w14:textId="77777777" w:rsidR="00B23265" w:rsidRDefault="00B23265" w:rsidP="00B23265">
      <w:pPr>
        <w:pStyle w:val="Body"/>
        <w:jc w:val="center"/>
        <w:rPr>
          <w:b/>
        </w:rPr>
      </w:pPr>
    </w:p>
    <w:p w14:paraId="5CB6C73E" w14:textId="77777777" w:rsidR="00B23265" w:rsidRDefault="00B23265" w:rsidP="00B23265">
      <w:pPr>
        <w:pStyle w:val="Body"/>
        <w:jc w:val="center"/>
        <w:rPr>
          <w:b/>
        </w:rPr>
      </w:pPr>
    </w:p>
    <w:p w14:paraId="6B06744E" w14:textId="77777777" w:rsidR="00B23265" w:rsidRDefault="00B23265" w:rsidP="00B23265">
      <w:pPr>
        <w:pStyle w:val="Body"/>
        <w:jc w:val="center"/>
        <w:rPr>
          <w:b/>
        </w:rPr>
      </w:pPr>
    </w:p>
    <w:p w14:paraId="71A8CBEB" w14:textId="77777777" w:rsidR="00B23265" w:rsidRDefault="00B23265" w:rsidP="00B23265">
      <w:pPr>
        <w:pStyle w:val="Body"/>
        <w:jc w:val="center"/>
        <w:rPr>
          <w:b/>
        </w:rPr>
      </w:pPr>
    </w:p>
    <w:p w14:paraId="73A3F2AD" w14:textId="77777777" w:rsidR="00B23265" w:rsidRDefault="00B23265" w:rsidP="00B23265">
      <w:pPr>
        <w:pStyle w:val="Body"/>
        <w:jc w:val="center"/>
        <w:rPr>
          <w:b/>
        </w:rPr>
      </w:pPr>
    </w:p>
    <w:p w14:paraId="73A1BDDF" w14:textId="77777777" w:rsidR="00B23265" w:rsidRPr="00A05258" w:rsidRDefault="00B23265" w:rsidP="00B23265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>
        <w:rPr>
          <w:b/>
        </w:rPr>
        <w:t>Ms. Sasha Dixon, Second Secretary</w:t>
      </w:r>
      <w:r>
        <w:rPr>
          <w:b/>
        </w:rPr>
        <w:br/>
        <w:t xml:space="preserve">Permanent Mission of The Bahamas to the </w:t>
      </w:r>
      <w:r w:rsidRPr="00A05258">
        <w:rPr>
          <w:b/>
        </w:rPr>
        <w:t>United Nations Office and Other International Organi</w:t>
      </w:r>
      <w:r>
        <w:rPr>
          <w:b/>
        </w:rPr>
        <w:t>z</w:t>
      </w:r>
      <w:r w:rsidRPr="00A05258">
        <w:rPr>
          <w:b/>
        </w:rPr>
        <w:t>ations in Geneva</w:t>
      </w:r>
    </w:p>
    <w:p w14:paraId="1EFE0AED" w14:textId="60AB64B5" w:rsidR="00B23265" w:rsidRDefault="00B23265" w:rsidP="00B23265">
      <w:pPr>
        <w:pStyle w:val="Body"/>
        <w:jc w:val="center"/>
        <w:rPr>
          <w:b/>
        </w:rPr>
      </w:pPr>
      <w:r w:rsidRPr="00A05258">
        <w:rPr>
          <w:b/>
        </w:rPr>
        <w:t>at</w:t>
      </w:r>
      <w:r>
        <w:rPr>
          <w:b/>
        </w:rPr>
        <w:t xml:space="preserve"> the 35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  <w:r>
        <w:rPr>
          <w:b/>
        </w:rPr>
        <w:br/>
      </w:r>
      <w:r w:rsidRPr="00532C61">
        <w:rPr>
          <w:b/>
          <w:i/>
        </w:rPr>
        <w:t xml:space="preserve">Presentation of National Report by the Government of </w:t>
      </w:r>
      <w:r>
        <w:rPr>
          <w:b/>
          <w:i/>
        </w:rPr>
        <w:t>Lesotho</w:t>
      </w:r>
    </w:p>
    <w:p w14:paraId="12F5E3C4" w14:textId="394A2A01" w:rsidR="00B23265" w:rsidRPr="00A05258" w:rsidRDefault="00B23265" w:rsidP="00B23265">
      <w:pPr>
        <w:pStyle w:val="Body"/>
        <w:jc w:val="center"/>
        <w:rPr>
          <w:b/>
        </w:rPr>
      </w:pPr>
      <w:r>
        <w:rPr>
          <w:b/>
        </w:rPr>
        <w:t>22 January, 2020</w:t>
      </w:r>
    </w:p>
    <w:p w14:paraId="18EDDC0C" w14:textId="6D3A4499" w:rsidR="00262D9D" w:rsidRDefault="00CF18DF"/>
    <w:p w14:paraId="6F66926C" w14:textId="4D0C285A" w:rsidR="00B23265" w:rsidRDefault="00B23265"/>
    <w:p w14:paraId="2027D179" w14:textId="77777777" w:rsidR="00AE41CC" w:rsidRDefault="00AE41CC">
      <w:pPr>
        <w:rPr>
          <w:rFonts w:ascii="Arial" w:hAnsi="Arial" w:cs="Arial"/>
        </w:rPr>
      </w:pPr>
    </w:p>
    <w:p w14:paraId="1CF1E8D3" w14:textId="77777777" w:rsidR="00AE41CC" w:rsidRDefault="00AE41CC">
      <w:pPr>
        <w:rPr>
          <w:rFonts w:ascii="Arial" w:hAnsi="Arial" w:cs="Arial"/>
        </w:rPr>
      </w:pPr>
    </w:p>
    <w:p w14:paraId="6674ECEB" w14:textId="329BC56E" w:rsidR="00B23265" w:rsidRPr="00AE41CC" w:rsidRDefault="00B23265">
      <w:pPr>
        <w:rPr>
          <w:rFonts w:ascii="Arial" w:hAnsi="Arial" w:cs="Arial"/>
        </w:rPr>
      </w:pPr>
      <w:r w:rsidRPr="00AE41CC">
        <w:rPr>
          <w:rFonts w:ascii="Arial" w:hAnsi="Arial" w:cs="Arial"/>
        </w:rPr>
        <w:t xml:space="preserve">Thank you, Madam/ Mr. [Vice] President. </w:t>
      </w:r>
    </w:p>
    <w:p w14:paraId="674A3B44" w14:textId="25D08EF9" w:rsidR="00B23265" w:rsidRPr="00AE41CC" w:rsidRDefault="00B23265">
      <w:pPr>
        <w:rPr>
          <w:rFonts w:ascii="Arial" w:hAnsi="Arial" w:cs="Arial"/>
        </w:rPr>
      </w:pPr>
    </w:p>
    <w:p w14:paraId="4D09B62E" w14:textId="6457959B" w:rsidR="00B23265" w:rsidRPr="00AE41CC" w:rsidRDefault="00B23265">
      <w:pPr>
        <w:rPr>
          <w:rFonts w:ascii="Arial" w:hAnsi="Arial" w:cs="Arial"/>
        </w:rPr>
      </w:pPr>
      <w:r w:rsidRPr="00AE41CC">
        <w:rPr>
          <w:rFonts w:ascii="Arial" w:hAnsi="Arial" w:cs="Arial"/>
        </w:rPr>
        <w:t>The Bahamas extends a warm welcome to the delegation of Lesotho.</w:t>
      </w:r>
    </w:p>
    <w:p w14:paraId="0F1359A4" w14:textId="7462A57E" w:rsidR="00B23265" w:rsidRPr="00AE41CC" w:rsidRDefault="00B23265">
      <w:pPr>
        <w:rPr>
          <w:rFonts w:ascii="Arial" w:hAnsi="Arial" w:cs="Arial"/>
        </w:rPr>
      </w:pPr>
    </w:p>
    <w:p w14:paraId="0773C677" w14:textId="4A8CC9C7" w:rsidR="00B23265" w:rsidRPr="00AE41CC" w:rsidRDefault="00B23265" w:rsidP="00AE41CC">
      <w:pPr>
        <w:jc w:val="both"/>
        <w:rPr>
          <w:rFonts w:ascii="Arial" w:hAnsi="Arial" w:cs="Arial"/>
        </w:rPr>
      </w:pPr>
      <w:r w:rsidRPr="00AE41CC">
        <w:rPr>
          <w:rFonts w:ascii="Arial" w:hAnsi="Arial" w:cs="Arial"/>
        </w:rPr>
        <w:t xml:space="preserve">We </w:t>
      </w:r>
      <w:r w:rsidR="00AE41CC">
        <w:rPr>
          <w:rFonts w:ascii="Arial" w:hAnsi="Arial" w:cs="Arial"/>
        </w:rPr>
        <w:t>thank</w:t>
      </w:r>
      <w:r w:rsidRPr="00AE41CC">
        <w:rPr>
          <w:rFonts w:ascii="Arial" w:hAnsi="Arial" w:cs="Arial"/>
        </w:rPr>
        <w:t xml:space="preserve"> Lesotho</w:t>
      </w:r>
      <w:r w:rsidR="00AE41CC">
        <w:rPr>
          <w:rFonts w:ascii="Arial" w:hAnsi="Arial" w:cs="Arial"/>
        </w:rPr>
        <w:t xml:space="preserve"> for its</w:t>
      </w:r>
      <w:r w:rsidRPr="00AE41CC">
        <w:rPr>
          <w:rFonts w:ascii="Arial" w:hAnsi="Arial" w:cs="Arial"/>
        </w:rPr>
        <w:t xml:space="preserve"> candid national report</w:t>
      </w:r>
      <w:r w:rsidR="00AE41CC">
        <w:rPr>
          <w:rFonts w:ascii="Arial" w:hAnsi="Arial" w:cs="Arial"/>
        </w:rPr>
        <w:t>, which benefitted from an inclusive consultation process</w:t>
      </w:r>
      <w:r w:rsidR="00C311D1">
        <w:rPr>
          <w:rFonts w:ascii="Arial" w:hAnsi="Arial" w:cs="Arial"/>
        </w:rPr>
        <w:t xml:space="preserve"> and we </w:t>
      </w:r>
      <w:r w:rsidR="00AE41CC">
        <w:rPr>
          <w:rFonts w:ascii="Arial" w:hAnsi="Arial" w:cs="Arial"/>
        </w:rPr>
        <w:t xml:space="preserve">congratulate the country on its </w:t>
      </w:r>
      <w:r w:rsidRPr="00AE41CC">
        <w:rPr>
          <w:rFonts w:ascii="Arial" w:hAnsi="Arial" w:cs="Arial"/>
        </w:rPr>
        <w:t xml:space="preserve">continued dedication to the UPR process. </w:t>
      </w:r>
      <w:r w:rsidR="00AE41CC">
        <w:rPr>
          <w:rFonts w:ascii="Arial" w:hAnsi="Arial" w:cs="Arial"/>
        </w:rPr>
        <w:t xml:space="preserve"> </w:t>
      </w:r>
      <w:r w:rsidRPr="00AE41CC">
        <w:rPr>
          <w:rFonts w:ascii="Arial" w:hAnsi="Arial" w:cs="Arial"/>
        </w:rPr>
        <w:t xml:space="preserve">With a view to </w:t>
      </w:r>
      <w:r w:rsidR="00AE41CC">
        <w:rPr>
          <w:rFonts w:ascii="Arial" w:hAnsi="Arial" w:cs="Arial"/>
        </w:rPr>
        <w:t xml:space="preserve">promoting </w:t>
      </w:r>
      <w:r w:rsidRPr="00AE41CC">
        <w:rPr>
          <w:rFonts w:ascii="Arial" w:hAnsi="Arial" w:cs="Arial"/>
        </w:rPr>
        <w:t>further advancement</w:t>
      </w:r>
      <w:r w:rsidR="00AE41CC">
        <w:rPr>
          <w:rFonts w:ascii="Arial" w:hAnsi="Arial" w:cs="Arial"/>
        </w:rPr>
        <w:t xml:space="preserve"> in the field of human rights</w:t>
      </w:r>
      <w:r w:rsidRPr="00AE41CC">
        <w:rPr>
          <w:rFonts w:ascii="Arial" w:hAnsi="Arial" w:cs="Arial"/>
        </w:rPr>
        <w:t xml:space="preserve">, The Bahamas respectfully </w:t>
      </w:r>
      <w:r w:rsidRPr="00AE41CC">
        <w:rPr>
          <w:rFonts w:ascii="Arial" w:hAnsi="Arial" w:cs="Arial"/>
          <w:b/>
        </w:rPr>
        <w:t>recommends</w:t>
      </w:r>
      <w:r w:rsidRPr="00AE41CC">
        <w:rPr>
          <w:rFonts w:ascii="Arial" w:hAnsi="Arial" w:cs="Arial"/>
        </w:rPr>
        <w:t xml:space="preserve"> that Lesotho: </w:t>
      </w:r>
    </w:p>
    <w:p w14:paraId="5262D7A1" w14:textId="34F71A20" w:rsidR="00B23265" w:rsidRPr="00AE41CC" w:rsidRDefault="00B23265">
      <w:pPr>
        <w:rPr>
          <w:rFonts w:ascii="Arial" w:hAnsi="Arial" w:cs="Arial"/>
        </w:rPr>
      </w:pPr>
    </w:p>
    <w:p w14:paraId="06B20C61" w14:textId="120492E2" w:rsidR="00B23265" w:rsidRPr="00CF4A5A" w:rsidRDefault="0083363C" w:rsidP="00CF4A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41CC">
        <w:rPr>
          <w:rFonts w:ascii="Arial" w:hAnsi="Arial" w:cs="Arial"/>
        </w:rPr>
        <w:t>Prioritizes the guarantee of access to water and sanitation to schools at all levels</w:t>
      </w:r>
      <w:r w:rsidR="00CF4A5A">
        <w:rPr>
          <w:rFonts w:ascii="Arial" w:hAnsi="Arial" w:cs="Arial"/>
        </w:rPr>
        <w:t xml:space="preserve">, including pre-schools and day care </w:t>
      </w:r>
      <w:proofErr w:type="spellStart"/>
      <w:r w:rsidR="00CF4A5A">
        <w:rPr>
          <w:rFonts w:ascii="Arial" w:hAnsi="Arial" w:cs="Arial"/>
        </w:rPr>
        <w:t>centres</w:t>
      </w:r>
      <w:proofErr w:type="spellEnd"/>
      <w:r w:rsidR="00CF4A5A">
        <w:rPr>
          <w:rFonts w:ascii="Arial" w:hAnsi="Arial" w:cs="Arial"/>
        </w:rPr>
        <w:t xml:space="preserve"> as well as in</w:t>
      </w:r>
      <w:r w:rsidR="00A953A9" w:rsidRPr="00CF4A5A">
        <w:rPr>
          <w:rFonts w:ascii="Arial" w:hAnsi="Arial" w:cs="Arial"/>
        </w:rPr>
        <w:t xml:space="preserve"> rural areas</w:t>
      </w:r>
      <w:r w:rsidR="00AE41CC" w:rsidRPr="00CF4A5A">
        <w:rPr>
          <w:rFonts w:ascii="Arial" w:hAnsi="Arial" w:cs="Arial"/>
        </w:rPr>
        <w:br/>
      </w:r>
    </w:p>
    <w:p w14:paraId="0942A8AF" w14:textId="436CFC7B" w:rsidR="00B23265" w:rsidRPr="00AE41CC" w:rsidRDefault="00CF4A5A" w:rsidP="00B2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Adopts national anti-torture legislation to ensure full implementation of the Convention Against Torture (CAT)</w:t>
      </w:r>
      <w:r w:rsidR="00AE41CC">
        <w:rPr>
          <w:rFonts w:ascii="Arial" w:hAnsi="Arial" w:cs="Arial"/>
        </w:rPr>
        <w:br/>
      </w:r>
    </w:p>
    <w:p w14:paraId="63F53430" w14:textId="39DC0ADF" w:rsidR="00B23265" w:rsidRPr="00AE41CC" w:rsidRDefault="00B23265" w:rsidP="00B232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41CC">
        <w:rPr>
          <w:rFonts w:ascii="Arial" w:hAnsi="Arial" w:cs="Arial"/>
        </w:rPr>
        <w:t xml:space="preserve">Amends or repeals </w:t>
      </w:r>
      <w:r w:rsidR="00AE41CC">
        <w:rPr>
          <w:rFonts w:ascii="Arial" w:hAnsi="Arial" w:cs="Arial"/>
        </w:rPr>
        <w:t xml:space="preserve">article </w:t>
      </w:r>
      <w:r w:rsidRPr="00AE41CC">
        <w:rPr>
          <w:rFonts w:ascii="Arial" w:hAnsi="Arial" w:cs="Arial"/>
        </w:rPr>
        <w:t xml:space="preserve">18 (4)(c) of their constitution in order to protect </w:t>
      </w:r>
      <w:r w:rsidR="00CF4A5A">
        <w:rPr>
          <w:rFonts w:ascii="Arial" w:hAnsi="Arial" w:cs="Arial"/>
        </w:rPr>
        <w:t>women and persons</w:t>
      </w:r>
      <w:r w:rsidRPr="00AE41CC">
        <w:rPr>
          <w:rFonts w:ascii="Arial" w:hAnsi="Arial" w:cs="Arial"/>
        </w:rPr>
        <w:t xml:space="preserve"> with disabilities from discrimination </w:t>
      </w:r>
    </w:p>
    <w:p w14:paraId="7CAD689D" w14:textId="3AB50A3B" w:rsidR="00B23265" w:rsidRPr="00AE41CC" w:rsidRDefault="00B23265">
      <w:pPr>
        <w:rPr>
          <w:rFonts w:ascii="Arial" w:hAnsi="Arial" w:cs="Arial"/>
        </w:rPr>
      </w:pPr>
    </w:p>
    <w:p w14:paraId="4F94034A" w14:textId="1A15EAAB" w:rsidR="00B23265" w:rsidRPr="00AE41CC" w:rsidRDefault="00C337C6" w:rsidP="00AE41CC">
      <w:pPr>
        <w:jc w:val="both"/>
        <w:rPr>
          <w:rFonts w:ascii="Arial" w:hAnsi="Arial" w:cs="Arial"/>
        </w:rPr>
      </w:pPr>
      <w:r w:rsidRPr="00AE41CC">
        <w:rPr>
          <w:rFonts w:ascii="Arial" w:hAnsi="Arial" w:cs="Arial"/>
        </w:rPr>
        <w:t>Furthermore</w:t>
      </w:r>
      <w:r w:rsidR="00B23265" w:rsidRPr="00AE41CC">
        <w:rPr>
          <w:rFonts w:ascii="Arial" w:hAnsi="Arial" w:cs="Arial"/>
        </w:rPr>
        <w:t xml:space="preserve">, we wish to congratulate Lesotho on </w:t>
      </w:r>
      <w:r w:rsidR="00AE41CC">
        <w:rPr>
          <w:rFonts w:ascii="Arial" w:hAnsi="Arial" w:cs="Arial"/>
        </w:rPr>
        <w:t>the</w:t>
      </w:r>
      <w:r w:rsidR="00B23265" w:rsidRPr="00AE41CC">
        <w:rPr>
          <w:rFonts w:ascii="Arial" w:hAnsi="Arial" w:cs="Arial"/>
        </w:rPr>
        <w:t xml:space="preserve"> significant efforts invested in the overall promotion of human rights, </w:t>
      </w:r>
      <w:r w:rsidR="00AE41CC">
        <w:rPr>
          <w:rFonts w:ascii="Arial" w:hAnsi="Arial" w:cs="Arial"/>
        </w:rPr>
        <w:t>despite challenges faced, such as</w:t>
      </w:r>
      <w:r w:rsidR="00B23265" w:rsidRPr="00AE41CC">
        <w:rPr>
          <w:rFonts w:ascii="Arial" w:hAnsi="Arial" w:cs="Arial"/>
        </w:rPr>
        <w:t xml:space="preserve"> vulnerability to droughts due to the effects of climate change. Particularly</w:t>
      </w:r>
      <w:r w:rsidR="0076478E">
        <w:rPr>
          <w:rFonts w:ascii="Arial" w:hAnsi="Arial" w:cs="Arial"/>
        </w:rPr>
        <w:t xml:space="preserve"> </w:t>
      </w:r>
      <w:r w:rsidR="00B23265" w:rsidRPr="00AE41CC">
        <w:rPr>
          <w:rFonts w:ascii="Arial" w:hAnsi="Arial" w:cs="Arial"/>
        </w:rPr>
        <w:t xml:space="preserve">in the area of education, </w:t>
      </w:r>
      <w:r w:rsidR="00C311D1">
        <w:rPr>
          <w:rFonts w:ascii="Arial" w:hAnsi="Arial" w:cs="Arial"/>
        </w:rPr>
        <w:t xml:space="preserve">we commend </w:t>
      </w:r>
      <w:r w:rsidR="00B23265" w:rsidRPr="00AE41CC">
        <w:rPr>
          <w:rFonts w:ascii="Arial" w:hAnsi="Arial" w:cs="Arial"/>
        </w:rPr>
        <w:t xml:space="preserve">Lesotho </w:t>
      </w:r>
      <w:r w:rsidR="00C311D1">
        <w:rPr>
          <w:rFonts w:ascii="Arial" w:hAnsi="Arial" w:cs="Arial"/>
        </w:rPr>
        <w:t>as</w:t>
      </w:r>
      <w:r w:rsidR="00B23265" w:rsidRPr="00AE41CC">
        <w:rPr>
          <w:rFonts w:ascii="Arial" w:hAnsi="Arial" w:cs="Arial"/>
        </w:rPr>
        <w:t xml:space="preserve"> one of the world leaders in </w:t>
      </w:r>
      <w:r w:rsidR="003E063B">
        <w:rPr>
          <w:rFonts w:ascii="Arial" w:hAnsi="Arial" w:cs="Arial"/>
        </w:rPr>
        <w:t xml:space="preserve">public expenditure on </w:t>
      </w:r>
      <w:r w:rsidR="00B23265" w:rsidRPr="00AE41CC">
        <w:rPr>
          <w:rFonts w:ascii="Arial" w:hAnsi="Arial" w:cs="Arial"/>
        </w:rPr>
        <w:t>education</w:t>
      </w:r>
      <w:r w:rsidR="00C311D1">
        <w:rPr>
          <w:rFonts w:ascii="Arial" w:hAnsi="Arial" w:cs="Arial"/>
        </w:rPr>
        <w:t>,</w:t>
      </w:r>
      <w:r w:rsidR="00B23265" w:rsidRPr="00AE41CC">
        <w:rPr>
          <w:rFonts w:ascii="Arial" w:hAnsi="Arial" w:cs="Arial"/>
        </w:rPr>
        <w:t xml:space="preserve"> with </w:t>
      </w:r>
      <w:r w:rsidR="0083363C" w:rsidRPr="00AE41CC">
        <w:rPr>
          <w:rFonts w:ascii="Arial" w:hAnsi="Arial" w:cs="Arial"/>
        </w:rPr>
        <w:t>a</w:t>
      </w:r>
      <w:r w:rsidR="00C311D1">
        <w:rPr>
          <w:rFonts w:ascii="Arial" w:hAnsi="Arial" w:cs="Arial"/>
        </w:rPr>
        <w:t>t least</w:t>
      </w:r>
      <w:r w:rsidR="0083363C" w:rsidRPr="00AE41CC">
        <w:rPr>
          <w:rFonts w:ascii="Arial" w:hAnsi="Arial" w:cs="Arial"/>
        </w:rPr>
        <w:t xml:space="preserve"> 9</w:t>
      </w:r>
      <w:r w:rsidR="00B23265" w:rsidRPr="00AE41CC">
        <w:rPr>
          <w:rFonts w:ascii="Arial" w:hAnsi="Arial" w:cs="Arial"/>
        </w:rPr>
        <w:t xml:space="preserve">% of </w:t>
      </w:r>
      <w:r w:rsidR="003E063B">
        <w:rPr>
          <w:rFonts w:ascii="Arial" w:hAnsi="Arial" w:cs="Arial"/>
        </w:rPr>
        <w:t xml:space="preserve">its </w:t>
      </w:r>
      <w:r w:rsidR="00B23265" w:rsidRPr="00AE41CC">
        <w:rPr>
          <w:rFonts w:ascii="Arial" w:hAnsi="Arial" w:cs="Arial"/>
        </w:rPr>
        <w:t xml:space="preserve">Gross Domestic Product </w:t>
      </w:r>
      <w:r w:rsidR="003E063B">
        <w:rPr>
          <w:rFonts w:ascii="Arial" w:hAnsi="Arial" w:cs="Arial"/>
        </w:rPr>
        <w:t>dedicated to</w:t>
      </w:r>
      <w:r w:rsidR="00B23265" w:rsidRPr="00AE41CC">
        <w:rPr>
          <w:rFonts w:ascii="Arial" w:hAnsi="Arial" w:cs="Arial"/>
        </w:rPr>
        <w:t xml:space="preserve"> education. </w:t>
      </w:r>
      <w:r w:rsidR="00C311D1">
        <w:rPr>
          <w:rFonts w:ascii="Arial" w:hAnsi="Arial" w:cs="Arial"/>
        </w:rPr>
        <w:t xml:space="preserve"> </w:t>
      </w:r>
      <w:r w:rsidR="00B23265" w:rsidRPr="00AE41CC">
        <w:rPr>
          <w:rFonts w:ascii="Arial" w:hAnsi="Arial" w:cs="Arial"/>
        </w:rPr>
        <w:t>While more work remains</w:t>
      </w:r>
      <w:r w:rsidR="003E063B">
        <w:rPr>
          <w:rFonts w:ascii="Arial" w:hAnsi="Arial" w:cs="Arial"/>
        </w:rPr>
        <w:t xml:space="preserve"> to</w:t>
      </w:r>
      <w:r w:rsidR="00C311D1">
        <w:rPr>
          <w:rFonts w:ascii="Arial" w:hAnsi="Arial" w:cs="Arial"/>
        </w:rPr>
        <w:t xml:space="preserve"> ensure commensurate educational outcomes, we trust that this</w:t>
      </w:r>
      <w:r w:rsidR="003E063B">
        <w:rPr>
          <w:rFonts w:ascii="Arial" w:hAnsi="Arial" w:cs="Arial"/>
        </w:rPr>
        <w:t xml:space="preserve"> </w:t>
      </w:r>
      <w:r w:rsidR="00B23265" w:rsidRPr="00AE41CC">
        <w:rPr>
          <w:rFonts w:ascii="Arial" w:hAnsi="Arial" w:cs="Arial"/>
        </w:rPr>
        <w:t>investment will a</w:t>
      </w:r>
      <w:r w:rsidR="00C311D1">
        <w:rPr>
          <w:rFonts w:ascii="Arial" w:hAnsi="Arial" w:cs="Arial"/>
        </w:rPr>
        <w:t>dvance</w:t>
      </w:r>
      <w:r w:rsidR="00B23265" w:rsidRPr="00AE41CC">
        <w:rPr>
          <w:rFonts w:ascii="Arial" w:hAnsi="Arial" w:cs="Arial"/>
        </w:rPr>
        <w:t xml:space="preserve"> Lesotho closer to achieving universal access to education. </w:t>
      </w:r>
      <w:r w:rsidR="0076478E">
        <w:rPr>
          <w:rFonts w:ascii="Arial" w:hAnsi="Arial" w:cs="Arial"/>
        </w:rPr>
        <w:t>Lastly, w</w:t>
      </w:r>
      <w:r w:rsidR="00B23265" w:rsidRPr="00AE41CC">
        <w:rPr>
          <w:rFonts w:ascii="Arial" w:hAnsi="Arial" w:cs="Arial"/>
        </w:rPr>
        <w:t xml:space="preserve">e </w:t>
      </w:r>
      <w:bookmarkStart w:id="0" w:name="_GoBack"/>
      <w:bookmarkEnd w:id="0"/>
      <w:r w:rsidR="00B23265" w:rsidRPr="00AE41CC">
        <w:rPr>
          <w:rFonts w:ascii="Arial" w:hAnsi="Arial" w:cs="Arial"/>
        </w:rPr>
        <w:t xml:space="preserve"> commend Lesotho for their initiative to begin the establishment of a National Mechanism for </w:t>
      </w:r>
      <w:r w:rsidR="003E063B">
        <w:rPr>
          <w:rFonts w:ascii="Arial" w:hAnsi="Arial" w:cs="Arial"/>
        </w:rPr>
        <w:t>I</w:t>
      </w:r>
      <w:r w:rsidR="00B23265" w:rsidRPr="00AE41CC">
        <w:rPr>
          <w:rFonts w:ascii="Arial" w:hAnsi="Arial" w:cs="Arial"/>
        </w:rPr>
        <w:t xml:space="preserve">mplementation, </w:t>
      </w:r>
      <w:r w:rsidR="003E063B">
        <w:rPr>
          <w:rFonts w:ascii="Arial" w:hAnsi="Arial" w:cs="Arial"/>
        </w:rPr>
        <w:t>R</w:t>
      </w:r>
      <w:r w:rsidR="00B23265" w:rsidRPr="00AE41CC">
        <w:rPr>
          <w:rFonts w:ascii="Arial" w:hAnsi="Arial" w:cs="Arial"/>
        </w:rPr>
        <w:t xml:space="preserve">eporting, and </w:t>
      </w:r>
      <w:r w:rsidR="003E063B">
        <w:rPr>
          <w:rFonts w:ascii="Arial" w:hAnsi="Arial" w:cs="Arial"/>
        </w:rPr>
        <w:t>F</w:t>
      </w:r>
      <w:r w:rsidR="00B23265" w:rsidRPr="00AE41CC">
        <w:rPr>
          <w:rFonts w:ascii="Arial" w:hAnsi="Arial" w:cs="Arial"/>
        </w:rPr>
        <w:t>ollow-up</w:t>
      </w:r>
      <w:r w:rsidR="003E063B">
        <w:rPr>
          <w:rFonts w:ascii="Arial" w:hAnsi="Arial" w:cs="Arial"/>
        </w:rPr>
        <w:t xml:space="preserve"> (NMIRF)</w:t>
      </w:r>
      <w:r w:rsidR="00B23265" w:rsidRPr="00AE41CC">
        <w:rPr>
          <w:rFonts w:ascii="Arial" w:hAnsi="Arial" w:cs="Arial"/>
        </w:rPr>
        <w:t xml:space="preserve">. </w:t>
      </w:r>
    </w:p>
    <w:p w14:paraId="4E563FDE" w14:textId="3CC7CFEC" w:rsidR="00B23265" w:rsidRPr="00AE41CC" w:rsidRDefault="00B23265">
      <w:pPr>
        <w:rPr>
          <w:rFonts w:ascii="Arial" w:hAnsi="Arial" w:cs="Arial"/>
        </w:rPr>
      </w:pPr>
    </w:p>
    <w:p w14:paraId="3664A582" w14:textId="58805C0E" w:rsidR="00B23265" w:rsidRPr="00AE41CC" w:rsidRDefault="00B23265">
      <w:pPr>
        <w:rPr>
          <w:rFonts w:ascii="Arial" w:hAnsi="Arial" w:cs="Arial"/>
        </w:rPr>
      </w:pPr>
      <w:r w:rsidRPr="00AE41CC">
        <w:rPr>
          <w:rFonts w:ascii="Arial" w:hAnsi="Arial" w:cs="Arial"/>
        </w:rPr>
        <w:t>We wish Lesotho every success in this UPR process.</w:t>
      </w:r>
    </w:p>
    <w:p w14:paraId="5DF2A67D" w14:textId="77777777" w:rsidR="00B23265" w:rsidRPr="00AE41CC" w:rsidRDefault="00B23265">
      <w:pPr>
        <w:rPr>
          <w:rFonts w:ascii="Arial" w:hAnsi="Arial" w:cs="Arial"/>
        </w:rPr>
      </w:pPr>
    </w:p>
    <w:p w14:paraId="395039BF" w14:textId="578EC448" w:rsidR="00B23265" w:rsidRPr="007B69E2" w:rsidRDefault="00B23265">
      <w:pPr>
        <w:rPr>
          <w:rFonts w:ascii="Arial" w:hAnsi="Arial" w:cs="Arial"/>
        </w:rPr>
      </w:pPr>
      <w:r w:rsidRPr="00AE41CC">
        <w:rPr>
          <w:rFonts w:ascii="Arial" w:hAnsi="Arial" w:cs="Arial"/>
        </w:rPr>
        <w:t xml:space="preserve">I thank you. </w:t>
      </w:r>
    </w:p>
    <w:sectPr w:rsidR="00B23265" w:rsidRPr="007B69E2" w:rsidSect="005345C8">
      <w:footerReference w:type="default" r:id="rId8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AA67" w14:textId="77777777" w:rsidR="00AE41CC" w:rsidRDefault="00AE41CC" w:rsidP="00AE41CC">
      <w:r>
        <w:separator/>
      </w:r>
    </w:p>
  </w:endnote>
  <w:endnote w:type="continuationSeparator" w:id="0">
    <w:p w14:paraId="082DADE2" w14:textId="77777777" w:rsidR="00AE41CC" w:rsidRDefault="00AE41CC" w:rsidP="00AE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4D4" w14:textId="17DC4CE9" w:rsidR="00AE41CC" w:rsidRPr="00AE41CC" w:rsidRDefault="00AE41CC">
    <w:pPr>
      <w:pStyle w:val="Footer"/>
      <w:rPr>
        <w:sz w:val="20"/>
        <w:szCs w:val="20"/>
        <w:lang w:val="en-GB"/>
      </w:rPr>
    </w:pPr>
    <w:r w:rsidRPr="00AE41CC">
      <w:rPr>
        <w:sz w:val="20"/>
        <w:szCs w:val="20"/>
        <w:lang w:val="en-GB"/>
      </w:rPr>
      <w:t>(Speaking time allocated: 1 minute 20 seconds)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86621" w14:textId="77777777" w:rsidR="00AE41CC" w:rsidRDefault="00AE41CC" w:rsidP="00AE41CC">
      <w:r>
        <w:separator/>
      </w:r>
    </w:p>
  </w:footnote>
  <w:footnote w:type="continuationSeparator" w:id="0">
    <w:p w14:paraId="49B7F1D0" w14:textId="77777777" w:rsidR="00AE41CC" w:rsidRDefault="00AE41CC" w:rsidP="00AE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168E3"/>
    <w:multiLevelType w:val="hybridMultilevel"/>
    <w:tmpl w:val="201A1012"/>
    <w:lvl w:ilvl="0" w:tplc="06262EE8">
      <w:start w:val="1"/>
      <w:numFmt w:val="lowerRoman"/>
      <w:lvlText w:val="(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5"/>
    <w:rsid w:val="002C25DD"/>
    <w:rsid w:val="003425B1"/>
    <w:rsid w:val="003E063B"/>
    <w:rsid w:val="004F0D5B"/>
    <w:rsid w:val="00517890"/>
    <w:rsid w:val="005345C8"/>
    <w:rsid w:val="005B1601"/>
    <w:rsid w:val="0076478E"/>
    <w:rsid w:val="007B69E2"/>
    <w:rsid w:val="00802A0C"/>
    <w:rsid w:val="0083363C"/>
    <w:rsid w:val="009F3442"/>
    <w:rsid w:val="00A0240D"/>
    <w:rsid w:val="00A953A9"/>
    <w:rsid w:val="00A95D15"/>
    <w:rsid w:val="00AC7FCE"/>
    <w:rsid w:val="00AE41CC"/>
    <w:rsid w:val="00B23265"/>
    <w:rsid w:val="00B804FC"/>
    <w:rsid w:val="00BE4FDF"/>
    <w:rsid w:val="00C311D1"/>
    <w:rsid w:val="00C337C6"/>
    <w:rsid w:val="00C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420C9"/>
  <w15:chartTrackingRefBased/>
  <w15:docId w15:val="{D9A3998A-5CA4-D84A-8A92-DC0DE33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232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23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4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CC"/>
  </w:style>
  <w:style w:type="paragraph" w:styleId="Footer">
    <w:name w:val="footer"/>
    <w:basedOn w:val="Normal"/>
    <w:link w:val="FooterChar"/>
    <w:uiPriority w:val="99"/>
    <w:unhideWhenUsed/>
    <w:rsid w:val="00AE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5C061-0316-4708-A5FB-E0D055462F5F}"/>
</file>

<file path=customXml/itemProps2.xml><?xml version="1.0" encoding="utf-8"?>
<ds:datastoreItem xmlns:ds="http://schemas.openxmlformats.org/officeDocument/2006/customXml" ds:itemID="{7F3220D0-55DE-43FA-8534-A646403C145A}"/>
</file>

<file path=customXml/itemProps3.xml><?xml version="1.0" encoding="utf-8"?>
<ds:datastoreItem xmlns:ds="http://schemas.openxmlformats.org/officeDocument/2006/customXml" ds:itemID="{D423CB26-D111-4E75-B75F-5F42944B1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Mendez-Burgos, Felix</dc:creator>
  <cp:keywords/>
  <dc:description/>
  <cp:lastModifiedBy>S Dixon</cp:lastModifiedBy>
  <cp:revision>9</cp:revision>
  <dcterms:created xsi:type="dcterms:W3CDTF">2020-01-21T18:20:00Z</dcterms:created>
  <dcterms:modified xsi:type="dcterms:W3CDTF">2020-01-22T19:42:00Z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