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3E06" w14:textId="77777777" w:rsidR="00F51B8A" w:rsidRPr="00F9583A" w:rsidRDefault="00F51B8A" w:rsidP="00F51B8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</w:pPr>
      <w:r w:rsidRPr="00F9583A">
        <w:rPr>
          <w:rFonts w:ascii="Arial" w:eastAsia="SimSun" w:hAnsi="Arial" w:cs="Arial"/>
          <w:b/>
          <w:bCs/>
          <w:caps/>
          <w:color w:val="000000" w:themeColor="text1"/>
          <w:sz w:val="56"/>
          <w:szCs w:val="56"/>
          <w:lang w:eastAsia="zh-CN"/>
        </w:rPr>
        <w:t>GEORGIA</w:t>
      </w:r>
    </w:p>
    <w:p w14:paraId="04F24CFE" w14:textId="77777777" w:rsidR="00F51B8A" w:rsidRPr="002318FD" w:rsidRDefault="00F51B8A" w:rsidP="00F51B8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5E805376" w14:textId="77777777" w:rsidR="00F51B8A" w:rsidRPr="00C6150C" w:rsidRDefault="00F51B8A" w:rsidP="00F51B8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5</w:t>
      </w:r>
      <w:r w:rsidRPr="007C4260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session of the UPR Working group</w:t>
      </w:r>
    </w:p>
    <w:p w14:paraId="7C0EAFA1" w14:textId="3E9F4FE9" w:rsidR="00F51B8A" w:rsidRPr="00C6150C" w:rsidRDefault="00F51B8A" w:rsidP="00F51B8A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C6150C">
        <w:rPr>
          <w:rFonts w:ascii="Arial" w:hAnsi="Arial" w:cs="Arial"/>
          <w:b/>
          <w:color w:val="000000" w:themeColor="text1"/>
          <w:szCs w:val="24"/>
        </w:rPr>
        <w:t xml:space="preserve">     UPR OF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6150C">
        <w:rPr>
          <w:rFonts w:ascii="Arial" w:hAnsi="Arial" w:cs="Arial"/>
          <w:b/>
          <w:color w:val="000000" w:themeColor="text1"/>
          <w:szCs w:val="24"/>
        </w:rPr>
        <w:t>THE REPUBLIC</w:t>
      </w:r>
      <w:r>
        <w:rPr>
          <w:rFonts w:ascii="Arial" w:hAnsi="Arial" w:cs="Arial"/>
          <w:b/>
          <w:color w:val="000000" w:themeColor="text1"/>
          <w:szCs w:val="24"/>
        </w:rPr>
        <w:t xml:space="preserve"> OF KIRIBATI</w:t>
      </w:r>
      <w:r w:rsidRPr="00C6150C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5A74A48E" w14:textId="77777777" w:rsidR="00F51B8A" w:rsidRPr="00C6150C" w:rsidRDefault="00F51B8A" w:rsidP="00F51B8A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14:paraId="47D9B92C" w14:textId="35D8FA37" w:rsidR="00F51B8A" w:rsidRPr="00C6150C" w:rsidRDefault="00F51B8A" w:rsidP="00F51B8A">
      <w:pPr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2</w:t>
      </w:r>
      <w:r w:rsidR="00037CA7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8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JANUARY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 2020</w:t>
      </w:r>
    </w:p>
    <w:p w14:paraId="3753CD96" w14:textId="77777777" w:rsidR="00F23669" w:rsidRPr="00545588" w:rsidRDefault="00F23669" w:rsidP="004F26FC">
      <w:pPr>
        <w:rPr>
          <w:rFonts w:ascii="Cambria" w:hAnsi="Cambria" w:cs="Arial"/>
          <w:szCs w:val="24"/>
          <w:lang w:val="en-US"/>
        </w:rPr>
      </w:pPr>
    </w:p>
    <w:p w14:paraId="7C5F1073" w14:textId="0F33BFCF" w:rsidR="00A9493D" w:rsidRPr="002F3BDD" w:rsidRDefault="00F23669" w:rsidP="00D220C4">
      <w:pPr>
        <w:jc w:val="both"/>
        <w:rPr>
          <w:rFonts w:cs="Arial"/>
          <w:szCs w:val="24"/>
          <w:lang w:val="en-US"/>
        </w:rPr>
      </w:pPr>
      <w:r w:rsidRPr="002F3BDD">
        <w:rPr>
          <w:rFonts w:cs="Arial"/>
          <w:szCs w:val="24"/>
          <w:lang w:val="en-US"/>
        </w:rPr>
        <w:t xml:space="preserve">Georgia welcomes the Delegation of </w:t>
      </w:r>
      <w:r w:rsidR="005E2865" w:rsidRPr="002F3BDD">
        <w:rPr>
          <w:rFonts w:cs="Arial"/>
          <w:szCs w:val="24"/>
          <w:lang w:val="en-US"/>
        </w:rPr>
        <w:t xml:space="preserve">the Republic of </w:t>
      </w:r>
      <w:r w:rsidR="000A4B2F" w:rsidRPr="002F3BDD">
        <w:rPr>
          <w:rFonts w:cs="Arial"/>
          <w:szCs w:val="24"/>
          <w:lang w:val="en-US"/>
        </w:rPr>
        <w:t xml:space="preserve">Kiribati </w:t>
      </w:r>
      <w:r w:rsidR="007203BF" w:rsidRPr="002F3BDD">
        <w:rPr>
          <w:rFonts w:cs="Arial"/>
          <w:szCs w:val="24"/>
          <w:lang w:val="en-US"/>
        </w:rPr>
        <w:t xml:space="preserve">and </w:t>
      </w:r>
      <w:r w:rsidRPr="002F3BDD">
        <w:rPr>
          <w:rFonts w:cs="Arial"/>
          <w:szCs w:val="24"/>
          <w:lang w:val="en-US"/>
        </w:rPr>
        <w:t>thanks for the pres</w:t>
      </w:r>
      <w:r w:rsidR="009E665A" w:rsidRPr="002F3BDD">
        <w:rPr>
          <w:rFonts w:cs="Arial"/>
          <w:szCs w:val="24"/>
          <w:lang w:val="en-US"/>
        </w:rPr>
        <w:t>entation of the national report.</w:t>
      </w:r>
    </w:p>
    <w:p w14:paraId="3463F063" w14:textId="77777777" w:rsidR="00A9493D" w:rsidRPr="002F3BDD" w:rsidRDefault="00A9493D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</w:p>
    <w:p w14:paraId="3B2235AE" w14:textId="45D9C3A6" w:rsidR="00A9493D" w:rsidRPr="002F3BDD" w:rsidRDefault="007E432C" w:rsidP="004F26FC">
      <w:pPr>
        <w:pStyle w:val="Default"/>
        <w:spacing w:line="276" w:lineRule="auto"/>
        <w:jc w:val="both"/>
        <w:rPr>
          <w:rFonts w:ascii="Sylfaen" w:hAnsi="Sylfaen"/>
        </w:rPr>
      </w:pPr>
      <w:r w:rsidRPr="002F3BDD">
        <w:rPr>
          <w:rFonts w:ascii="Sylfaen" w:hAnsi="Sylfaen" w:cs="Arial"/>
          <w:color w:val="auto"/>
        </w:rPr>
        <w:t>We commend the Republic of Kiribati for the implementation of the r</w:t>
      </w:r>
      <w:r w:rsidR="006C16A0" w:rsidRPr="002F3BDD">
        <w:rPr>
          <w:rFonts w:ascii="Sylfaen" w:hAnsi="Sylfaen" w:cs="Arial"/>
          <w:color w:val="auto"/>
        </w:rPr>
        <w:t xml:space="preserve">ecommendations </w:t>
      </w:r>
      <w:r w:rsidR="00FC4D6E" w:rsidRPr="002F3BDD">
        <w:rPr>
          <w:rFonts w:ascii="Sylfaen" w:hAnsi="Sylfaen" w:cs="Arial"/>
          <w:color w:val="auto"/>
        </w:rPr>
        <w:t xml:space="preserve">received </w:t>
      </w:r>
      <w:r w:rsidR="006C16A0" w:rsidRPr="002F3BDD">
        <w:rPr>
          <w:rFonts w:ascii="Sylfaen" w:hAnsi="Sylfaen" w:cs="Arial"/>
          <w:color w:val="auto"/>
        </w:rPr>
        <w:t>during the previous UPR cycl</w:t>
      </w:r>
      <w:r w:rsidR="00D220C4" w:rsidRPr="002F3BDD">
        <w:rPr>
          <w:rFonts w:ascii="Sylfaen" w:hAnsi="Sylfaen" w:cs="Arial"/>
          <w:color w:val="auto"/>
        </w:rPr>
        <w:t>e</w:t>
      </w:r>
      <w:r w:rsidR="009E665A" w:rsidRPr="002F3BDD">
        <w:rPr>
          <w:rFonts w:ascii="Sylfaen" w:hAnsi="Sylfaen" w:cs="Arial"/>
          <w:color w:val="auto"/>
        </w:rPr>
        <w:t>. In particular, w</w:t>
      </w:r>
      <w:r w:rsidR="00A92F7F" w:rsidRPr="002F3BDD">
        <w:rPr>
          <w:rFonts w:ascii="Sylfaen" w:eastAsia="Arial Unicode MS" w:hAnsi="Sylfaen" w:cs="Arial"/>
        </w:rPr>
        <w:t xml:space="preserve">e positively note </w:t>
      </w:r>
      <w:r w:rsidR="00A9493D" w:rsidRPr="002F3BDD">
        <w:rPr>
          <w:rFonts w:ascii="Sylfaen" w:hAnsi="Sylfaen" w:cs="Arial"/>
          <w:color w:val="auto"/>
        </w:rPr>
        <w:t xml:space="preserve">creation of the SAFENET Case Management Review Committee (CMRC) and </w:t>
      </w:r>
      <w:r w:rsidR="00A9493D" w:rsidRPr="002F3BDD">
        <w:rPr>
          <w:rFonts w:ascii="Sylfaen" w:hAnsi="Sylfaen"/>
        </w:rPr>
        <w:t xml:space="preserve">Kiribati Women and Children Support Centre (KWCSC) </w:t>
      </w:r>
      <w:r w:rsidR="00A9493D" w:rsidRPr="002F3BDD">
        <w:rPr>
          <w:rFonts w:ascii="Sylfaen" w:hAnsi="Sylfaen" w:cs="Arial"/>
          <w:color w:val="auto"/>
        </w:rPr>
        <w:t>to better address the cases of gender based violence</w:t>
      </w:r>
      <w:r w:rsidR="00A9493D" w:rsidRPr="002F3BDD">
        <w:rPr>
          <w:rFonts w:ascii="Sylfaen" w:hAnsi="Sylfaen"/>
        </w:rPr>
        <w:t>.</w:t>
      </w:r>
    </w:p>
    <w:p w14:paraId="7A51CF66" w14:textId="77777777" w:rsidR="00A9493D" w:rsidRPr="002F3BDD" w:rsidRDefault="00A9493D" w:rsidP="004F26FC">
      <w:pPr>
        <w:pStyle w:val="Default"/>
        <w:spacing w:line="276" w:lineRule="auto"/>
        <w:jc w:val="both"/>
        <w:rPr>
          <w:rFonts w:ascii="Sylfaen" w:hAnsi="Sylfaen"/>
          <w:highlight w:val="yellow"/>
        </w:rPr>
      </w:pPr>
    </w:p>
    <w:p w14:paraId="21020274" w14:textId="4E3382C2" w:rsidR="00D220C4" w:rsidRPr="002F3BDD" w:rsidRDefault="00D220C4" w:rsidP="00D220C4">
      <w:pPr>
        <w:pStyle w:val="Default"/>
        <w:spacing w:line="276" w:lineRule="auto"/>
        <w:jc w:val="both"/>
        <w:rPr>
          <w:rFonts w:ascii="Sylfaen" w:hAnsi="Sylfaen"/>
        </w:rPr>
      </w:pPr>
      <w:r w:rsidRPr="002F3BDD">
        <w:rPr>
          <w:rFonts w:ascii="Sylfaen" w:hAnsi="Sylfaen"/>
        </w:rPr>
        <w:t>We also commend the steps by the Government towards ensuring gender equality and the launch of the Gender Equality and Women Development Policy (GEWD).</w:t>
      </w:r>
    </w:p>
    <w:p w14:paraId="3CEAA3F6" w14:textId="4F522BDC" w:rsidR="00A9493D" w:rsidRPr="002F3BDD" w:rsidRDefault="00A9493D" w:rsidP="004F26FC">
      <w:pPr>
        <w:pStyle w:val="Default"/>
        <w:spacing w:line="276" w:lineRule="auto"/>
        <w:jc w:val="both"/>
        <w:rPr>
          <w:rFonts w:ascii="Sylfaen" w:eastAsia="Arial Unicode MS" w:hAnsi="Sylfaen" w:cs="Arial"/>
        </w:rPr>
      </w:pPr>
    </w:p>
    <w:p w14:paraId="20C44E14" w14:textId="02BA404D" w:rsidR="00D108C9" w:rsidRPr="002F3BDD" w:rsidRDefault="00D220C4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  <w:r w:rsidRPr="002F3BDD">
        <w:rPr>
          <w:rFonts w:ascii="Sylfaen" w:eastAsia="Arial Unicode MS" w:hAnsi="Sylfaen" w:cs="Arial"/>
        </w:rPr>
        <w:t xml:space="preserve">We welcome </w:t>
      </w:r>
      <w:r w:rsidR="0027453D" w:rsidRPr="002F3BDD">
        <w:rPr>
          <w:rFonts w:ascii="Sylfaen" w:eastAsia="Arial Unicode MS" w:hAnsi="Sylfaen" w:cs="Arial"/>
        </w:rPr>
        <w:t xml:space="preserve">the </w:t>
      </w:r>
      <w:r w:rsidR="00AE032A" w:rsidRPr="002F3BDD">
        <w:rPr>
          <w:rFonts w:ascii="Sylfaen" w:eastAsia="Arial Unicode MS" w:hAnsi="Sylfaen" w:cs="Arial"/>
        </w:rPr>
        <w:t>accession to human rights instruments</w:t>
      </w:r>
      <w:r w:rsidR="009E665A" w:rsidRPr="002F3BDD">
        <w:rPr>
          <w:rFonts w:ascii="Sylfaen" w:eastAsia="Arial Unicode MS" w:hAnsi="Sylfaen" w:cs="Arial"/>
        </w:rPr>
        <w:t xml:space="preserve"> (</w:t>
      </w:r>
      <w:r w:rsidR="007813F3" w:rsidRPr="002F3BDD">
        <w:rPr>
          <w:rFonts w:ascii="Sylfaen" w:hAnsi="Sylfaen" w:cs="Arial"/>
          <w:color w:val="auto"/>
        </w:rPr>
        <w:t xml:space="preserve">Convention </w:t>
      </w:r>
      <w:r w:rsidR="00037CA7">
        <w:rPr>
          <w:rFonts w:ascii="Sylfaen" w:hAnsi="Sylfaen" w:cs="Arial"/>
          <w:color w:val="auto"/>
        </w:rPr>
        <w:t>A</w:t>
      </w:r>
      <w:r w:rsidR="00037CA7" w:rsidRPr="002F3BDD">
        <w:rPr>
          <w:rFonts w:ascii="Sylfaen" w:hAnsi="Sylfaen" w:cs="Arial"/>
          <w:color w:val="auto"/>
        </w:rPr>
        <w:t>gainst</w:t>
      </w:r>
      <w:r w:rsidR="007813F3" w:rsidRPr="002F3BDD">
        <w:rPr>
          <w:rFonts w:ascii="Sylfaen" w:hAnsi="Sylfaen" w:cs="Arial"/>
          <w:color w:val="auto"/>
        </w:rPr>
        <w:t xml:space="preserve"> Torture and Other Cruel, Inhuman or Degrading Treatment or Punishment</w:t>
      </w:r>
      <w:r w:rsidR="00C30214" w:rsidRPr="002F3BDD">
        <w:rPr>
          <w:rFonts w:ascii="Sylfaen" w:hAnsi="Sylfaen" w:cs="Arial"/>
          <w:color w:val="auto"/>
        </w:rPr>
        <w:t xml:space="preserve"> and the Optional Protocol</w:t>
      </w:r>
      <w:r w:rsidR="009A7E70" w:rsidRPr="002F3BDD">
        <w:rPr>
          <w:rFonts w:ascii="Sylfaen" w:hAnsi="Sylfaen" w:cs="Arial"/>
          <w:color w:val="auto"/>
        </w:rPr>
        <w:t>s</w:t>
      </w:r>
      <w:r w:rsidR="00C30214" w:rsidRPr="002F3BDD">
        <w:rPr>
          <w:rFonts w:ascii="Sylfaen" w:hAnsi="Sylfaen" w:cs="Arial"/>
          <w:color w:val="auto"/>
        </w:rPr>
        <w:t xml:space="preserve"> to the Convention </w:t>
      </w:r>
      <w:r w:rsidR="00AB209B" w:rsidRPr="002F3BDD">
        <w:rPr>
          <w:rFonts w:ascii="Sylfaen" w:hAnsi="Sylfaen" w:cs="Arial"/>
          <w:color w:val="auto"/>
        </w:rPr>
        <w:t>on the Rights of the Child on the involvement of childr</w:t>
      </w:r>
      <w:bookmarkStart w:id="0" w:name="_GoBack"/>
      <w:bookmarkEnd w:id="0"/>
      <w:r w:rsidR="00AB209B" w:rsidRPr="002F3BDD">
        <w:rPr>
          <w:rFonts w:ascii="Sylfaen" w:hAnsi="Sylfaen" w:cs="Arial"/>
          <w:color w:val="auto"/>
        </w:rPr>
        <w:t xml:space="preserve">en in armed conflict </w:t>
      </w:r>
      <w:r w:rsidR="009A7E70" w:rsidRPr="002F3BDD">
        <w:rPr>
          <w:rFonts w:ascii="Sylfaen" w:hAnsi="Sylfaen" w:cs="Arial"/>
          <w:color w:val="auto"/>
        </w:rPr>
        <w:t>and on the sale of children, child pro</w:t>
      </w:r>
      <w:r w:rsidR="0027453D" w:rsidRPr="002F3BDD">
        <w:rPr>
          <w:rFonts w:ascii="Sylfaen" w:hAnsi="Sylfaen" w:cs="Arial"/>
          <w:color w:val="auto"/>
        </w:rPr>
        <w:t>stitution and child pornography)</w:t>
      </w:r>
      <w:r w:rsidR="009E665A" w:rsidRPr="002F3BDD">
        <w:rPr>
          <w:rFonts w:ascii="Sylfaen" w:hAnsi="Sylfaen" w:cs="Arial"/>
          <w:color w:val="auto"/>
        </w:rPr>
        <w:t>.</w:t>
      </w:r>
    </w:p>
    <w:p w14:paraId="1F2285A3" w14:textId="77777777" w:rsidR="00D108C9" w:rsidRPr="002F3BDD" w:rsidRDefault="00D108C9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</w:p>
    <w:p w14:paraId="768C348B" w14:textId="479B5543" w:rsidR="00F23669" w:rsidRPr="002F3BDD" w:rsidRDefault="001D4DCD" w:rsidP="004F26FC">
      <w:pPr>
        <w:jc w:val="both"/>
        <w:rPr>
          <w:rFonts w:cs="Arial"/>
          <w:szCs w:val="24"/>
          <w:lang w:val="en-US"/>
        </w:rPr>
      </w:pPr>
      <w:r w:rsidRPr="002F3BDD">
        <w:rPr>
          <w:rFonts w:cs="Arial"/>
          <w:szCs w:val="24"/>
          <w:lang w:val="en-US"/>
        </w:rPr>
        <w:t>Herewith</w:t>
      </w:r>
      <w:r w:rsidR="00F23669" w:rsidRPr="002F3BDD">
        <w:rPr>
          <w:rFonts w:cs="Arial"/>
          <w:szCs w:val="24"/>
          <w:lang w:val="en-US"/>
        </w:rPr>
        <w:t xml:space="preserve">, Georgia would like to recommend to </w:t>
      </w:r>
      <w:r w:rsidR="00761297" w:rsidRPr="002F3BDD">
        <w:rPr>
          <w:rFonts w:cs="Arial"/>
          <w:szCs w:val="24"/>
          <w:lang w:val="en-US"/>
        </w:rPr>
        <w:t>the Republic of Kiribati</w:t>
      </w:r>
      <w:r w:rsidR="00F23669" w:rsidRPr="002F3BDD">
        <w:rPr>
          <w:rFonts w:cs="Arial"/>
          <w:szCs w:val="24"/>
          <w:lang w:val="en-US"/>
        </w:rPr>
        <w:t xml:space="preserve">: </w:t>
      </w:r>
    </w:p>
    <w:p w14:paraId="7BC89E9F" w14:textId="77777777" w:rsidR="00F23669" w:rsidRPr="002F3BDD" w:rsidRDefault="00F23669" w:rsidP="004F26FC">
      <w:pPr>
        <w:jc w:val="both"/>
        <w:rPr>
          <w:rFonts w:cs="Arial"/>
          <w:szCs w:val="24"/>
          <w:lang w:val="en-US"/>
        </w:rPr>
      </w:pPr>
    </w:p>
    <w:p w14:paraId="422CD725" w14:textId="1D4568EB" w:rsidR="00D108C9" w:rsidRPr="002F3BDD" w:rsidRDefault="00691C4A" w:rsidP="00691C4A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Cs w:val="24"/>
        </w:rPr>
      </w:pPr>
      <w:r w:rsidRPr="002F3BDD">
        <w:rPr>
          <w:rFonts w:cs="Arial"/>
          <w:szCs w:val="24"/>
        </w:rPr>
        <w:t xml:space="preserve">To </w:t>
      </w:r>
      <w:r w:rsidR="00D108C9" w:rsidRPr="002F3BDD">
        <w:rPr>
          <w:rFonts w:cs="Arial"/>
          <w:szCs w:val="24"/>
        </w:rPr>
        <w:t>consider reinforcement of r</w:t>
      </w:r>
      <w:r w:rsidR="00427886" w:rsidRPr="002F3BDD">
        <w:rPr>
          <w:rFonts w:cs="Arial"/>
          <w:szCs w:val="24"/>
        </w:rPr>
        <w:t xml:space="preserve">elevant laws and regulations </w:t>
      </w:r>
      <w:r w:rsidR="00D108C9" w:rsidRPr="002F3BDD">
        <w:rPr>
          <w:rFonts w:cs="Arial"/>
          <w:szCs w:val="24"/>
        </w:rPr>
        <w:t>towards fight against human trafficking;</w:t>
      </w:r>
    </w:p>
    <w:p w14:paraId="1BA1A66A" w14:textId="77777777" w:rsidR="00C41970" w:rsidRPr="002F3BDD" w:rsidRDefault="00C41970" w:rsidP="00C41970">
      <w:pPr>
        <w:jc w:val="both"/>
        <w:rPr>
          <w:rFonts w:cs="Arial"/>
          <w:szCs w:val="24"/>
        </w:rPr>
      </w:pPr>
    </w:p>
    <w:p w14:paraId="2379F24C" w14:textId="0AD6D265" w:rsidR="002160D9" w:rsidRPr="002F3BDD" w:rsidRDefault="002160D9" w:rsidP="003D2149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Cs w:val="24"/>
        </w:rPr>
      </w:pPr>
      <w:r w:rsidRPr="002F3BDD">
        <w:rPr>
          <w:rFonts w:cs="Arial"/>
          <w:szCs w:val="24"/>
        </w:rPr>
        <w:t xml:space="preserve">To </w:t>
      </w:r>
      <w:r w:rsidR="001A07C6" w:rsidRPr="002F3BDD">
        <w:rPr>
          <w:rFonts w:cs="Arial"/>
          <w:szCs w:val="24"/>
        </w:rPr>
        <w:t xml:space="preserve">proceed with </w:t>
      </w:r>
      <w:r w:rsidR="001F150A" w:rsidRPr="002F3BDD">
        <w:rPr>
          <w:rFonts w:cs="Arial"/>
          <w:szCs w:val="24"/>
        </w:rPr>
        <w:t>consideration of</w:t>
      </w:r>
      <w:r w:rsidR="003D2149" w:rsidRPr="002F3BDD">
        <w:rPr>
          <w:rFonts w:cs="Arial"/>
          <w:szCs w:val="24"/>
        </w:rPr>
        <w:t xml:space="preserve"> strengthening the legal framework towards elimination </w:t>
      </w:r>
      <w:r w:rsidR="008018D0" w:rsidRPr="002F3BDD">
        <w:rPr>
          <w:rFonts w:cs="Arial"/>
          <w:szCs w:val="24"/>
        </w:rPr>
        <w:t xml:space="preserve">of </w:t>
      </w:r>
      <w:r w:rsidR="003D2149" w:rsidRPr="002F3BDD">
        <w:rPr>
          <w:rFonts w:cs="Arial"/>
          <w:szCs w:val="24"/>
        </w:rPr>
        <w:t>violence against women;</w:t>
      </w:r>
    </w:p>
    <w:p w14:paraId="18511385" w14:textId="77777777" w:rsidR="00512849" w:rsidRPr="002F3BDD" w:rsidRDefault="00512849" w:rsidP="00512849">
      <w:pPr>
        <w:pStyle w:val="ListParagraph"/>
        <w:ind w:left="360"/>
        <w:jc w:val="both"/>
        <w:rPr>
          <w:rFonts w:cs="Arial"/>
          <w:szCs w:val="24"/>
        </w:rPr>
      </w:pPr>
    </w:p>
    <w:p w14:paraId="311282FD" w14:textId="77777777" w:rsidR="00E65DE9" w:rsidRPr="002F3BDD" w:rsidRDefault="00F23669" w:rsidP="004F26FC">
      <w:pPr>
        <w:jc w:val="both"/>
        <w:rPr>
          <w:rFonts w:cs="Arial"/>
          <w:szCs w:val="24"/>
        </w:rPr>
      </w:pPr>
      <w:r w:rsidRPr="002F3BDD">
        <w:rPr>
          <w:rFonts w:cs="Arial"/>
          <w:szCs w:val="24"/>
          <w:lang w:val="en-US"/>
        </w:rPr>
        <w:t xml:space="preserve">With this in </w:t>
      </w:r>
      <w:r w:rsidR="00E337C4" w:rsidRPr="002F3BDD">
        <w:rPr>
          <w:rFonts w:cs="Arial"/>
          <w:szCs w:val="24"/>
          <w:lang w:val="en-US"/>
        </w:rPr>
        <w:t>mind, we wish the delegation of</w:t>
      </w:r>
      <w:r w:rsidRPr="002F3BDD">
        <w:rPr>
          <w:rFonts w:cs="Arial"/>
          <w:szCs w:val="24"/>
          <w:lang w:val="en-US"/>
        </w:rPr>
        <w:t xml:space="preserve"> </w:t>
      </w:r>
      <w:r w:rsidR="003D2149" w:rsidRPr="002F3BDD">
        <w:rPr>
          <w:rFonts w:cs="Arial"/>
          <w:szCs w:val="24"/>
          <w:lang w:val="en-US"/>
        </w:rPr>
        <w:t>the Republic of Kiribati</w:t>
      </w:r>
      <w:r w:rsidRPr="002F3BDD">
        <w:rPr>
          <w:rFonts w:cs="Arial"/>
          <w:szCs w:val="24"/>
          <w:lang w:val="en-US"/>
        </w:rPr>
        <w:t xml:space="preserve"> a very successful review. </w:t>
      </w:r>
    </w:p>
    <w:sectPr w:rsidR="00E65DE9" w:rsidRPr="002F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3909" w14:textId="77777777" w:rsidR="00C64424" w:rsidRDefault="00C64424" w:rsidP="00A92F7F">
      <w:pPr>
        <w:spacing w:line="240" w:lineRule="auto"/>
      </w:pPr>
      <w:r>
        <w:separator/>
      </w:r>
    </w:p>
  </w:endnote>
  <w:endnote w:type="continuationSeparator" w:id="0">
    <w:p w14:paraId="7AB04373" w14:textId="77777777" w:rsidR="00C64424" w:rsidRDefault="00C64424" w:rsidP="00A9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FA1C" w14:textId="77777777" w:rsidR="00C64424" w:rsidRDefault="00C64424" w:rsidP="00A92F7F">
      <w:pPr>
        <w:spacing w:line="240" w:lineRule="auto"/>
      </w:pPr>
      <w:r>
        <w:separator/>
      </w:r>
    </w:p>
  </w:footnote>
  <w:footnote w:type="continuationSeparator" w:id="0">
    <w:p w14:paraId="6A5A355D" w14:textId="77777777" w:rsidR="00C64424" w:rsidRDefault="00C64424" w:rsidP="00A9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1415C"/>
    <w:rsid w:val="000218E0"/>
    <w:rsid w:val="00037CA7"/>
    <w:rsid w:val="00093855"/>
    <w:rsid w:val="000A40FE"/>
    <w:rsid w:val="000A4B2F"/>
    <w:rsid w:val="000B0202"/>
    <w:rsid w:val="000D4A46"/>
    <w:rsid w:val="00182A80"/>
    <w:rsid w:val="001A07C6"/>
    <w:rsid w:val="001D4DCD"/>
    <w:rsid w:val="001F150A"/>
    <w:rsid w:val="002160D9"/>
    <w:rsid w:val="0027453D"/>
    <w:rsid w:val="00294E66"/>
    <w:rsid w:val="002A3494"/>
    <w:rsid w:val="002F3BDD"/>
    <w:rsid w:val="0030696F"/>
    <w:rsid w:val="003A08C5"/>
    <w:rsid w:val="003D2149"/>
    <w:rsid w:val="003E079F"/>
    <w:rsid w:val="00401652"/>
    <w:rsid w:val="00417E5A"/>
    <w:rsid w:val="00427886"/>
    <w:rsid w:val="00433DD9"/>
    <w:rsid w:val="004F26FC"/>
    <w:rsid w:val="004F309C"/>
    <w:rsid w:val="00512849"/>
    <w:rsid w:val="00545588"/>
    <w:rsid w:val="005822A7"/>
    <w:rsid w:val="005D679A"/>
    <w:rsid w:val="005E2865"/>
    <w:rsid w:val="0063707A"/>
    <w:rsid w:val="00691C4A"/>
    <w:rsid w:val="006C16A0"/>
    <w:rsid w:val="006D2549"/>
    <w:rsid w:val="007203BF"/>
    <w:rsid w:val="00731590"/>
    <w:rsid w:val="00761297"/>
    <w:rsid w:val="007813F3"/>
    <w:rsid w:val="007B23FD"/>
    <w:rsid w:val="007E432C"/>
    <w:rsid w:val="008018D0"/>
    <w:rsid w:val="00844E51"/>
    <w:rsid w:val="008777D0"/>
    <w:rsid w:val="008A05C9"/>
    <w:rsid w:val="008A3D44"/>
    <w:rsid w:val="008A4B05"/>
    <w:rsid w:val="008E6A84"/>
    <w:rsid w:val="008F6247"/>
    <w:rsid w:val="009002EF"/>
    <w:rsid w:val="009A7E70"/>
    <w:rsid w:val="009B2464"/>
    <w:rsid w:val="009E665A"/>
    <w:rsid w:val="00A92F7F"/>
    <w:rsid w:val="00A9493D"/>
    <w:rsid w:val="00AB209B"/>
    <w:rsid w:val="00AB4D1C"/>
    <w:rsid w:val="00AE032A"/>
    <w:rsid w:val="00B0714A"/>
    <w:rsid w:val="00B42EB0"/>
    <w:rsid w:val="00B9272D"/>
    <w:rsid w:val="00C30214"/>
    <w:rsid w:val="00C41970"/>
    <w:rsid w:val="00C62FD2"/>
    <w:rsid w:val="00C64424"/>
    <w:rsid w:val="00CE6EDF"/>
    <w:rsid w:val="00D108C9"/>
    <w:rsid w:val="00D220C4"/>
    <w:rsid w:val="00D22BA3"/>
    <w:rsid w:val="00D36C50"/>
    <w:rsid w:val="00D85FCE"/>
    <w:rsid w:val="00D91C85"/>
    <w:rsid w:val="00DA48BD"/>
    <w:rsid w:val="00E168A4"/>
    <w:rsid w:val="00E337C4"/>
    <w:rsid w:val="00E57C59"/>
    <w:rsid w:val="00E65DE9"/>
    <w:rsid w:val="00E770B0"/>
    <w:rsid w:val="00EA34A6"/>
    <w:rsid w:val="00ED6046"/>
    <w:rsid w:val="00F20B07"/>
    <w:rsid w:val="00F23669"/>
    <w:rsid w:val="00F51B8A"/>
    <w:rsid w:val="00F63C2E"/>
    <w:rsid w:val="00F90578"/>
    <w:rsid w:val="00FC4D6E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301B"/>
  <w15:chartTrackingRefBased/>
  <w15:docId w15:val="{0F968573-ABC2-49B8-90F0-9345182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F7F"/>
    <w:rPr>
      <w:rFonts w:ascii="Times New Roman" w:eastAsia="Arial Unicode MS" w:hAnsi="Times New Roman" w:cs="Times New Roman"/>
      <w:sz w:val="20"/>
      <w:szCs w:val="20"/>
      <w:bdr w:val="nil"/>
      <w:lang w:val="x-none" w:eastAsia="x-none"/>
    </w:rPr>
  </w:style>
  <w:style w:type="character" w:styleId="FootnoteReference">
    <w:name w:val="footnote reference"/>
    <w:uiPriority w:val="99"/>
    <w:unhideWhenUsed/>
    <w:rsid w:val="00A92F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F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EF"/>
    <w:rPr>
      <w:rFonts w:ascii="Sylfaen" w:hAnsi="Sylfae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2FC0C-9057-4D02-BC0D-C74D2779B7F6}"/>
</file>

<file path=customXml/itemProps2.xml><?xml version="1.0" encoding="utf-8"?>
<ds:datastoreItem xmlns:ds="http://schemas.openxmlformats.org/officeDocument/2006/customXml" ds:itemID="{67CC7F92-2E31-4599-86BC-27D9A37153C7}"/>
</file>

<file path=customXml/itemProps3.xml><?xml version="1.0" encoding="utf-8"?>
<ds:datastoreItem xmlns:ds="http://schemas.openxmlformats.org/officeDocument/2006/customXml" ds:itemID="{7DAB2DCC-C12F-40D4-8113-319B41C23335}"/>
</file>

<file path=customXml/itemProps4.xml><?xml version="1.0" encoding="utf-8"?>
<ds:datastoreItem xmlns:ds="http://schemas.openxmlformats.org/officeDocument/2006/customXml" ds:itemID="{F1BCAD48-B75C-4DC5-AA4D-291249E25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Grigolaia</dc:creator>
  <cp:keywords/>
  <dc:description/>
  <cp:lastModifiedBy>Ana Doborjginidze</cp:lastModifiedBy>
  <cp:revision>2</cp:revision>
  <cp:lastPrinted>2020-01-17T11:22:00Z</cp:lastPrinted>
  <dcterms:created xsi:type="dcterms:W3CDTF">2020-01-28T10:08:00Z</dcterms:created>
  <dcterms:modified xsi:type="dcterms:W3CDTF">2020-01-28T10:08:00Z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