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D6DA0" w14:textId="77777777" w:rsidR="00391B11" w:rsidRPr="00391B11" w:rsidRDefault="00391B11" w:rsidP="00391B11">
      <w:pPr>
        <w:jc w:val="center"/>
        <w:rPr>
          <w:rStyle w:val="Strong"/>
          <w:rFonts w:ascii="Arial" w:hAnsi="Arial" w:cs="Arial"/>
          <w:color w:val="515151"/>
          <w:sz w:val="24"/>
          <w:szCs w:val="24"/>
          <w:shd w:val="clear" w:color="auto" w:fill="FFFFFF"/>
        </w:rPr>
      </w:pPr>
      <w:r w:rsidRPr="00391B11">
        <w:rPr>
          <w:rFonts w:ascii="Arial" w:hAnsi="Arial" w:cs="Arial"/>
          <w:b/>
          <w:bCs/>
          <w:noProof/>
          <w:color w:val="515151"/>
          <w:sz w:val="24"/>
          <w:szCs w:val="24"/>
          <w:shd w:val="clear" w:color="auto" w:fill="FFFFFF"/>
        </w:rPr>
        <w:drawing>
          <wp:inline distT="0" distB="0" distL="0" distR="0" wp14:anchorId="173A0365" wp14:editId="27A0FA5B">
            <wp:extent cx="514350" cy="8572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ok emblem.png"/>
                    <pic:cNvPicPr/>
                  </pic:nvPicPr>
                  <pic:blipFill>
                    <a:blip r:embed="rId5">
                      <a:extLst>
                        <a:ext uri="{28A0092B-C50C-407E-A947-70E740481C1C}">
                          <a14:useLocalDpi xmlns:a14="http://schemas.microsoft.com/office/drawing/2010/main" val="0"/>
                        </a:ext>
                      </a:extLst>
                    </a:blip>
                    <a:stretch>
                      <a:fillRect/>
                    </a:stretch>
                  </pic:blipFill>
                  <pic:spPr>
                    <a:xfrm>
                      <a:off x="0" y="0"/>
                      <a:ext cx="523949" cy="873248"/>
                    </a:xfrm>
                    <a:prstGeom prst="rect">
                      <a:avLst/>
                    </a:prstGeom>
                  </pic:spPr>
                </pic:pic>
              </a:graphicData>
            </a:graphic>
          </wp:inline>
        </w:drawing>
      </w:r>
    </w:p>
    <w:p w14:paraId="411366AC" w14:textId="77777777" w:rsidR="00391B11" w:rsidRPr="00391B11" w:rsidRDefault="00391B11" w:rsidP="00391B11">
      <w:pPr>
        <w:jc w:val="center"/>
        <w:rPr>
          <w:rStyle w:val="Strong"/>
          <w:rFonts w:ascii="Arial" w:hAnsi="Arial" w:cs="Arial"/>
          <w:color w:val="515151"/>
          <w:sz w:val="24"/>
          <w:szCs w:val="24"/>
          <w:shd w:val="clear" w:color="auto" w:fill="FFFFFF"/>
        </w:rPr>
      </w:pPr>
    </w:p>
    <w:p w14:paraId="20569C45" w14:textId="24328A9B" w:rsidR="00391B11" w:rsidRPr="00391B11" w:rsidRDefault="00391B11" w:rsidP="00391B11">
      <w:pPr>
        <w:jc w:val="both"/>
        <w:rPr>
          <w:rStyle w:val="Strong"/>
          <w:rFonts w:ascii="Arial" w:hAnsi="Arial" w:cs="Arial"/>
          <w:sz w:val="24"/>
          <w:szCs w:val="24"/>
          <w:shd w:val="clear" w:color="auto" w:fill="FFFFFF"/>
        </w:rPr>
      </w:pPr>
      <w:r w:rsidRPr="00391B11">
        <w:rPr>
          <w:rStyle w:val="Strong"/>
          <w:rFonts w:ascii="Arial" w:hAnsi="Arial" w:cs="Arial"/>
          <w:sz w:val="24"/>
          <w:szCs w:val="24"/>
          <w:shd w:val="clear" w:color="auto" w:fill="FFFFFF"/>
        </w:rPr>
        <w:t>Statement by India at the Universal Periodic Review (UPR) Working Group 35</w:t>
      </w:r>
      <w:r w:rsidRPr="00391B11">
        <w:rPr>
          <w:rStyle w:val="Strong"/>
          <w:rFonts w:ascii="Arial" w:hAnsi="Arial" w:cs="Arial"/>
          <w:sz w:val="24"/>
          <w:szCs w:val="24"/>
          <w:shd w:val="clear" w:color="auto" w:fill="FFFFFF"/>
          <w:vertAlign w:val="superscript"/>
        </w:rPr>
        <w:t>th</w:t>
      </w:r>
      <w:r w:rsidRPr="00391B11">
        <w:rPr>
          <w:rStyle w:val="Strong"/>
          <w:rFonts w:ascii="Arial" w:hAnsi="Arial" w:cs="Arial"/>
          <w:sz w:val="24"/>
          <w:szCs w:val="24"/>
          <w:shd w:val="clear" w:color="auto" w:fill="FFFFFF"/>
        </w:rPr>
        <w:t xml:space="preserve"> Session (20-31 January 2020): 3</w:t>
      </w:r>
      <w:r w:rsidRPr="00B5594A">
        <w:rPr>
          <w:rStyle w:val="Strong"/>
          <w:rFonts w:ascii="Arial" w:hAnsi="Arial" w:cs="Arial"/>
          <w:sz w:val="24"/>
          <w:szCs w:val="24"/>
          <w:shd w:val="clear" w:color="auto" w:fill="FFFFFF"/>
          <w:vertAlign w:val="superscript"/>
        </w:rPr>
        <w:t>rd</w:t>
      </w:r>
      <w:r w:rsidR="00B5594A">
        <w:rPr>
          <w:rStyle w:val="Strong"/>
          <w:rFonts w:ascii="Arial" w:hAnsi="Arial" w:cs="Arial"/>
          <w:sz w:val="24"/>
          <w:szCs w:val="24"/>
          <w:shd w:val="clear" w:color="auto" w:fill="FFFFFF"/>
        </w:rPr>
        <w:t xml:space="preserve"> </w:t>
      </w:r>
      <w:r w:rsidRPr="00391B11">
        <w:rPr>
          <w:rStyle w:val="Strong"/>
          <w:rFonts w:ascii="Arial" w:hAnsi="Arial" w:cs="Arial"/>
          <w:sz w:val="24"/>
          <w:szCs w:val="24"/>
          <w:shd w:val="clear" w:color="auto" w:fill="FFFFFF"/>
        </w:rPr>
        <w:t>UPR of Lao PDR - Interactive Dialogue, delivered by Shri Vimarsh Aryan, First Secretary</w:t>
      </w:r>
      <w:r w:rsidR="00031C88">
        <w:rPr>
          <w:rStyle w:val="Strong"/>
          <w:rFonts w:ascii="Arial" w:hAnsi="Arial" w:cs="Arial"/>
          <w:sz w:val="24"/>
          <w:szCs w:val="24"/>
          <w:shd w:val="clear" w:color="auto" w:fill="FFFFFF"/>
        </w:rPr>
        <w:t>, Permanent Mission of India</w:t>
      </w:r>
      <w:bookmarkStart w:id="0" w:name="_GoBack"/>
      <w:bookmarkEnd w:id="0"/>
      <w:r w:rsidRPr="00391B11">
        <w:rPr>
          <w:rStyle w:val="Strong"/>
          <w:rFonts w:ascii="Arial" w:hAnsi="Arial" w:cs="Arial"/>
          <w:sz w:val="24"/>
          <w:szCs w:val="24"/>
          <w:shd w:val="clear" w:color="auto" w:fill="FFFFFF"/>
        </w:rPr>
        <w:t xml:space="preserve"> [Geneva, 21 January 2020]</w:t>
      </w:r>
    </w:p>
    <w:p w14:paraId="35B5B6FE" w14:textId="77777777" w:rsidR="00391B11" w:rsidRPr="00391B11" w:rsidRDefault="00391B11" w:rsidP="00391B11">
      <w:pPr>
        <w:jc w:val="both"/>
        <w:rPr>
          <w:rStyle w:val="Strong"/>
          <w:rFonts w:ascii="Arial" w:hAnsi="Arial" w:cs="Arial"/>
          <w:sz w:val="24"/>
          <w:szCs w:val="24"/>
          <w:shd w:val="clear" w:color="auto" w:fill="FFFFFF"/>
        </w:rPr>
      </w:pPr>
    </w:p>
    <w:p w14:paraId="164B0A1F" w14:textId="77777777" w:rsidR="00B5128C" w:rsidRPr="00391B11" w:rsidRDefault="00B5128C" w:rsidP="00B5128C">
      <w:pPr>
        <w:spacing w:after="0" w:line="240" w:lineRule="auto"/>
        <w:jc w:val="both"/>
        <w:rPr>
          <w:rFonts w:ascii="Arial" w:hAnsi="Arial" w:cs="Arial"/>
          <w:sz w:val="24"/>
          <w:szCs w:val="24"/>
        </w:rPr>
      </w:pPr>
      <w:r w:rsidRPr="00391B11">
        <w:rPr>
          <w:rFonts w:ascii="Arial" w:hAnsi="Arial" w:cs="Arial"/>
          <w:sz w:val="24"/>
          <w:szCs w:val="24"/>
        </w:rPr>
        <w:t>Mr. President</w:t>
      </w:r>
    </w:p>
    <w:p w14:paraId="57D00719" w14:textId="77777777" w:rsidR="00B5128C" w:rsidRPr="00391B11" w:rsidRDefault="00B5128C" w:rsidP="00B5128C">
      <w:pPr>
        <w:spacing w:after="0" w:line="240" w:lineRule="auto"/>
        <w:jc w:val="both"/>
        <w:rPr>
          <w:rFonts w:ascii="Arial" w:hAnsi="Arial" w:cs="Arial"/>
          <w:sz w:val="24"/>
          <w:szCs w:val="24"/>
        </w:rPr>
      </w:pPr>
    </w:p>
    <w:p w14:paraId="62AD40FE" w14:textId="77777777" w:rsidR="00B5128C" w:rsidRPr="00391B11" w:rsidRDefault="00B5128C" w:rsidP="00B5128C">
      <w:pPr>
        <w:spacing w:after="0" w:line="240" w:lineRule="auto"/>
        <w:ind w:firstLine="720"/>
        <w:contextualSpacing/>
        <w:jc w:val="both"/>
        <w:rPr>
          <w:rFonts w:ascii="Arial" w:eastAsia="Times New Roman" w:hAnsi="Arial" w:cs="Arial"/>
          <w:sz w:val="24"/>
          <w:szCs w:val="24"/>
          <w:lang w:val="en-IN" w:eastAsia="en-IN"/>
        </w:rPr>
      </w:pPr>
      <w:r w:rsidRPr="00391B11">
        <w:rPr>
          <w:rFonts w:ascii="Arial" w:eastAsia="Times New Roman" w:hAnsi="Arial" w:cs="Arial"/>
          <w:sz w:val="24"/>
          <w:szCs w:val="24"/>
          <w:lang w:val="en-IN" w:eastAsia="en-IN"/>
        </w:rPr>
        <w:t>India warmly welcomes the distinguished delegation of Lao PDR and thanks the delegation for presenting its National Report.</w:t>
      </w:r>
    </w:p>
    <w:p w14:paraId="2BA3343B" w14:textId="77777777" w:rsidR="00B5128C" w:rsidRPr="00391B11" w:rsidRDefault="00B5128C" w:rsidP="00B5128C">
      <w:pPr>
        <w:spacing w:after="0" w:line="240" w:lineRule="auto"/>
        <w:contextualSpacing/>
        <w:jc w:val="both"/>
        <w:rPr>
          <w:rFonts w:ascii="Arial" w:eastAsia="Times New Roman" w:hAnsi="Arial" w:cs="Arial"/>
          <w:sz w:val="24"/>
          <w:szCs w:val="24"/>
          <w:lang w:val="en-IN" w:eastAsia="en-IN"/>
        </w:rPr>
      </w:pPr>
    </w:p>
    <w:p w14:paraId="2F177AC0" w14:textId="77777777" w:rsidR="00B5128C" w:rsidRPr="00391B11" w:rsidRDefault="00B5128C" w:rsidP="00B5128C">
      <w:pPr>
        <w:spacing w:after="0" w:line="240" w:lineRule="auto"/>
        <w:jc w:val="both"/>
        <w:rPr>
          <w:rFonts w:ascii="Arial" w:eastAsia="Times New Roman" w:hAnsi="Arial" w:cs="Arial"/>
          <w:sz w:val="24"/>
          <w:szCs w:val="24"/>
          <w:lang w:eastAsia="en-IN"/>
        </w:rPr>
      </w:pPr>
      <w:r w:rsidRPr="00391B11">
        <w:rPr>
          <w:rFonts w:ascii="Arial" w:hAnsi="Arial" w:cs="Arial"/>
          <w:color w:val="000000"/>
          <w:sz w:val="24"/>
          <w:szCs w:val="24"/>
        </w:rPr>
        <w:t>2.</w:t>
      </w:r>
      <w:r w:rsidRPr="00391B11">
        <w:rPr>
          <w:rFonts w:ascii="Arial" w:hAnsi="Arial" w:cs="Arial"/>
          <w:color w:val="000000"/>
          <w:sz w:val="24"/>
          <w:szCs w:val="24"/>
        </w:rPr>
        <w:tab/>
        <w:t xml:space="preserve">We commend the progress made by Lao PDR since its second UPR. </w:t>
      </w:r>
    </w:p>
    <w:p w14:paraId="32CCDDE2" w14:textId="77777777" w:rsidR="00B5128C" w:rsidRPr="00391B11" w:rsidRDefault="00B5128C" w:rsidP="00B5128C">
      <w:pPr>
        <w:spacing w:after="0" w:line="240" w:lineRule="auto"/>
        <w:jc w:val="both"/>
        <w:rPr>
          <w:rFonts w:ascii="Arial" w:eastAsia="Times New Roman" w:hAnsi="Arial" w:cs="Arial"/>
          <w:sz w:val="24"/>
          <w:szCs w:val="24"/>
          <w:lang w:eastAsia="en-IN"/>
        </w:rPr>
      </w:pPr>
    </w:p>
    <w:p w14:paraId="78690189" w14:textId="19E5C26E" w:rsidR="00B5128C" w:rsidRPr="00391B11" w:rsidRDefault="00B5128C" w:rsidP="00B5128C">
      <w:pPr>
        <w:spacing w:after="0" w:line="240" w:lineRule="auto"/>
        <w:jc w:val="both"/>
        <w:rPr>
          <w:rFonts w:ascii="Arial" w:eastAsia="Times New Roman" w:hAnsi="Arial" w:cs="Arial"/>
          <w:sz w:val="24"/>
          <w:szCs w:val="24"/>
          <w:lang w:eastAsia="en-IN"/>
        </w:rPr>
      </w:pPr>
      <w:r w:rsidRPr="00391B11">
        <w:rPr>
          <w:rFonts w:ascii="Arial" w:eastAsia="Times New Roman" w:hAnsi="Arial" w:cs="Arial"/>
          <w:sz w:val="24"/>
          <w:szCs w:val="24"/>
          <w:lang w:eastAsia="en-IN"/>
        </w:rPr>
        <w:t>3.</w:t>
      </w:r>
      <w:r w:rsidRPr="00391B11">
        <w:rPr>
          <w:rFonts w:ascii="Arial" w:eastAsia="Times New Roman" w:hAnsi="Arial" w:cs="Arial"/>
          <w:sz w:val="24"/>
          <w:szCs w:val="24"/>
          <w:lang w:eastAsia="en-IN"/>
        </w:rPr>
        <w:tab/>
        <w:t>While acknowledging the constraints and challenges Lao PDR faces due its landlocked geography, historical burden of Unexploded Ordinances (UXOs), we commend its achievements in meeting most of the SDGs. Particularly noteworthy is the significant reduction in poverty levels. We</w:t>
      </w:r>
      <w:r w:rsidRPr="00391B11">
        <w:rPr>
          <w:rFonts w:ascii="Arial" w:eastAsia="Times New Roman" w:hAnsi="Arial" w:cs="Arial"/>
          <w:b/>
          <w:bCs/>
          <w:sz w:val="24"/>
          <w:szCs w:val="24"/>
          <w:lang w:val="en-IN" w:eastAsia="en-IN"/>
        </w:rPr>
        <w:t xml:space="preserve"> recommend the following to Lao PDR:</w:t>
      </w:r>
    </w:p>
    <w:p w14:paraId="6F6CEE2F" w14:textId="77777777" w:rsidR="00B5128C" w:rsidRPr="00391B11" w:rsidRDefault="00B5128C" w:rsidP="00B5128C">
      <w:pPr>
        <w:spacing w:after="0" w:line="240" w:lineRule="auto"/>
        <w:jc w:val="both"/>
        <w:rPr>
          <w:rFonts w:ascii="Arial" w:eastAsia="Times New Roman" w:hAnsi="Arial" w:cs="Arial"/>
          <w:b/>
          <w:bCs/>
          <w:sz w:val="24"/>
          <w:szCs w:val="24"/>
          <w:lang w:val="en-IN" w:eastAsia="en-IN"/>
        </w:rPr>
      </w:pPr>
    </w:p>
    <w:p w14:paraId="40FA865F" w14:textId="77777777" w:rsidR="00B5128C" w:rsidRPr="00391B11" w:rsidRDefault="00B5128C" w:rsidP="00B5128C">
      <w:pPr>
        <w:pStyle w:val="ListParagraph"/>
        <w:numPr>
          <w:ilvl w:val="0"/>
          <w:numId w:val="7"/>
        </w:numPr>
        <w:spacing w:after="0" w:line="240" w:lineRule="auto"/>
        <w:jc w:val="both"/>
        <w:rPr>
          <w:rFonts w:ascii="Arial" w:eastAsia="Times New Roman" w:hAnsi="Arial" w:cs="Arial"/>
          <w:sz w:val="24"/>
          <w:szCs w:val="24"/>
          <w:lang w:val="en-IN" w:eastAsia="en-IN"/>
        </w:rPr>
      </w:pPr>
      <w:r w:rsidRPr="00391B11">
        <w:rPr>
          <w:rFonts w:ascii="Arial" w:eastAsia="Times New Roman" w:hAnsi="Arial" w:cs="Arial"/>
          <w:sz w:val="24"/>
          <w:szCs w:val="24"/>
          <w:lang w:eastAsia="en-IN"/>
        </w:rPr>
        <w:t xml:space="preserve">Strengthen the National Human Rights Mechanisms in compliance with Paris Principles. </w:t>
      </w:r>
    </w:p>
    <w:p w14:paraId="6601C9BE" w14:textId="77777777" w:rsidR="00B5128C" w:rsidRPr="00391B11" w:rsidRDefault="00B5128C" w:rsidP="00B5128C">
      <w:pPr>
        <w:pStyle w:val="ListParagraph"/>
        <w:numPr>
          <w:ilvl w:val="0"/>
          <w:numId w:val="7"/>
        </w:numPr>
        <w:spacing w:after="0" w:line="240" w:lineRule="auto"/>
        <w:jc w:val="both"/>
        <w:rPr>
          <w:rFonts w:ascii="Arial" w:eastAsia="Times New Roman" w:hAnsi="Arial" w:cs="Arial"/>
          <w:sz w:val="24"/>
          <w:szCs w:val="24"/>
          <w:lang w:val="en-IN" w:eastAsia="en-IN"/>
        </w:rPr>
      </w:pPr>
      <w:r w:rsidRPr="00391B11">
        <w:rPr>
          <w:rFonts w:ascii="Arial" w:eastAsia="Times New Roman" w:hAnsi="Arial" w:cs="Arial"/>
          <w:sz w:val="24"/>
          <w:szCs w:val="24"/>
          <w:lang w:eastAsia="en-IN"/>
        </w:rPr>
        <w:t>Continue to reinforce efforts to support inclusive growth and prioritize budgetary allocations in primary education and in the reduction of malnutrition and maternal and infant mortality rates.</w:t>
      </w:r>
    </w:p>
    <w:p w14:paraId="6DA5790E" w14:textId="77777777" w:rsidR="00B5128C" w:rsidRPr="00391B11" w:rsidRDefault="00B5128C" w:rsidP="00B5128C">
      <w:pPr>
        <w:pStyle w:val="ListParagraph"/>
        <w:numPr>
          <w:ilvl w:val="0"/>
          <w:numId w:val="7"/>
        </w:numPr>
        <w:spacing w:after="0" w:line="240" w:lineRule="auto"/>
        <w:jc w:val="both"/>
        <w:rPr>
          <w:rFonts w:ascii="Arial" w:eastAsia="Times New Roman" w:hAnsi="Arial" w:cs="Arial"/>
          <w:sz w:val="24"/>
          <w:szCs w:val="24"/>
          <w:lang w:val="en-IN" w:eastAsia="en-IN"/>
        </w:rPr>
      </w:pPr>
      <w:r w:rsidRPr="00391B11">
        <w:rPr>
          <w:rFonts w:ascii="Arial" w:eastAsia="Times New Roman" w:hAnsi="Arial" w:cs="Arial"/>
          <w:sz w:val="24"/>
          <w:szCs w:val="24"/>
          <w:lang w:val="en-IN" w:eastAsia="en-IN"/>
        </w:rPr>
        <w:t>Consolidate the progress made towards reaching the Sustainable Development Goals (SDGs) and in the improvement of human development indicators</w:t>
      </w:r>
      <w:r w:rsidRPr="00391B11">
        <w:rPr>
          <w:rFonts w:ascii="Arial" w:eastAsia="Times New Roman" w:hAnsi="Arial" w:cs="Arial"/>
          <w:b/>
          <w:bCs/>
          <w:sz w:val="24"/>
          <w:szCs w:val="24"/>
          <w:lang w:val="en-IN" w:eastAsia="en-IN"/>
        </w:rPr>
        <w:t>.</w:t>
      </w:r>
    </w:p>
    <w:p w14:paraId="0021F1AB" w14:textId="77777777" w:rsidR="00B5128C" w:rsidRPr="00391B11" w:rsidRDefault="00B5128C" w:rsidP="00B5128C">
      <w:pPr>
        <w:pStyle w:val="ListParagraph"/>
        <w:spacing w:after="0" w:line="240" w:lineRule="auto"/>
        <w:jc w:val="both"/>
        <w:rPr>
          <w:rFonts w:ascii="Arial" w:eastAsia="Times New Roman" w:hAnsi="Arial" w:cs="Arial"/>
          <w:sz w:val="24"/>
          <w:szCs w:val="24"/>
          <w:lang w:val="en-IN" w:eastAsia="en-IN"/>
        </w:rPr>
      </w:pPr>
    </w:p>
    <w:p w14:paraId="3140F009" w14:textId="77777777" w:rsidR="00B5128C" w:rsidRPr="00391B11" w:rsidRDefault="00B5128C" w:rsidP="00B5128C">
      <w:pPr>
        <w:spacing w:after="0" w:line="240" w:lineRule="auto"/>
        <w:jc w:val="both"/>
        <w:rPr>
          <w:rFonts w:ascii="Arial" w:eastAsia="Times New Roman" w:hAnsi="Arial" w:cs="Arial"/>
          <w:sz w:val="24"/>
          <w:szCs w:val="24"/>
          <w:lang w:val="en-IN" w:eastAsia="en-IN"/>
        </w:rPr>
      </w:pPr>
      <w:r w:rsidRPr="00391B11">
        <w:rPr>
          <w:rFonts w:ascii="Arial" w:eastAsia="Times New Roman" w:hAnsi="Arial" w:cs="Arial"/>
          <w:sz w:val="24"/>
          <w:szCs w:val="24"/>
          <w:lang w:val="en-IN" w:eastAsia="en-IN"/>
        </w:rPr>
        <w:t>We wish Lao PDR the very best.</w:t>
      </w:r>
    </w:p>
    <w:p w14:paraId="2345449E" w14:textId="77777777" w:rsidR="00B5128C" w:rsidRPr="00391B11" w:rsidRDefault="00B5128C" w:rsidP="00B5128C">
      <w:pPr>
        <w:spacing w:after="0" w:line="240" w:lineRule="auto"/>
        <w:jc w:val="both"/>
        <w:rPr>
          <w:rFonts w:ascii="Arial" w:eastAsia="Times New Roman" w:hAnsi="Arial" w:cs="Arial"/>
          <w:sz w:val="24"/>
          <w:szCs w:val="24"/>
          <w:lang w:val="en-IN" w:eastAsia="en-IN"/>
        </w:rPr>
      </w:pPr>
    </w:p>
    <w:p w14:paraId="33661DDE" w14:textId="77777777" w:rsidR="00B5128C" w:rsidRPr="00391B11" w:rsidRDefault="00B5128C" w:rsidP="00B5128C">
      <w:pPr>
        <w:spacing w:after="0" w:line="240" w:lineRule="auto"/>
        <w:jc w:val="both"/>
        <w:rPr>
          <w:rFonts w:ascii="Arial" w:eastAsia="Times New Roman" w:hAnsi="Arial" w:cs="Arial"/>
          <w:sz w:val="24"/>
          <w:szCs w:val="24"/>
          <w:lang w:val="en-IN" w:eastAsia="en-IN"/>
        </w:rPr>
      </w:pPr>
      <w:r w:rsidRPr="00391B11">
        <w:rPr>
          <w:rFonts w:ascii="Arial" w:eastAsia="Times New Roman" w:hAnsi="Arial" w:cs="Arial"/>
          <w:sz w:val="24"/>
          <w:szCs w:val="24"/>
          <w:lang w:val="en-IN" w:eastAsia="en-IN"/>
        </w:rPr>
        <w:t>Thank you, Mr. President.</w:t>
      </w:r>
    </w:p>
    <w:p w14:paraId="3C4A9114" w14:textId="710FDBE4" w:rsidR="00A73629" w:rsidRPr="00391B11" w:rsidRDefault="00A73629">
      <w:pPr>
        <w:rPr>
          <w:rFonts w:ascii="Arial" w:hAnsi="Arial" w:cs="Arial"/>
          <w:sz w:val="24"/>
          <w:szCs w:val="24"/>
          <w:lang w:val="en-US"/>
        </w:rPr>
      </w:pPr>
    </w:p>
    <w:sectPr w:rsidR="00A73629" w:rsidRPr="00391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146B"/>
    <w:multiLevelType w:val="hybridMultilevel"/>
    <w:tmpl w:val="7C427E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90976"/>
    <w:multiLevelType w:val="hybridMultilevel"/>
    <w:tmpl w:val="5B622F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60C48"/>
    <w:multiLevelType w:val="hybridMultilevel"/>
    <w:tmpl w:val="BD94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5341F"/>
    <w:multiLevelType w:val="hybridMultilevel"/>
    <w:tmpl w:val="AD5898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04E76"/>
    <w:multiLevelType w:val="hybridMultilevel"/>
    <w:tmpl w:val="AD5898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E3EA0"/>
    <w:multiLevelType w:val="hybridMultilevel"/>
    <w:tmpl w:val="9B186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D820AA"/>
    <w:multiLevelType w:val="multilevel"/>
    <w:tmpl w:val="84FAF73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47"/>
    <w:rsid w:val="0001763B"/>
    <w:rsid w:val="00031C88"/>
    <w:rsid w:val="00090EF9"/>
    <w:rsid w:val="0009682A"/>
    <w:rsid w:val="0020651B"/>
    <w:rsid w:val="00207041"/>
    <w:rsid w:val="002527EC"/>
    <w:rsid w:val="00391B11"/>
    <w:rsid w:val="005838F3"/>
    <w:rsid w:val="005E3F63"/>
    <w:rsid w:val="00613C63"/>
    <w:rsid w:val="0088325D"/>
    <w:rsid w:val="008A3D34"/>
    <w:rsid w:val="00975DD9"/>
    <w:rsid w:val="00A323AD"/>
    <w:rsid w:val="00A73629"/>
    <w:rsid w:val="00AB3A2D"/>
    <w:rsid w:val="00B5128C"/>
    <w:rsid w:val="00B5594A"/>
    <w:rsid w:val="00BA79BD"/>
    <w:rsid w:val="00C42FE8"/>
    <w:rsid w:val="00CD2F28"/>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9AE3"/>
  <w15:chartTrackingRefBased/>
  <w15:docId w15:val="{C3C953A6-3017-4294-86CC-B6E00C28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1B"/>
    <w:pPr>
      <w:ind w:left="720"/>
      <w:contextualSpacing/>
    </w:pPr>
  </w:style>
  <w:style w:type="character" w:styleId="Strong">
    <w:name w:val="Strong"/>
    <w:basedOn w:val="DefaultParagraphFont"/>
    <w:uiPriority w:val="22"/>
    <w:qFormat/>
    <w:rsid w:val="00391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11621">
      <w:bodyDiv w:val="1"/>
      <w:marLeft w:val="0"/>
      <w:marRight w:val="0"/>
      <w:marTop w:val="0"/>
      <w:marBottom w:val="0"/>
      <w:divBdr>
        <w:top w:val="none" w:sz="0" w:space="0" w:color="auto"/>
        <w:left w:val="none" w:sz="0" w:space="0" w:color="auto"/>
        <w:bottom w:val="none" w:sz="0" w:space="0" w:color="auto"/>
        <w:right w:val="none" w:sz="0" w:space="0" w:color="auto"/>
      </w:divBdr>
    </w:div>
    <w:div w:id="1613854494">
      <w:bodyDiv w:val="1"/>
      <w:marLeft w:val="0"/>
      <w:marRight w:val="0"/>
      <w:marTop w:val="0"/>
      <w:marBottom w:val="0"/>
      <w:divBdr>
        <w:top w:val="none" w:sz="0" w:space="0" w:color="auto"/>
        <w:left w:val="none" w:sz="0" w:space="0" w:color="auto"/>
        <w:bottom w:val="none" w:sz="0" w:space="0" w:color="auto"/>
        <w:right w:val="none" w:sz="0" w:space="0" w:color="auto"/>
      </w:divBdr>
    </w:div>
    <w:div w:id="20194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9D694-CC7D-408E-AC63-F60EEF1CCFF9}"/>
</file>

<file path=customXml/itemProps2.xml><?xml version="1.0" encoding="utf-8"?>
<ds:datastoreItem xmlns:ds="http://schemas.openxmlformats.org/officeDocument/2006/customXml" ds:itemID="{F3A974F3-EBC0-4683-8839-09DADA306022}"/>
</file>

<file path=customXml/itemProps3.xml><?xml version="1.0" encoding="utf-8"?>
<ds:datastoreItem xmlns:ds="http://schemas.openxmlformats.org/officeDocument/2006/customXml" ds:itemID="{03578E69-05C3-4E5A-B5CC-F7138297EBDB}"/>
</file>

<file path=docProps/app.xml><?xml version="1.0" encoding="utf-8"?>
<Properties xmlns="http://schemas.openxmlformats.org/officeDocument/2006/extended-properties" xmlns:vt="http://schemas.openxmlformats.org/officeDocument/2006/docPropsVTypes">
  <Template>Normal</Template>
  <TotalTime>21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cd</dc:creator>
  <cp:keywords/>
  <dc:description/>
  <cp:lastModifiedBy>PC20</cp:lastModifiedBy>
  <cp:revision>21</cp:revision>
  <cp:lastPrinted>2019-10-29T10:32:00Z</cp:lastPrinted>
  <dcterms:created xsi:type="dcterms:W3CDTF">2019-10-23T14:02:00Z</dcterms:created>
  <dcterms:modified xsi:type="dcterms:W3CDTF">2020-01-21T14:57:00Z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