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2CA24C87" w:rsidR="00A907AC" w:rsidRPr="00A907AC" w:rsidRDefault="00A907AC" w:rsidP="00DA7C56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DA7C56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1968051D" w:rsidR="00DF1B30" w:rsidRPr="00DF1B30" w:rsidRDefault="00DF1B30" w:rsidP="00DA7C5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953BF7">
        <w:rPr>
          <w:rFonts w:ascii="Arial" w:hAnsi="Arial" w:cs="Arial"/>
          <w:b/>
          <w:color w:val="000000" w:themeColor="text1"/>
        </w:rPr>
        <w:t>5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953BF7">
        <w:rPr>
          <w:rFonts w:ascii="Arial" w:hAnsi="Arial" w:cs="Arial"/>
          <w:b/>
          <w:color w:val="000000" w:themeColor="text1"/>
        </w:rPr>
        <w:t>Spain</w:t>
      </w:r>
    </w:p>
    <w:p w14:paraId="61ADAEA8" w14:textId="6706D18F" w:rsidR="002578B2" w:rsidRPr="00DF1B30" w:rsidRDefault="002578B2" w:rsidP="008D14A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8D14A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03607BAC" w:rsidR="00DA7C56" w:rsidRPr="00DF1B30" w:rsidRDefault="009562E5" w:rsidP="008D14A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M</w:t>
      </w:r>
      <w:r w:rsidR="003E7A83">
        <w:rPr>
          <w:rFonts w:ascii="Arial" w:hAnsi="Arial" w:cs="Arial"/>
          <w:color w:val="000000" w:themeColor="text1"/>
        </w:rPr>
        <w:t>adam/M</w:t>
      </w:r>
      <w:bookmarkStart w:id="0" w:name="_GoBack"/>
      <w:bookmarkEnd w:id="0"/>
      <w:r w:rsidRPr="00DF1B30">
        <w:rPr>
          <w:rFonts w:ascii="Arial" w:hAnsi="Arial" w:cs="Arial"/>
          <w:color w:val="000000" w:themeColor="text1"/>
        </w:rPr>
        <w:t xml:space="preserve">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8D14A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13CB4805" w:rsidR="00E85D20" w:rsidRDefault="009562E5" w:rsidP="008D14A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953BF7">
        <w:rPr>
          <w:rFonts w:ascii="Arial" w:hAnsi="Arial" w:cs="Arial"/>
          <w:color w:val="000000" w:themeColor="text1"/>
        </w:rPr>
        <w:t>Spain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4A149BF5" w14:textId="77777777" w:rsidR="00AB3D59" w:rsidRDefault="00AB3D59" w:rsidP="008D14A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8D418E6" w14:textId="278B494D" w:rsidR="00CD4575" w:rsidRPr="00423C7B" w:rsidRDefault="00A91412" w:rsidP="008D14A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91412">
        <w:rPr>
          <w:rFonts w:ascii="Arial" w:hAnsi="Arial" w:cs="Arial"/>
          <w:color w:val="000000" w:themeColor="text1"/>
        </w:rPr>
        <w:t>We welcome S</w:t>
      </w:r>
      <w:r>
        <w:rPr>
          <w:rFonts w:ascii="Arial" w:hAnsi="Arial" w:cs="Arial"/>
          <w:color w:val="000000" w:themeColor="text1"/>
        </w:rPr>
        <w:t>pain</w:t>
      </w:r>
      <w:r w:rsidRPr="00A91412">
        <w:rPr>
          <w:rFonts w:ascii="Arial" w:hAnsi="Arial" w:cs="Arial"/>
          <w:color w:val="000000" w:themeColor="text1"/>
        </w:rPr>
        <w:t xml:space="preserve">´s engagement for the full respect of human rights </w:t>
      </w:r>
      <w:r w:rsidR="00C36D6A">
        <w:rPr>
          <w:rFonts w:ascii="Arial" w:hAnsi="Arial" w:cs="Arial"/>
          <w:color w:val="000000" w:themeColor="text1"/>
        </w:rPr>
        <w:t>and</w:t>
      </w:r>
      <w:r w:rsidRPr="00A91412">
        <w:rPr>
          <w:rFonts w:ascii="Arial" w:hAnsi="Arial" w:cs="Arial"/>
          <w:color w:val="000000" w:themeColor="text1"/>
        </w:rPr>
        <w:t xml:space="preserve"> welcome steps taken by S</w:t>
      </w:r>
      <w:r w:rsidR="00FB735F">
        <w:rPr>
          <w:rFonts w:ascii="Arial" w:hAnsi="Arial" w:cs="Arial"/>
          <w:color w:val="000000" w:themeColor="text1"/>
        </w:rPr>
        <w:t>pain</w:t>
      </w:r>
      <w:r w:rsidRPr="00A91412">
        <w:rPr>
          <w:rFonts w:ascii="Arial" w:hAnsi="Arial" w:cs="Arial"/>
          <w:color w:val="000000" w:themeColor="text1"/>
        </w:rPr>
        <w:t xml:space="preserve"> outlined in the </w:t>
      </w:r>
      <w:r w:rsidR="00B111E1">
        <w:rPr>
          <w:rFonts w:ascii="Arial" w:hAnsi="Arial" w:cs="Arial"/>
          <w:color w:val="000000" w:themeColor="text1"/>
        </w:rPr>
        <w:t xml:space="preserve">national </w:t>
      </w:r>
      <w:r w:rsidRPr="00A91412">
        <w:rPr>
          <w:rFonts w:ascii="Arial" w:hAnsi="Arial" w:cs="Arial"/>
          <w:color w:val="000000" w:themeColor="text1"/>
        </w:rPr>
        <w:t>report</w:t>
      </w:r>
      <w:r w:rsidR="00B111E1">
        <w:rPr>
          <w:rFonts w:ascii="Arial" w:hAnsi="Arial" w:cs="Arial"/>
          <w:color w:val="000000" w:themeColor="text1"/>
        </w:rPr>
        <w:t>.</w:t>
      </w:r>
    </w:p>
    <w:p w14:paraId="7E604B08" w14:textId="77777777" w:rsidR="00E85D20" w:rsidRPr="000236FE" w:rsidRDefault="00E85D20" w:rsidP="008D14AD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0987FDAF" w14:textId="7D1E55E0" w:rsidR="004160DE" w:rsidRPr="00B0758E" w:rsidRDefault="004160DE" w:rsidP="008D14A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0758E">
        <w:rPr>
          <w:rFonts w:ascii="Arial" w:hAnsi="Arial" w:cs="Arial"/>
          <w:color w:val="000000" w:themeColor="text1"/>
        </w:rPr>
        <w:t>Iceland makes the following recommendation</w:t>
      </w:r>
      <w:r w:rsidR="00A03DA7" w:rsidRPr="00B0758E">
        <w:rPr>
          <w:rFonts w:ascii="Arial" w:hAnsi="Arial" w:cs="Arial"/>
          <w:color w:val="000000" w:themeColor="text1"/>
        </w:rPr>
        <w:t>s</w:t>
      </w:r>
      <w:r w:rsidRPr="00B0758E">
        <w:rPr>
          <w:rFonts w:ascii="Arial" w:hAnsi="Arial" w:cs="Arial"/>
          <w:color w:val="000000" w:themeColor="text1"/>
        </w:rPr>
        <w:t>:</w:t>
      </w:r>
    </w:p>
    <w:p w14:paraId="20CABFDE" w14:textId="22E88C8C" w:rsidR="002139CF" w:rsidRDefault="002139CF" w:rsidP="008D14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2139CF">
        <w:rPr>
          <w:rFonts w:ascii="Arial" w:eastAsia="Times New Roman" w:hAnsi="Arial" w:cs="Arial"/>
          <w:color w:val="000000" w:themeColor="text1"/>
          <w:lang w:eastAsia="en-GB"/>
        </w:rPr>
        <w:t xml:space="preserve">Ensure that the basic law </w:t>
      </w:r>
      <w:r>
        <w:rPr>
          <w:rFonts w:ascii="Arial" w:eastAsia="Times New Roman" w:hAnsi="Arial" w:cs="Arial"/>
          <w:color w:val="000000" w:themeColor="text1"/>
          <w:lang w:eastAsia="en-GB"/>
        </w:rPr>
        <w:t>on</w:t>
      </w:r>
      <w:r w:rsidRPr="002139CF">
        <w:rPr>
          <w:rFonts w:ascii="Arial" w:eastAsia="Times New Roman" w:hAnsi="Arial" w:cs="Arial"/>
          <w:color w:val="000000" w:themeColor="text1"/>
          <w:lang w:eastAsia="en-GB"/>
        </w:rPr>
        <w:t xml:space="preserve"> the protection of public security does not infringe on the freedom of expression and assembly.</w:t>
      </w:r>
    </w:p>
    <w:p w14:paraId="6ACF5659" w14:textId="4E6492F4" w:rsidR="000D4308" w:rsidRDefault="000D4308" w:rsidP="008D14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Consider e</w:t>
      </w:r>
      <w:r w:rsidRPr="000D4308">
        <w:rPr>
          <w:rFonts w:ascii="Arial" w:eastAsia="Times New Roman" w:hAnsi="Arial" w:cs="Arial"/>
          <w:color w:val="000000" w:themeColor="text1"/>
          <w:lang w:eastAsia="en-GB"/>
        </w:rPr>
        <w:t>stablish</w:t>
      </w:r>
      <w:r>
        <w:rPr>
          <w:rFonts w:ascii="Arial" w:eastAsia="Times New Roman" w:hAnsi="Arial" w:cs="Arial"/>
          <w:color w:val="000000" w:themeColor="text1"/>
          <w:lang w:eastAsia="en-GB"/>
        </w:rPr>
        <w:t>ing</w:t>
      </w:r>
      <w:r w:rsidRPr="000D4308">
        <w:rPr>
          <w:rFonts w:ascii="Arial" w:eastAsia="Times New Roman" w:hAnsi="Arial" w:cs="Arial"/>
          <w:color w:val="000000" w:themeColor="text1"/>
          <w:lang w:eastAsia="en-GB"/>
        </w:rPr>
        <w:t xml:space="preserve"> specialized centres so that all survivors of sexual violence can be comprehensively assisted by a specialized team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135671A3" w14:textId="0AB239D4" w:rsidR="005A30EC" w:rsidRDefault="002764DF" w:rsidP="008D14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E</w:t>
      </w:r>
      <w:r w:rsidR="005A30EC" w:rsidRPr="005A30EC">
        <w:rPr>
          <w:rFonts w:ascii="Arial" w:eastAsia="Times New Roman" w:hAnsi="Arial" w:cs="Arial"/>
          <w:color w:val="000000" w:themeColor="text1"/>
          <w:lang w:eastAsia="en-GB"/>
        </w:rPr>
        <w:t>stablish a mechanism to ensure that women’s access to sexual and reproductive health services is not impeded by refusals to provide abortion services on the grounds of conscience.</w:t>
      </w:r>
    </w:p>
    <w:p w14:paraId="31719E7B" w14:textId="443CB09F" w:rsidR="00A47FBD" w:rsidRPr="00B151A1" w:rsidRDefault="00B151A1" w:rsidP="007E32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151A1">
        <w:rPr>
          <w:rFonts w:ascii="Arial" w:eastAsia="Times New Roman" w:hAnsi="Arial" w:cs="Arial"/>
          <w:color w:val="000000" w:themeColor="text1"/>
          <w:lang w:eastAsia="en-GB"/>
        </w:rPr>
        <w:t>Continue legislative initiatives on amending the requirements for registering a change of sex and on combating discrimination on grounds of sexual orientation, gender identity or expression and sexual characteristics.</w:t>
      </w:r>
      <w:r w:rsidRPr="00B151A1">
        <w:rPr>
          <w:rFonts w:ascii="Arial" w:eastAsia="Times New Roman" w:hAnsi="Arial" w:cs="Arial"/>
          <w:color w:val="000000" w:themeColor="text1"/>
          <w:lang w:eastAsia="en-GB"/>
        </w:rPr>
        <w:cr/>
      </w:r>
      <w:r w:rsidR="008E016C" w:rsidRPr="00B151A1">
        <w:rPr>
          <w:rFonts w:ascii="Arial" w:eastAsia="Times New Roman" w:hAnsi="Arial" w:cs="Arial"/>
          <w:lang w:eastAsia="en-GB"/>
        </w:rPr>
        <w:t xml:space="preserve"> </w:t>
      </w:r>
    </w:p>
    <w:p w14:paraId="51E76CA1" w14:textId="38892B88" w:rsidR="007912A9" w:rsidRPr="00DF1B30" w:rsidRDefault="004160DE" w:rsidP="008D14A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953BF7">
        <w:rPr>
          <w:rFonts w:ascii="Arial" w:hAnsi="Arial" w:cs="Arial"/>
          <w:color w:val="000000" w:themeColor="text1"/>
        </w:rPr>
        <w:t>Spain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8D14A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8D14AD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DB0346"/>
    <w:multiLevelType w:val="hybridMultilevel"/>
    <w:tmpl w:val="7A56CC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FB097"/>
    <w:multiLevelType w:val="hybridMultilevel"/>
    <w:tmpl w:val="8ADB44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D4308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139CF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764DF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7202E"/>
    <w:rsid w:val="0037666B"/>
    <w:rsid w:val="003872DE"/>
    <w:rsid w:val="00394FE3"/>
    <w:rsid w:val="003A03C5"/>
    <w:rsid w:val="003E7A83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30EC"/>
    <w:rsid w:val="005A537A"/>
    <w:rsid w:val="005C0279"/>
    <w:rsid w:val="005C2722"/>
    <w:rsid w:val="005C7492"/>
    <w:rsid w:val="005D0580"/>
    <w:rsid w:val="005E21A1"/>
    <w:rsid w:val="005E789C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D14AD"/>
    <w:rsid w:val="008E016C"/>
    <w:rsid w:val="008F67A1"/>
    <w:rsid w:val="00901EFD"/>
    <w:rsid w:val="00904014"/>
    <w:rsid w:val="0092060C"/>
    <w:rsid w:val="009234FA"/>
    <w:rsid w:val="00943B89"/>
    <w:rsid w:val="00953BF7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91412"/>
    <w:rsid w:val="00AB3D59"/>
    <w:rsid w:val="00AC563F"/>
    <w:rsid w:val="00AD110A"/>
    <w:rsid w:val="00AD1159"/>
    <w:rsid w:val="00AE522C"/>
    <w:rsid w:val="00AE6ED1"/>
    <w:rsid w:val="00B05FB2"/>
    <w:rsid w:val="00B0758E"/>
    <w:rsid w:val="00B111E1"/>
    <w:rsid w:val="00B151A1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36D6A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86DF9"/>
    <w:rsid w:val="00DA7C56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607C5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35F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2537D-E79C-4474-BC7A-FE51D587CDB2}"/>
</file>

<file path=customXml/itemProps2.xml><?xml version="1.0" encoding="utf-8"?>
<ds:datastoreItem xmlns:ds="http://schemas.openxmlformats.org/officeDocument/2006/customXml" ds:itemID="{813F0B41-31C7-4288-AD69-89C1F3E7DA4C}"/>
</file>

<file path=customXml/itemProps3.xml><?xml version="1.0" encoding="utf-8"?>
<ds:datastoreItem xmlns:ds="http://schemas.openxmlformats.org/officeDocument/2006/customXml" ds:itemID="{95AF0D33-2845-411A-8393-D21EC184D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28</cp:revision>
  <dcterms:created xsi:type="dcterms:W3CDTF">2019-03-26T10:28:00Z</dcterms:created>
  <dcterms:modified xsi:type="dcterms:W3CDTF">2020-01-20T08:56:00Z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