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269DB7F9" w:rsidR="00A907AC" w:rsidRPr="00A907AC" w:rsidRDefault="00A907AC" w:rsidP="00613AB6">
      <w:pPr>
        <w:spacing w:line="360" w:lineRule="auto"/>
        <w:jc w:val="right"/>
        <w:rPr>
          <w:rFonts w:ascii="Arial" w:hAnsi="Arial" w:cs="Arial"/>
          <w:color w:val="000000" w:themeColor="text1"/>
        </w:rPr>
      </w:pPr>
    </w:p>
    <w:p w14:paraId="7F2E5BB8" w14:textId="772A0400" w:rsidR="00A907AC" w:rsidRPr="00DF1B30" w:rsidRDefault="00DF1B30" w:rsidP="001405A7">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42E3AE40" w:rsidR="00DF1B30" w:rsidRPr="00DF1B30" w:rsidRDefault="00DF1B30" w:rsidP="001405A7">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w:t>
      </w:r>
      <w:r w:rsidR="007342DE">
        <w:rPr>
          <w:rFonts w:ascii="Arial" w:hAnsi="Arial" w:cs="Arial"/>
          <w:b/>
          <w:color w:val="000000" w:themeColor="text1"/>
        </w:rPr>
        <w:t>5</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7342DE">
        <w:rPr>
          <w:rFonts w:ascii="Arial" w:hAnsi="Arial" w:cs="Arial"/>
          <w:b/>
          <w:color w:val="000000" w:themeColor="text1"/>
        </w:rPr>
        <w:t>Guinea</w:t>
      </w:r>
    </w:p>
    <w:p w14:paraId="61ADAEA8" w14:textId="6706D18F" w:rsidR="002578B2" w:rsidRPr="00DF1B30" w:rsidRDefault="002578B2" w:rsidP="00AC3FB7">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699E335A" w14:textId="77777777" w:rsidR="009F561C" w:rsidRDefault="009F561C" w:rsidP="00AC3FB7">
      <w:pPr>
        <w:spacing w:line="360" w:lineRule="auto"/>
        <w:jc w:val="both"/>
        <w:rPr>
          <w:rFonts w:ascii="Arial" w:hAnsi="Arial" w:cs="Arial"/>
          <w:color w:val="000000" w:themeColor="text1"/>
        </w:rPr>
      </w:pPr>
    </w:p>
    <w:p w14:paraId="7DFD035C" w14:textId="14450785" w:rsidR="00F97301" w:rsidRPr="00DF1B30" w:rsidRDefault="009562E5" w:rsidP="00AC3FB7">
      <w:pPr>
        <w:spacing w:line="360" w:lineRule="auto"/>
        <w:jc w:val="both"/>
        <w:rPr>
          <w:rFonts w:ascii="Arial" w:hAnsi="Arial" w:cs="Arial"/>
          <w:color w:val="000000" w:themeColor="text1"/>
        </w:rPr>
      </w:pPr>
      <w:r w:rsidRPr="00DF1B30">
        <w:rPr>
          <w:rFonts w:ascii="Arial" w:hAnsi="Arial" w:cs="Arial"/>
          <w:color w:val="000000" w:themeColor="text1"/>
        </w:rPr>
        <w:t>M</w:t>
      </w:r>
      <w:r w:rsidR="00D0739E">
        <w:rPr>
          <w:rFonts w:ascii="Arial" w:hAnsi="Arial" w:cs="Arial"/>
          <w:color w:val="000000" w:themeColor="text1"/>
        </w:rPr>
        <w:t>adam/M</w:t>
      </w:r>
      <w:bookmarkStart w:id="0" w:name="_GoBack"/>
      <w:bookmarkEnd w:id="0"/>
      <w:r w:rsidRPr="00DF1B30">
        <w:rPr>
          <w:rFonts w:ascii="Arial" w:hAnsi="Arial" w:cs="Arial"/>
          <w:color w:val="000000" w:themeColor="text1"/>
        </w:rPr>
        <w:t xml:space="preserve">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AC3FB7">
      <w:pPr>
        <w:spacing w:line="360" w:lineRule="auto"/>
        <w:jc w:val="both"/>
        <w:rPr>
          <w:rFonts w:ascii="Arial" w:hAnsi="Arial" w:cs="Arial"/>
          <w:color w:val="000000" w:themeColor="text1"/>
        </w:rPr>
      </w:pPr>
    </w:p>
    <w:p w14:paraId="5CDF522C" w14:textId="2BB6EE68" w:rsidR="00E85D20" w:rsidRDefault="009562E5" w:rsidP="00AC3FB7">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7342DE">
        <w:rPr>
          <w:rFonts w:ascii="Arial" w:hAnsi="Arial" w:cs="Arial"/>
          <w:color w:val="000000" w:themeColor="text1"/>
        </w:rPr>
        <w:t>Guinea</w:t>
      </w:r>
      <w:r w:rsidR="00060AE4" w:rsidRPr="00DF1B30">
        <w:rPr>
          <w:rFonts w:ascii="Arial" w:hAnsi="Arial" w:cs="Arial"/>
          <w:color w:val="000000" w:themeColor="text1"/>
        </w:rPr>
        <w:t>.</w:t>
      </w:r>
    </w:p>
    <w:p w14:paraId="4A149BF5" w14:textId="77777777" w:rsidR="00AB3D59" w:rsidRDefault="00AB3D59" w:rsidP="00AC3FB7">
      <w:pPr>
        <w:spacing w:line="360" w:lineRule="auto"/>
        <w:jc w:val="both"/>
        <w:rPr>
          <w:rFonts w:ascii="Arial" w:hAnsi="Arial" w:cs="Arial"/>
          <w:color w:val="000000" w:themeColor="text1"/>
        </w:rPr>
      </w:pPr>
    </w:p>
    <w:p w14:paraId="78D4FC00" w14:textId="77777777" w:rsidR="00383641" w:rsidRPr="00664812" w:rsidRDefault="00383641" w:rsidP="00AC3FB7">
      <w:pPr>
        <w:spacing w:line="360" w:lineRule="auto"/>
        <w:jc w:val="both"/>
        <w:rPr>
          <w:rFonts w:ascii="Arial" w:hAnsi="Arial" w:cs="Arial"/>
          <w:color w:val="000000" w:themeColor="text1"/>
          <w:lang w:val="en-US"/>
        </w:rPr>
      </w:pPr>
      <w:r w:rsidRPr="00664812">
        <w:rPr>
          <w:rFonts w:ascii="Arial" w:hAnsi="Arial" w:cs="Arial"/>
          <w:color w:val="000000" w:themeColor="text1"/>
        </w:rPr>
        <w:t xml:space="preserve">We welcome the national report and the steps outlined therein and hope for their continued implementation. </w:t>
      </w:r>
    </w:p>
    <w:p w14:paraId="7E604B08" w14:textId="77777777" w:rsidR="00E85D20" w:rsidRPr="000236FE" w:rsidRDefault="00E85D20" w:rsidP="00AC3FB7">
      <w:pPr>
        <w:spacing w:line="360" w:lineRule="auto"/>
        <w:jc w:val="both"/>
        <w:rPr>
          <w:rFonts w:ascii="Arial" w:hAnsi="Arial" w:cs="Arial"/>
          <w:color w:val="000000" w:themeColor="text1"/>
          <w:highlight w:val="yellow"/>
        </w:rPr>
      </w:pPr>
    </w:p>
    <w:p w14:paraId="0987FDAF" w14:textId="7D1E55E0" w:rsidR="004160DE" w:rsidRPr="00B0758E" w:rsidRDefault="004160DE" w:rsidP="00AC3FB7">
      <w:pPr>
        <w:spacing w:line="360" w:lineRule="auto"/>
        <w:jc w:val="both"/>
        <w:rPr>
          <w:rFonts w:ascii="Arial" w:hAnsi="Arial" w:cs="Arial"/>
          <w:color w:val="000000" w:themeColor="text1"/>
        </w:rPr>
      </w:pPr>
      <w:r w:rsidRPr="00B0758E">
        <w:rPr>
          <w:rFonts w:ascii="Arial" w:hAnsi="Arial" w:cs="Arial"/>
          <w:color w:val="000000" w:themeColor="text1"/>
        </w:rPr>
        <w:t>Iceland makes the following recommendation</w:t>
      </w:r>
      <w:r w:rsidR="00A03DA7" w:rsidRPr="00B0758E">
        <w:rPr>
          <w:rFonts w:ascii="Arial" w:hAnsi="Arial" w:cs="Arial"/>
          <w:color w:val="000000" w:themeColor="text1"/>
        </w:rPr>
        <w:t>s</w:t>
      </w:r>
      <w:r w:rsidRPr="00B0758E">
        <w:rPr>
          <w:rFonts w:ascii="Arial" w:hAnsi="Arial" w:cs="Arial"/>
          <w:color w:val="000000" w:themeColor="text1"/>
        </w:rPr>
        <w:t>:</w:t>
      </w:r>
    </w:p>
    <w:p w14:paraId="187995DF" w14:textId="0B773BAB" w:rsidR="00290BF2" w:rsidRPr="00AA006C" w:rsidRDefault="00290BF2" w:rsidP="00AC3FB7">
      <w:pPr>
        <w:pStyle w:val="ListParagraph"/>
        <w:numPr>
          <w:ilvl w:val="0"/>
          <w:numId w:val="1"/>
        </w:numPr>
        <w:spacing w:line="360" w:lineRule="auto"/>
        <w:jc w:val="both"/>
        <w:rPr>
          <w:rFonts w:ascii="Arial" w:eastAsia="Times New Roman" w:hAnsi="Arial" w:cs="Arial"/>
          <w:color w:val="000000" w:themeColor="text1"/>
          <w:lang w:eastAsia="en-GB"/>
        </w:rPr>
      </w:pPr>
      <w:r w:rsidRPr="00AA006C">
        <w:rPr>
          <w:rFonts w:ascii="Arial" w:eastAsia="Times New Roman" w:hAnsi="Arial" w:cs="Arial"/>
          <w:color w:val="000000" w:themeColor="text1"/>
          <w:lang w:eastAsia="en-GB"/>
        </w:rPr>
        <w:t xml:space="preserve">Ratify the second optional protocol to the ICCPR. </w:t>
      </w:r>
    </w:p>
    <w:p w14:paraId="26196AEA" w14:textId="660993D7" w:rsidR="00383641" w:rsidRDefault="00383641" w:rsidP="00AC3FB7">
      <w:pPr>
        <w:pStyle w:val="ListParagraph"/>
        <w:numPr>
          <w:ilvl w:val="0"/>
          <w:numId w:val="1"/>
        </w:numPr>
        <w:spacing w:line="360" w:lineRule="auto"/>
        <w:jc w:val="both"/>
        <w:rPr>
          <w:rFonts w:ascii="Arial" w:eastAsia="Times New Roman" w:hAnsi="Arial" w:cs="Arial"/>
          <w:color w:val="000000" w:themeColor="text1"/>
          <w:lang w:eastAsia="en-GB"/>
        </w:rPr>
      </w:pPr>
      <w:r w:rsidRPr="00383641">
        <w:rPr>
          <w:rFonts w:ascii="Arial" w:eastAsia="Times New Roman" w:hAnsi="Arial" w:cs="Arial"/>
          <w:color w:val="000000" w:themeColor="text1"/>
          <w:lang w:eastAsia="en-GB"/>
        </w:rPr>
        <w:t xml:space="preserve">Decriminalize consensual sexual relations between adults of the same sex and expand its anti-discrimination legislation, to include a prohibition of discrimination </w:t>
      </w:r>
      <w:proofErr w:type="gramStart"/>
      <w:r w:rsidRPr="00383641">
        <w:rPr>
          <w:rFonts w:ascii="Arial" w:eastAsia="Times New Roman" w:hAnsi="Arial" w:cs="Arial"/>
          <w:color w:val="000000" w:themeColor="text1"/>
          <w:lang w:eastAsia="en-GB"/>
        </w:rPr>
        <w:t>on the basis of</w:t>
      </w:r>
      <w:proofErr w:type="gramEnd"/>
      <w:r w:rsidRPr="00383641">
        <w:rPr>
          <w:rFonts w:ascii="Arial" w:eastAsia="Times New Roman" w:hAnsi="Arial" w:cs="Arial"/>
          <w:color w:val="000000" w:themeColor="text1"/>
          <w:lang w:eastAsia="en-GB"/>
        </w:rPr>
        <w:t xml:space="preserve"> sexual orientation and gender identity.</w:t>
      </w:r>
    </w:p>
    <w:p w14:paraId="5B27DB37" w14:textId="5E977642" w:rsidR="00E26DC2" w:rsidRDefault="00E26DC2" w:rsidP="00AC3FB7">
      <w:pPr>
        <w:pStyle w:val="ListParagraph"/>
        <w:numPr>
          <w:ilvl w:val="0"/>
          <w:numId w:val="1"/>
        </w:numPr>
        <w:spacing w:line="360" w:lineRule="auto"/>
        <w:jc w:val="both"/>
        <w:rPr>
          <w:rFonts w:ascii="Arial" w:eastAsia="Times New Roman" w:hAnsi="Arial" w:cs="Arial"/>
          <w:color w:val="000000" w:themeColor="text1"/>
          <w:lang w:eastAsia="en-GB"/>
        </w:rPr>
      </w:pPr>
      <w:r w:rsidRPr="00E26DC2">
        <w:rPr>
          <w:rFonts w:ascii="Arial" w:eastAsia="Times New Roman" w:hAnsi="Arial" w:cs="Arial"/>
          <w:color w:val="000000" w:themeColor="text1"/>
          <w:lang w:eastAsia="en-GB"/>
        </w:rPr>
        <w:t>Guarantee the rights to freedom of information and freedom of expression and ensure that human rights defenders and journalists can carry out their legitimate and peaceful activities, including monitoring and documenting human rights violations, without threat to their security and without fear of attack or reprisal</w:t>
      </w:r>
      <w:r w:rsidR="00D4244C">
        <w:rPr>
          <w:rFonts w:ascii="Arial" w:eastAsia="Times New Roman" w:hAnsi="Arial" w:cs="Arial"/>
          <w:color w:val="000000" w:themeColor="text1"/>
          <w:lang w:eastAsia="en-GB"/>
        </w:rPr>
        <w:t>.</w:t>
      </w:r>
    </w:p>
    <w:p w14:paraId="593FA549" w14:textId="73A098D1" w:rsidR="00100E55" w:rsidRPr="00383641" w:rsidRDefault="002024C1" w:rsidP="00AC3FB7">
      <w:pPr>
        <w:pStyle w:val="ListParagraph"/>
        <w:numPr>
          <w:ilvl w:val="0"/>
          <w:numId w:val="1"/>
        </w:numPr>
        <w:spacing w:line="360" w:lineRule="auto"/>
        <w:jc w:val="both"/>
        <w:rPr>
          <w:rFonts w:ascii="Arial" w:eastAsia="Times New Roman" w:hAnsi="Arial" w:cs="Arial"/>
          <w:color w:val="000000" w:themeColor="text1"/>
          <w:lang w:eastAsia="en-GB"/>
        </w:rPr>
      </w:pPr>
      <w:r w:rsidRPr="002024C1">
        <w:rPr>
          <w:rFonts w:ascii="Arial" w:eastAsia="Times New Roman" w:hAnsi="Arial" w:cs="Arial"/>
          <w:color w:val="000000" w:themeColor="text1"/>
          <w:lang w:eastAsia="en-GB"/>
        </w:rPr>
        <w:t>Amend legislation to criminalize marital rape and remove provisions which discriminate against women, including exceptions to the prohibition of early and enforced marriage in the Criminal Code</w:t>
      </w:r>
      <w:r w:rsidR="00D4244C">
        <w:rPr>
          <w:rFonts w:ascii="Arial" w:eastAsia="Times New Roman" w:hAnsi="Arial" w:cs="Arial"/>
          <w:color w:val="000000" w:themeColor="text1"/>
          <w:lang w:eastAsia="en-GB"/>
        </w:rPr>
        <w:t>.</w:t>
      </w:r>
    </w:p>
    <w:p w14:paraId="0F3BA8D5" w14:textId="7B6D2C7C" w:rsidR="008E016C" w:rsidRDefault="008E016C" w:rsidP="00AC3FB7">
      <w:pPr>
        <w:pStyle w:val="ListParagraph"/>
        <w:spacing w:line="360" w:lineRule="auto"/>
        <w:jc w:val="both"/>
        <w:rPr>
          <w:rFonts w:ascii="Arial" w:eastAsia="Times New Roman" w:hAnsi="Arial" w:cs="Arial"/>
          <w:lang w:eastAsia="en-GB"/>
        </w:rPr>
      </w:pPr>
      <w:r>
        <w:rPr>
          <w:rFonts w:ascii="Arial" w:eastAsia="Times New Roman" w:hAnsi="Arial" w:cs="Arial"/>
          <w:lang w:eastAsia="en-GB"/>
        </w:rPr>
        <w:t xml:space="preserve"> </w:t>
      </w:r>
    </w:p>
    <w:p w14:paraId="31719E7B" w14:textId="77777777" w:rsidR="00A47FBD" w:rsidRPr="00DF1B30" w:rsidRDefault="00A47FBD" w:rsidP="00AC3FB7">
      <w:pPr>
        <w:spacing w:line="360" w:lineRule="auto"/>
        <w:jc w:val="both"/>
        <w:rPr>
          <w:rFonts w:ascii="Arial" w:hAnsi="Arial" w:cs="Arial"/>
          <w:color w:val="000000" w:themeColor="text1"/>
        </w:rPr>
      </w:pPr>
    </w:p>
    <w:p w14:paraId="51E76CA1" w14:textId="4F7A25CE" w:rsidR="007912A9" w:rsidRPr="00DF1B30" w:rsidRDefault="004160DE" w:rsidP="00AC3FB7">
      <w:pPr>
        <w:spacing w:line="360" w:lineRule="auto"/>
        <w:jc w:val="both"/>
        <w:rPr>
          <w:rFonts w:ascii="Arial" w:hAnsi="Arial" w:cs="Arial"/>
          <w:color w:val="000000" w:themeColor="text1"/>
        </w:rPr>
      </w:pPr>
      <w:r w:rsidRPr="00DF1B30">
        <w:rPr>
          <w:rFonts w:ascii="Arial" w:hAnsi="Arial" w:cs="Arial"/>
          <w:color w:val="000000" w:themeColor="text1"/>
        </w:rPr>
        <w:t xml:space="preserve">I wish </w:t>
      </w:r>
      <w:r w:rsidR="007342DE">
        <w:rPr>
          <w:rFonts w:ascii="Arial" w:hAnsi="Arial" w:cs="Arial"/>
          <w:color w:val="000000" w:themeColor="text1"/>
        </w:rPr>
        <w:t>Guinea</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AC3FB7">
      <w:pPr>
        <w:spacing w:line="360" w:lineRule="auto"/>
        <w:jc w:val="both"/>
        <w:rPr>
          <w:rFonts w:ascii="Arial" w:hAnsi="Arial" w:cs="Arial"/>
          <w:color w:val="000000" w:themeColor="text1"/>
        </w:rPr>
      </w:pPr>
    </w:p>
    <w:p w14:paraId="4F1807E3" w14:textId="6B7708A5" w:rsidR="004160DE" w:rsidRPr="00DF1B30" w:rsidRDefault="00013B40" w:rsidP="00AC3FB7">
      <w:pPr>
        <w:spacing w:line="360" w:lineRule="auto"/>
        <w:jc w:val="both"/>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60AE4"/>
    <w:rsid w:val="000635DF"/>
    <w:rsid w:val="0009041D"/>
    <w:rsid w:val="00094F02"/>
    <w:rsid w:val="000B11E3"/>
    <w:rsid w:val="000B19EB"/>
    <w:rsid w:val="000B4F16"/>
    <w:rsid w:val="000C33F3"/>
    <w:rsid w:val="000E2431"/>
    <w:rsid w:val="000E55A5"/>
    <w:rsid w:val="00100E55"/>
    <w:rsid w:val="00106C19"/>
    <w:rsid w:val="001319B8"/>
    <w:rsid w:val="00134116"/>
    <w:rsid w:val="001405A7"/>
    <w:rsid w:val="00147B08"/>
    <w:rsid w:val="001719B2"/>
    <w:rsid w:val="001734AF"/>
    <w:rsid w:val="00190B2A"/>
    <w:rsid w:val="00191FD2"/>
    <w:rsid w:val="001C2BD3"/>
    <w:rsid w:val="001D577F"/>
    <w:rsid w:val="001D5B93"/>
    <w:rsid w:val="002024C1"/>
    <w:rsid w:val="00222957"/>
    <w:rsid w:val="00225412"/>
    <w:rsid w:val="002327D5"/>
    <w:rsid w:val="00240663"/>
    <w:rsid w:val="00255633"/>
    <w:rsid w:val="002578B2"/>
    <w:rsid w:val="00265A7F"/>
    <w:rsid w:val="00267DB8"/>
    <w:rsid w:val="00275047"/>
    <w:rsid w:val="002762C0"/>
    <w:rsid w:val="00282AD9"/>
    <w:rsid w:val="00284F2B"/>
    <w:rsid w:val="00290BF2"/>
    <w:rsid w:val="002B1AD0"/>
    <w:rsid w:val="002C74E3"/>
    <w:rsid w:val="002E3180"/>
    <w:rsid w:val="002F0A19"/>
    <w:rsid w:val="002F7747"/>
    <w:rsid w:val="003009A4"/>
    <w:rsid w:val="00302D08"/>
    <w:rsid w:val="00302E5A"/>
    <w:rsid w:val="0030682C"/>
    <w:rsid w:val="003271F0"/>
    <w:rsid w:val="00341A69"/>
    <w:rsid w:val="003420BC"/>
    <w:rsid w:val="00345382"/>
    <w:rsid w:val="003567C4"/>
    <w:rsid w:val="0037202E"/>
    <w:rsid w:val="0037666B"/>
    <w:rsid w:val="00383641"/>
    <w:rsid w:val="003872DE"/>
    <w:rsid w:val="00394FE3"/>
    <w:rsid w:val="003A03C5"/>
    <w:rsid w:val="004027E6"/>
    <w:rsid w:val="0040610D"/>
    <w:rsid w:val="0041494D"/>
    <w:rsid w:val="004160DE"/>
    <w:rsid w:val="00423C7B"/>
    <w:rsid w:val="004258D9"/>
    <w:rsid w:val="00426FC2"/>
    <w:rsid w:val="00431C40"/>
    <w:rsid w:val="0043324B"/>
    <w:rsid w:val="004367F4"/>
    <w:rsid w:val="00461A84"/>
    <w:rsid w:val="00463C79"/>
    <w:rsid w:val="004701B8"/>
    <w:rsid w:val="00470D26"/>
    <w:rsid w:val="00471ACB"/>
    <w:rsid w:val="00475595"/>
    <w:rsid w:val="00482229"/>
    <w:rsid w:val="00491986"/>
    <w:rsid w:val="004B030D"/>
    <w:rsid w:val="004B1228"/>
    <w:rsid w:val="004C2E08"/>
    <w:rsid w:val="004E705B"/>
    <w:rsid w:val="00522BA7"/>
    <w:rsid w:val="005233EA"/>
    <w:rsid w:val="00526E24"/>
    <w:rsid w:val="00540215"/>
    <w:rsid w:val="00545366"/>
    <w:rsid w:val="00572E87"/>
    <w:rsid w:val="0057559C"/>
    <w:rsid w:val="005A537A"/>
    <w:rsid w:val="005C0279"/>
    <w:rsid w:val="005C7492"/>
    <w:rsid w:val="005D0580"/>
    <w:rsid w:val="005E21A1"/>
    <w:rsid w:val="005E789C"/>
    <w:rsid w:val="0061303C"/>
    <w:rsid w:val="00613AB6"/>
    <w:rsid w:val="0062219D"/>
    <w:rsid w:val="00634A99"/>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42DE"/>
    <w:rsid w:val="00736204"/>
    <w:rsid w:val="007529B5"/>
    <w:rsid w:val="007569E0"/>
    <w:rsid w:val="00763A5E"/>
    <w:rsid w:val="00764ADE"/>
    <w:rsid w:val="00786D27"/>
    <w:rsid w:val="007912A9"/>
    <w:rsid w:val="007B5904"/>
    <w:rsid w:val="007D5EA2"/>
    <w:rsid w:val="007F3A6C"/>
    <w:rsid w:val="00811B87"/>
    <w:rsid w:val="00827DBB"/>
    <w:rsid w:val="00834FA8"/>
    <w:rsid w:val="00845BB3"/>
    <w:rsid w:val="00846F7B"/>
    <w:rsid w:val="00862F95"/>
    <w:rsid w:val="00862F97"/>
    <w:rsid w:val="00867DA3"/>
    <w:rsid w:val="00885369"/>
    <w:rsid w:val="008A593D"/>
    <w:rsid w:val="008C3E62"/>
    <w:rsid w:val="008E016C"/>
    <w:rsid w:val="008F67A1"/>
    <w:rsid w:val="00904014"/>
    <w:rsid w:val="0092060C"/>
    <w:rsid w:val="009234FA"/>
    <w:rsid w:val="00943B89"/>
    <w:rsid w:val="009562E5"/>
    <w:rsid w:val="00960218"/>
    <w:rsid w:val="00973271"/>
    <w:rsid w:val="00975595"/>
    <w:rsid w:val="00981F3F"/>
    <w:rsid w:val="009827E9"/>
    <w:rsid w:val="00982A58"/>
    <w:rsid w:val="00985C34"/>
    <w:rsid w:val="0098658E"/>
    <w:rsid w:val="009A1360"/>
    <w:rsid w:val="009C2F4B"/>
    <w:rsid w:val="009D12A5"/>
    <w:rsid w:val="009E5865"/>
    <w:rsid w:val="009E77FC"/>
    <w:rsid w:val="009F0877"/>
    <w:rsid w:val="009F561C"/>
    <w:rsid w:val="00A01C05"/>
    <w:rsid w:val="00A03DA7"/>
    <w:rsid w:val="00A14BB1"/>
    <w:rsid w:val="00A239C4"/>
    <w:rsid w:val="00A36933"/>
    <w:rsid w:val="00A45387"/>
    <w:rsid w:val="00A47FBD"/>
    <w:rsid w:val="00A6723D"/>
    <w:rsid w:val="00A7312F"/>
    <w:rsid w:val="00A907AC"/>
    <w:rsid w:val="00AA006C"/>
    <w:rsid w:val="00AB3D59"/>
    <w:rsid w:val="00AC3FB7"/>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0739E"/>
    <w:rsid w:val="00D179F0"/>
    <w:rsid w:val="00D20EAB"/>
    <w:rsid w:val="00D23747"/>
    <w:rsid w:val="00D423BF"/>
    <w:rsid w:val="00D4244C"/>
    <w:rsid w:val="00D51E09"/>
    <w:rsid w:val="00D63BC6"/>
    <w:rsid w:val="00D65B53"/>
    <w:rsid w:val="00D70218"/>
    <w:rsid w:val="00DD1CEF"/>
    <w:rsid w:val="00DD4F03"/>
    <w:rsid w:val="00DD56FF"/>
    <w:rsid w:val="00DE3FEF"/>
    <w:rsid w:val="00DF1B30"/>
    <w:rsid w:val="00E051DB"/>
    <w:rsid w:val="00E11F84"/>
    <w:rsid w:val="00E2083C"/>
    <w:rsid w:val="00E26DC2"/>
    <w:rsid w:val="00E2727B"/>
    <w:rsid w:val="00E72192"/>
    <w:rsid w:val="00E81F67"/>
    <w:rsid w:val="00E82953"/>
    <w:rsid w:val="00E84219"/>
    <w:rsid w:val="00E85D20"/>
    <w:rsid w:val="00E90FD9"/>
    <w:rsid w:val="00E957B4"/>
    <w:rsid w:val="00EA1DF5"/>
    <w:rsid w:val="00EB0258"/>
    <w:rsid w:val="00EB281C"/>
    <w:rsid w:val="00EC611F"/>
    <w:rsid w:val="00EE3233"/>
    <w:rsid w:val="00EE3FD3"/>
    <w:rsid w:val="00EF31DB"/>
    <w:rsid w:val="00F023D4"/>
    <w:rsid w:val="00F10574"/>
    <w:rsid w:val="00F2073C"/>
    <w:rsid w:val="00F222F1"/>
    <w:rsid w:val="00F223B9"/>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F1789-35C6-4989-8EF7-29F3D3ADEC26}"/>
</file>

<file path=customXml/itemProps2.xml><?xml version="1.0" encoding="utf-8"?>
<ds:datastoreItem xmlns:ds="http://schemas.openxmlformats.org/officeDocument/2006/customXml" ds:itemID="{C1C33CC5-CCDA-4CB2-BF8A-8E2EA4270E89}"/>
</file>

<file path=customXml/itemProps3.xml><?xml version="1.0" encoding="utf-8"?>
<ds:datastoreItem xmlns:ds="http://schemas.openxmlformats.org/officeDocument/2006/customXml" ds:itemID="{4FC105EC-626D-4004-A2ED-7AE4D4A430AD}"/>
</file>

<file path=docProps/app.xml><?xml version="1.0" encoding="utf-8"?>
<Properties xmlns="http://schemas.openxmlformats.org/officeDocument/2006/extended-properties" xmlns:vt="http://schemas.openxmlformats.org/officeDocument/2006/docPropsVTypes">
  <Template>Normal</Template>
  <TotalTime>319</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33</cp:revision>
  <dcterms:created xsi:type="dcterms:W3CDTF">2019-03-26T10:28:00Z</dcterms:created>
  <dcterms:modified xsi:type="dcterms:W3CDTF">2020-01-20T08:55:00Z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