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A5E4" w14:textId="7CA358CC" w:rsidR="00034A20" w:rsidRDefault="00034A20" w:rsidP="0097005F">
      <w:pPr>
        <w:jc w:val="lowKashida"/>
        <w:rPr>
          <w:rFonts w:asciiTheme="minorBidi" w:hAnsiTheme="minorBidi"/>
          <w:b/>
          <w:bCs/>
          <w:sz w:val="26"/>
          <w:szCs w:val="26"/>
          <w:u w:val="single"/>
        </w:rPr>
      </w:pPr>
      <w:r>
        <w:rPr>
          <w:rFonts w:asciiTheme="minorBidi" w:hAnsiTheme="minorBidi"/>
          <w:b/>
          <w:bCs/>
          <w:sz w:val="26"/>
          <w:szCs w:val="26"/>
          <w:u w:val="single"/>
        </w:rPr>
        <w:t>Statement by the State of Palestine at the Universal Periodic Review of Turkey, 28</w:t>
      </w:r>
      <w:r w:rsidRPr="00C314C0">
        <w:rPr>
          <w:rFonts w:asciiTheme="minorBidi" w:hAnsiTheme="minorBidi"/>
          <w:b/>
          <w:bCs/>
          <w:sz w:val="26"/>
          <w:szCs w:val="26"/>
          <w:u w:val="single"/>
          <w:vertAlign w:val="superscript"/>
        </w:rPr>
        <w:t>th</w:t>
      </w:r>
      <w:r>
        <w:rPr>
          <w:rFonts w:asciiTheme="minorBidi" w:hAnsiTheme="minorBidi"/>
          <w:b/>
          <w:bCs/>
          <w:sz w:val="26"/>
          <w:szCs w:val="26"/>
          <w:u w:val="single"/>
        </w:rPr>
        <w:t xml:space="preserve"> of January 2020:</w:t>
      </w:r>
    </w:p>
    <w:p w14:paraId="4212FF09" w14:textId="77777777" w:rsidR="00034A20" w:rsidRPr="00656318" w:rsidRDefault="00034A20" w:rsidP="0097005F">
      <w:pPr>
        <w:jc w:val="lowKashida"/>
        <w:rPr>
          <w:rFonts w:asciiTheme="minorBidi" w:hAnsiTheme="minorBidi"/>
          <w:sz w:val="24"/>
          <w:szCs w:val="24"/>
          <w:lang w:bidi="ar-EG"/>
        </w:rPr>
      </w:pPr>
    </w:p>
    <w:p w14:paraId="6DCEC2A0" w14:textId="59F17ED1" w:rsidR="00034A20" w:rsidRPr="00656318" w:rsidRDefault="00034A20" w:rsidP="0097005F">
      <w:pPr>
        <w:jc w:val="lowKashida"/>
        <w:rPr>
          <w:rFonts w:asciiTheme="minorBidi" w:hAnsiTheme="minorBidi"/>
          <w:sz w:val="24"/>
          <w:szCs w:val="24"/>
          <w:lang w:bidi="ar-EG"/>
        </w:rPr>
      </w:pPr>
      <w:r w:rsidRPr="00656318">
        <w:rPr>
          <w:rFonts w:asciiTheme="minorBidi" w:hAnsiTheme="minorBidi"/>
          <w:sz w:val="24"/>
          <w:szCs w:val="24"/>
          <w:lang w:bidi="ar-EG"/>
        </w:rPr>
        <w:t>Thank you, M</w:t>
      </w:r>
      <w:r w:rsidR="00DC0291">
        <w:rPr>
          <w:rFonts w:asciiTheme="minorBidi" w:hAnsiTheme="minorBidi"/>
          <w:sz w:val="24"/>
          <w:szCs w:val="24"/>
          <w:lang w:bidi="ar-EG"/>
        </w:rPr>
        <w:t xml:space="preserve">adame </w:t>
      </w:r>
      <w:r w:rsidRPr="00656318">
        <w:rPr>
          <w:rFonts w:asciiTheme="minorBidi" w:hAnsiTheme="minorBidi"/>
          <w:sz w:val="24"/>
          <w:szCs w:val="24"/>
          <w:lang w:bidi="ar-EG"/>
        </w:rPr>
        <w:t>President</w:t>
      </w:r>
    </w:p>
    <w:p w14:paraId="300D6378" w14:textId="5B898181" w:rsidR="00034A20" w:rsidRPr="00656318" w:rsidRDefault="00034A20" w:rsidP="0097005F">
      <w:pPr>
        <w:jc w:val="lowKashida"/>
        <w:rPr>
          <w:rFonts w:asciiTheme="minorBidi" w:hAnsiTheme="minorBidi"/>
          <w:sz w:val="24"/>
          <w:szCs w:val="24"/>
          <w:lang w:bidi="ar-EG"/>
        </w:rPr>
      </w:pPr>
      <w:r w:rsidRPr="00656318">
        <w:rPr>
          <w:rFonts w:asciiTheme="minorBidi" w:hAnsiTheme="minorBidi"/>
          <w:sz w:val="24"/>
          <w:szCs w:val="24"/>
          <w:lang w:bidi="ar-EG"/>
        </w:rPr>
        <w:t xml:space="preserve">At the outset, on behalf of my delegation, I would like to welcome the distinguished delegation of </w:t>
      </w:r>
      <w:r w:rsidR="0097005F" w:rsidRPr="00656318">
        <w:rPr>
          <w:rFonts w:asciiTheme="minorBidi" w:hAnsiTheme="minorBidi"/>
          <w:sz w:val="24"/>
          <w:szCs w:val="24"/>
          <w:lang w:bidi="ar-EG"/>
        </w:rPr>
        <w:t>Turkey</w:t>
      </w:r>
      <w:r w:rsidRPr="00656318">
        <w:rPr>
          <w:rFonts w:asciiTheme="minorBidi" w:hAnsiTheme="minorBidi"/>
          <w:sz w:val="24"/>
          <w:szCs w:val="24"/>
          <w:lang w:bidi="ar-EG"/>
        </w:rPr>
        <w:t xml:space="preserve">, and thank them for the efforts made in the preparation of their national report, and welcome the steps taken by the Government of </w:t>
      </w:r>
      <w:r w:rsidR="0097005F" w:rsidRPr="00656318">
        <w:rPr>
          <w:rFonts w:asciiTheme="minorBidi" w:hAnsiTheme="minorBidi"/>
          <w:sz w:val="24"/>
          <w:szCs w:val="24"/>
          <w:lang w:bidi="ar-EG"/>
        </w:rPr>
        <w:t>Turkey</w:t>
      </w:r>
      <w:r w:rsidRPr="00656318">
        <w:rPr>
          <w:rFonts w:asciiTheme="minorBidi" w:hAnsiTheme="minorBidi"/>
          <w:sz w:val="24"/>
          <w:szCs w:val="24"/>
          <w:lang w:bidi="ar-EG"/>
        </w:rPr>
        <w:t xml:space="preserve"> to promote and protect fundamental freedoms and human rights.</w:t>
      </w:r>
    </w:p>
    <w:p w14:paraId="0215952C" w14:textId="54890B0B" w:rsidR="00034A20" w:rsidRPr="00656318" w:rsidRDefault="00034A20" w:rsidP="0097005F">
      <w:pPr>
        <w:jc w:val="lowKashida"/>
        <w:rPr>
          <w:rFonts w:asciiTheme="minorBidi" w:hAnsiTheme="minorBidi"/>
          <w:sz w:val="24"/>
          <w:szCs w:val="24"/>
          <w:u w:val="single"/>
          <w:lang w:bidi="ar-EG"/>
        </w:rPr>
      </w:pPr>
      <w:r w:rsidRPr="00656318">
        <w:rPr>
          <w:rFonts w:asciiTheme="minorBidi" w:hAnsiTheme="minorBidi"/>
          <w:sz w:val="24"/>
          <w:szCs w:val="24"/>
          <w:lang w:bidi="ar-EG"/>
        </w:rPr>
        <w:t xml:space="preserve">We appreciate the efforts and actions taken by the Government of </w:t>
      </w:r>
      <w:r w:rsidR="00F077C4" w:rsidRPr="00656318">
        <w:rPr>
          <w:rFonts w:asciiTheme="minorBidi" w:hAnsiTheme="minorBidi"/>
          <w:sz w:val="24"/>
          <w:szCs w:val="24"/>
          <w:lang w:bidi="ar-EG"/>
        </w:rPr>
        <w:t>Turkey</w:t>
      </w:r>
      <w:r w:rsidRPr="00656318">
        <w:rPr>
          <w:rFonts w:asciiTheme="minorBidi" w:hAnsiTheme="minorBidi"/>
          <w:sz w:val="24"/>
          <w:szCs w:val="24"/>
          <w:lang w:bidi="ar-EG"/>
        </w:rPr>
        <w:t xml:space="preserve"> to improve the status of women in political, economic and social life, </w:t>
      </w:r>
      <w:r w:rsidR="0097005F" w:rsidRPr="00656318">
        <w:rPr>
          <w:rFonts w:asciiTheme="minorBidi" w:hAnsiTheme="minorBidi"/>
          <w:sz w:val="24"/>
          <w:szCs w:val="24"/>
          <w:lang w:bidi="ar-EG"/>
        </w:rPr>
        <w:t xml:space="preserve">including </w:t>
      </w:r>
      <w:r w:rsidRPr="00656318">
        <w:rPr>
          <w:rFonts w:asciiTheme="minorBidi" w:hAnsiTheme="minorBidi"/>
          <w:sz w:val="24"/>
          <w:szCs w:val="24"/>
          <w:lang w:bidi="ar-EG"/>
        </w:rPr>
        <w:t>through</w:t>
      </w:r>
      <w:r w:rsidR="0097005F" w:rsidRPr="00656318">
        <w:rPr>
          <w:rFonts w:asciiTheme="minorBidi" w:hAnsiTheme="minorBidi"/>
          <w:sz w:val="24"/>
          <w:szCs w:val="24"/>
          <w:lang w:bidi="ar-EG"/>
        </w:rPr>
        <w:t xml:space="preserve"> implementing “The Strategy Paper and Action Plan on Women’s Empowerment” 2018-2023</w:t>
      </w:r>
      <w:r w:rsidR="00F077C4" w:rsidRPr="00656318">
        <w:rPr>
          <w:rFonts w:asciiTheme="minorBidi" w:hAnsiTheme="minorBidi"/>
          <w:sz w:val="24"/>
          <w:szCs w:val="24"/>
          <w:lang w:bidi="ar-EG"/>
        </w:rPr>
        <w:t>.</w:t>
      </w:r>
      <w:r w:rsidR="0097005F" w:rsidRPr="00656318">
        <w:rPr>
          <w:rFonts w:asciiTheme="minorBidi" w:hAnsiTheme="minorBidi"/>
          <w:sz w:val="24"/>
          <w:szCs w:val="24"/>
          <w:lang w:bidi="ar-EG"/>
        </w:rPr>
        <w:t xml:space="preserve"> We </w:t>
      </w:r>
      <w:r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recommend that the Government of </w:t>
      </w:r>
      <w:r w:rsidR="00F077C4" w:rsidRPr="00656318">
        <w:rPr>
          <w:rFonts w:asciiTheme="minorBidi" w:hAnsiTheme="minorBidi"/>
          <w:sz w:val="24"/>
          <w:szCs w:val="24"/>
          <w:u w:val="single"/>
          <w:lang w:bidi="ar-EG"/>
        </w:rPr>
        <w:t>Turkey</w:t>
      </w:r>
      <w:r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 continue its efforts in </w:t>
      </w:r>
      <w:r w:rsidR="0097005F"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this regard </w:t>
      </w:r>
      <w:r w:rsidR="00EE4341"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and </w:t>
      </w:r>
      <w:r w:rsidRPr="00656318">
        <w:rPr>
          <w:rFonts w:asciiTheme="minorBidi" w:hAnsiTheme="minorBidi"/>
          <w:sz w:val="24"/>
          <w:szCs w:val="24"/>
          <w:u w:val="single"/>
          <w:lang w:bidi="ar-EG"/>
        </w:rPr>
        <w:t>to ensure equal representation in decision-making positions in the public and private sectors.</w:t>
      </w:r>
    </w:p>
    <w:p w14:paraId="7F552EA5" w14:textId="75F53659" w:rsidR="00EE4341" w:rsidRPr="00656318" w:rsidRDefault="00EE4341" w:rsidP="00EE4341">
      <w:pPr>
        <w:jc w:val="lowKashida"/>
        <w:rPr>
          <w:rFonts w:asciiTheme="minorBidi" w:hAnsiTheme="minorBidi"/>
          <w:sz w:val="24"/>
          <w:szCs w:val="24"/>
          <w:lang w:bidi="ar-EG"/>
        </w:rPr>
      </w:pPr>
      <w:r w:rsidRPr="00656318">
        <w:rPr>
          <w:rFonts w:asciiTheme="minorBidi" w:hAnsiTheme="minorBidi"/>
          <w:sz w:val="24"/>
          <w:szCs w:val="24"/>
          <w:lang w:bidi="ar-EG"/>
        </w:rPr>
        <w:t xml:space="preserve">We also commend the government’s commitment in improving Education. </w:t>
      </w:r>
      <w:r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We recommend that the government of Turkey continue its efforts in </w:t>
      </w:r>
      <w:r w:rsidR="001929EA">
        <w:rPr>
          <w:rFonts w:asciiTheme="minorBidi" w:hAnsiTheme="minorBidi"/>
          <w:sz w:val="24"/>
          <w:szCs w:val="24"/>
          <w:u w:val="single"/>
          <w:lang w:bidi="ar-EG"/>
        </w:rPr>
        <w:t xml:space="preserve">this </w:t>
      </w:r>
      <w:r w:rsidRPr="00656318">
        <w:rPr>
          <w:rFonts w:asciiTheme="minorBidi" w:hAnsiTheme="minorBidi"/>
          <w:sz w:val="24"/>
          <w:szCs w:val="24"/>
          <w:u w:val="single"/>
          <w:lang w:bidi="ar-EG"/>
        </w:rPr>
        <w:t>regard, and to adopt policies to enhance inclusion in education for girls</w:t>
      </w:r>
      <w:r w:rsidR="001929EA">
        <w:rPr>
          <w:rFonts w:asciiTheme="minorBidi" w:hAnsiTheme="minorBidi"/>
          <w:sz w:val="24"/>
          <w:szCs w:val="24"/>
          <w:u w:val="single"/>
          <w:lang w:bidi="ar-EG"/>
        </w:rPr>
        <w:t xml:space="preserve"> and</w:t>
      </w:r>
      <w:bookmarkStart w:id="0" w:name="_GoBack"/>
      <w:bookmarkEnd w:id="0"/>
      <w:r w:rsidRPr="00656318">
        <w:rPr>
          <w:rFonts w:asciiTheme="minorBidi" w:hAnsiTheme="minorBidi"/>
          <w:sz w:val="24"/>
          <w:szCs w:val="24"/>
          <w:u w:val="single"/>
          <w:lang w:bidi="ar-EG"/>
        </w:rPr>
        <w:t xml:space="preserve"> children with disabilities.</w:t>
      </w:r>
    </w:p>
    <w:p w14:paraId="11087767" w14:textId="6BC6B433" w:rsidR="00034A20" w:rsidRPr="00656318" w:rsidRDefault="00034A20" w:rsidP="0097005F">
      <w:pPr>
        <w:jc w:val="lowKashida"/>
        <w:rPr>
          <w:rFonts w:asciiTheme="minorBidi" w:hAnsiTheme="minorBidi"/>
          <w:sz w:val="24"/>
          <w:szCs w:val="24"/>
          <w:lang w:val="en-GB"/>
        </w:rPr>
      </w:pPr>
      <w:r w:rsidRPr="00656318">
        <w:rPr>
          <w:rFonts w:asciiTheme="minorBidi" w:hAnsiTheme="minorBidi"/>
          <w:sz w:val="24"/>
          <w:szCs w:val="24"/>
          <w:lang w:val="en-GB"/>
        </w:rPr>
        <w:t xml:space="preserve">We wish </w:t>
      </w:r>
      <w:r w:rsidR="00EE4341" w:rsidRPr="00656318">
        <w:rPr>
          <w:rFonts w:asciiTheme="minorBidi" w:hAnsiTheme="minorBidi"/>
          <w:sz w:val="24"/>
          <w:szCs w:val="24"/>
          <w:lang w:val="en-GB"/>
        </w:rPr>
        <w:t>Turkey</w:t>
      </w:r>
      <w:r w:rsidRPr="00656318">
        <w:rPr>
          <w:rFonts w:asciiTheme="minorBidi" w:hAnsiTheme="minorBidi"/>
          <w:sz w:val="24"/>
          <w:szCs w:val="24"/>
          <w:lang w:val="en-GB"/>
        </w:rPr>
        <w:t xml:space="preserve"> a successful review. </w:t>
      </w:r>
    </w:p>
    <w:p w14:paraId="0CD969AA" w14:textId="77777777" w:rsidR="00034A20" w:rsidRPr="00656318" w:rsidRDefault="00034A20" w:rsidP="0097005F">
      <w:pPr>
        <w:jc w:val="lowKashida"/>
        <w:rPr>
          <w:rFonts w:ascii="Arial" w:hAnsi="Arial"/>
          <w:sz w:val="24"/>
          <w:szCs w:val="24"/>
        </w:rPr>
      </w:pPr>
      <w:r w:rsidRPr="00656318">
        <w:rPr>
          <w:rFonts w:ascii="Arial" w:hAnsi="Arial"/>
          <w:sz w:val="24"/>
          <w:szCs w:val="24"/>
        </w:rPr>
        <w:t>I thank you.</w:t>
      </w:r>
    </w:p>
    <w:p w14:paraId="5364D899" w14:textId="77777777" w:rsidR="00B60759" w:rsidRPr="00034A20" w:rsidRDefault="00B60759" w:rsidP="0097005F">
      <w:pPr>
        <w:jc w:val="lowKashida"/>
      </w:pPr>
    </w:p>
    <w:sectPr w:rsidR="00B60759" w:rsidRPr="00034A2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6F0E" w14:textId="77777777" w:rsidR="00FC3A3A" w:rsidRDefault="00FC3A3A" w:rsidP="00B60759">
      <w:pPr>
        <w:spacing w:after="0" w:line="240" w:lineRule="auto"/>
      </w:pPr>
      <w:r>
        <w:separator/>
      </w:r>
    </w:p>
  </w:endnote>
  <w:endnote w:type="continuationSeparator" w:id="0">
    <w:p w14:paraId="1736F4CC" w14:textId="77777777" w:rsidR="00FC3A3A" w:rsidRDefault="00FC3A3A" w:rsidP="00B6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143F" w14:textId="77777777" w:rsidR="00B60759" w:rsidRPr="00D06FAA" w:rsidRDefault="00B60759" w:rsidP="00B60759">
    <w:pPr>
      <w:pStyle w:val="Footer"/>
      <w:pBdr>
        <w:bottom w:val="single" w:sz="6" w:space="1" w:color="auto"/>
      </w:pBdr>
      <w:ind w:right="-81" w:firstLine="360"/>
      <w:jc w:val="center"/>
      <w:rPr>
        <w:sz w:val="20"/>
        <w:szCs w:val="20"/>
      </w:rPr>
    </w:pPr>
  </w:p>
  <w:p w14:paraId="05026D16" w14:textId="77777777" w:rsidR="00B60759" w:rsidRPr="00B60759" w:rsidRDefault="00B60759" w:rsidP="00B60759">
    <w:pPr>
      <w:spacing w:line="240" w:lineRule="auto"/>
      <w:jc w:val="center"/>
      <w:rPr>
        <w:lang w:val="fr-CH"/>
      </w:rPr>
    </w:pPr>
    <w:r w:rsidRPr="00B60759">
      <w:rPr>
        <w:lang w:val="fr-CH"/>
      </w:rPr>
      <w:t>Avenue Edmond Vaucher 10A – 1203 Genève</w:t>
    </w:r>
  </w:p>
  <w:p w14:paraId="491FA14F" w14:textId="77777777" w:rsidR="00B60759" w:rsidRPr="00B60759" w:rsidRDefault="00B60759" w:rsidP="00B60759">
    <w:pPr>
      <w:spacing w:line="240" w:lineRule="auto"/>
      <w:jc w:val="center"/>
      <w:rPr>
        <w:lang w:val="de-CH"/>
      </w:rPr>
    </w:pPr>
    <w:r w:rsidRPr="00B60759">
      <w:rPr>
        <w:lang w:val="fr-CH"/>
      </w:rPr>
      <w:t xml:space="preserve">Tél + 41 22 796 76 60 – Fax. </w:t>
    </w:r>
    <w:r w:rsidRPr="00E07BF2">
      <w:rPr>
        <w:lang w:val="de-CH"/>
      </w:rPr>
      <w:t>+41 22 796 78 60  E-mail: palestine.un@bluewin.ch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F228" w14:textId="77777777" w:rsidR="00FC3A3A" w:rsidRDefault="00FC3A3A" w:rsidP="00B60759">
      <w:pPr>
        <w:spacing w:after="0" w:line="240" w:lineRule="auto"/>
      </w:pPr>
      <w:r>
        <w:separator/>
      </w:r>
    </w:p>
  </w:footnote>
  <w:footnote w:type="continuationSeparator" w:id="0">
    <w:p w14:paraId="6F4FE3A9" w14:textId="77777777" w:rsidR="00FC3A3A" w:rsidRDefault="00FC3A3A" w:rsidP="00B6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8827" w14:textId="77777777" w:rsidR="00B60759" w:rsidRDefault="00B60759" w:rsidP="00B60759">
    <w:pPr>
      <w:pStyle w:val="Header"/>
    </w:pPr>
  </w:p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B60759" w:rsidRPr="00347055" w14:paraId="0630494F" w14:textId="77777777" w:rsidTr="001407CB">
      <w:trPr>
        <w:trHeight w:val="714"/>
        <w:jc w:val="center"/>
      </w:trPr>
      <w:tc>
        <w:tcPr>
          <w:tcW w:w="3841" w:type="dxa"/>
        </w:tcPr>
        <w:p w14:paraId="6611FC09" w14:textId="77777777" w:rsidR="00B60759" w:rsidRPr="000D344D" w:rsidRDefault="00B60759" w:rsidP="00B60759">
          <w:pPr>
            <w:pStyle w:val="Header"/>
            <w:bidi/>
            <w:rPr>
              <w:rFonts w:cs="Times New Roman"/>
              <w:b/>
              <w:bCs/>
              <w:sz w:val="16"/>
              <w:szCs w:val="16"/>
              <w:rtl/>
              <w:lang w:bidi="ar-AE"/>
            </w:rPr>
          </w:pPr>
        </w:p>
        <w:p w14:paraId="5AFEC421" w14:textId="77777777" w:rsidR="00B60759" w:rsidRPr="004C5324" w:rsidRDefault="00B60759" w:rsidP="00B60759">
          <w:pPr>
            <w:pStyle w:val="Header"/>
            <w:bidi/>
            <w:jc w:val="center"/>
            <w:rPr>
              <w:rFonts w:ascii="Edwardian Script ITC" w:hAnsi="Edwardian Script ITC" w:cs="Al-Kharashi Diwani 1"/>
              <w:rtl/>
              <w:lang w:bidi="ar-AE"/>
            </w:rPr>
          </w:pPr>
        </w:p>
        <w:p w14:paraId="7AB6FE2D" w14:textId="77777777" w:rsidR="00B60759" w:rsidRPr="00F7768F" w:rsidRDefault="00B60759" w:rsidP="00B60759">
          <w:pPr>
            <w:pStyle w:val="Header"/>
            <w:bidi/>
            <w:jc w:val="center"/>
            <w:rPr>
              <w:rFonts w:ascii="Edwardian Script ITC" w:hAnsi="Edwardian Script ITC" w:cs="Al-Kharashi Diwani 1"/>
              <w:i/>
              <w:iCs/>
              <w:sz w:val="40"/>
              <w:szCs w:val="40"/>
              <w:rtl/>
              <w:lang w:bidi="ar-AE"/>
            </w:rPr>
          </w:pPr>
          <w:r w:rsidRPr="00F7768F">
            <w:rPr>
              <w:rFonts w:ascii="Edwardian Script ITC" w:hAnsi="Edwardian Script ITC" w:cs="Al-Kharashi Diwani 1" w:hint="cs"/>
              <w:i/>
              <w:iCs/>
              <w:sz w:val="52"/>
              <w:szCs w:val="52"/>
              <w:rtl/>
              <w:lang w:bidi="ar-AE"/>
            </w:rPr>
            <w:t>دولة فلسطين</w:t>
          </w:r>
        </w:p>
        <w:p w14:paraId="5941FC88" w14:textId="77777777" w:rsidR="00B60759" w:rsidRPr="00C1155D" w:rsidRDefault="00B60759" w:rsidP="00B60759">
          <w:pPr>
            <w:pStyle w:val="Header"/>
            <w:bidi/>
            <w:jc w:val="center"/>
            <w:rPr>
              <w:rFonts w:ascii="Edwardian Script ITC" w:hAnsi="Edwardian Script ITC" w:cs="Al-Kharashi Diwani 1"/>
              <w:sz w:val="16"/>
              <w:szCs w:val="16"/>
              <w:rtl/>
              <w:lang w:bidi="ar-AE"/>
            </w:rPr>
          </w:pPr>
        </w:p>
        <w:p w14:paraId="5381D4BB" w14:textId="77777777" w:rsidR="00B60759" w:rsidRPr="000D344D" w:rsidRDefault="00B60759" w:rsidP="00B60759">
          <w:pPr>
            <w:pStyle w:val="Header"/>
            <w:bidi/>
            <w:jc w:val="center"/>
            <w:rPr>
              <w:rFonts w:cs="Al-Kharashi Diwani 1"/>
              <w:sz w:val="32"/>
              <w:szCs w:val="32"/>
              <w:rtl/>
              <w:lang w:bidi="ar-AE"/>
            </w:rPr>
          </w:pPr>
          <w:r w:rsidRPr="000D344D">
            <w:rPr>
              <w:rFonts w:ascii="Edwardian Script ITC" w:hAnsi="Edwardian Script ITC" w:cs="Al-Kharashi Diwani 1"/>
              <w:sz w:val="32"/>
              <w:szCs w:val="32"/>
              <w:rtl/>
              <w:lang w:bidi="ar-AE"/>
            </w:rPr>
            <w:t xml:space="preserve">البعثة المراقبة </w:t>
          </w:r>
          <w:r w:rsidRPr="000D344D">
            <w:rPr>
              <w:rFonts w:ascii="Edwardian Script ITC" w:hAnsi="Edwardian Script ITC" w:cs="Al-Kharashi Diwani 1" w:hint="cs"/>
              <w:sz w:val="32"/>
              <w:szCs w:val="32"/>
              <w:rtl/>
              <w:lang w:bidi="ar-AE"/>
            </w:rPr>
            <w:t xml:space="preserve">الدائمة </w:t>
          </w:r>
          <w:r>
            <w:rPr>
              <w:rFonts w:ascii="Edwardian Script ITC" w:hAnsi="Edwardian Script ITC" w:cs="Al-Kharashi Diwani 1" w:hint="cs"/>
              <w:sz w:val="32"/>
              <w:szCs w:val="32"/>
              <w:rtl/>
              <w:lang w:bidi="ar-AE"/>
            </w:rPr>
            <w:t>لدى</w:t>
          </w:r>
          <w:r w:rsidRPr="000D344D">
            <w:rPr>
              <w:rFonts w:cs="Al-Kharashi Diwani 1" w:hint="cs"/>
              <w:sz w:val="32"/>
              <w:szCs w:val="32"/>
              <w:rtl/>
              <w:lang w:bidi="ar-AE"/>
            </w:rPr>
            <w:t xml:space="preserve"> الأمم المتحدة </w:t>
          </w:r>
        </w:p>
        <w:p w14:paraId="36CAF648" w14:textId="77777777" w:rsidR="00B60759" w:rsidRPr="00347055" w:rsidRDefault="00B60759" w:rsidP="00B60759">
          <w:pPr>
            <w:pStyle w:val="Header"/>
            <w:bidi/>
            <w:jc w:val="center"/>
            <w:rPr>
              <w:rtl/>
              <w:lang w:bidi="ar-AE"/>
            </w:rPr>
          </w:pPr>
          <w:r w:rsidRPr="000D344D">
            <w:rPr>
              <w:rFonts w:cs="Al-Kharashi Diwani 1" w:hint="cs"/>
              <w:sz w:val="32"/>
              <w:szCs w:val="32"/>
              <w:rtl/>
            </w:rPr>
            <w:t>جنيف</w:t>
          </w:r>
          <w:r w:rsidRPr="000D344D">
            <w:rPr>
              <w:rFonts w:cs="Times New Roman" w:hint="cs"/>
              <w:sz w:val="32"/>
              <w:szCs w:val="32"/>
              <w:rtl/>
            </w:rPr>
            <w:t xml:space="preserve"> </w:t>
          </w:r>
        </w:p>
      </w:tc>
      <w:tc>
        <w:tcPr>
          <w:tcW w:w="1843" w:type="dxa"/>
        </w:tcPr>
        <w:p w14:paraId="2356F4A9" w14:textId="77777777" w:rsidR="00B60759" w:rsidRDefault="00B60759" w:rsidP="00B60759">
          <w:pPr>
            <w:pStyle w:val="Header"/>
            <w:bidi/>
            <w:jc w:val="center"/>
            <w:rPr>
              <w:rtl/>
              <w:lang w:bidi="ar-AE"/>
            </w:rPr>
          </w:pPr>
        </w:p>
        <w:p w14:paraId="59F4BC54" w14:textId="77777777" w:rsidR="00B60759" w:rsidRDefault="00B60759" w:rsidP="00B60759">
          <w:pPr>
            <w:pStyle w:val="Header"/>
            <w:bidi/>
            <w:jc w:val="center"/>
            <w:rPr>
              <w:rtl/>
              <w:lang w:bidi="ar-AE"/>
            </w:rPr>
          </w:pPr>
          <w:r w:rsidRPr="004001B3">
            <w:rPr>
              <w:noProof/>
            </w:rPr>
            <w:drawing>
              <wp:inline distT="0" distB="0" distL="0" distR="0" wp14:anchorId="42FDEDDF" wp14:editId="229B5636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E9C08E" w14:textId="77777777" w:rsidR="00B60759" w:rsidRPr="00347055" w:rsidRDefault="00B60759" w:rsidP="00B60759">
          <w:pPr>
            <w:pStyle w:val="Header"/>
            <w:bidi/>
            <w:jc w:val="center"/>
            <w:rPr>
              <w:rtl/>
              <w:lang w:bidi="ar-AE"/>
            </w:rPr>
          </w:pPr>
        </w:p>
      </w:tc>
      <w:tc>
        <w:tcPr>
          <w:tcW w:w="4605" w:type="dxa"/>
        </w:tcPr>
        <w:p w14:paraId="4E8CB97D" w14:textId="77777777" w:rsidR="00B60759" w:rsidRDefault="00B60759" w:rsidP="00B60759">
          <w:pPr>
            <w:pStyle w:val="Header"/>
            <w:bidi/>
            <w:spacing w:line="276" w:lineRule="auto"/>
            <w:rPr>
              <w:rFonts w:ascii="Arial" w:hAnsi="Arial"/>
              <w:b/>
              <w:bCs/>
              <w:sz w:val="26"/>
              <w:szCs w:val="26"/>
            </w:rPr>
          </w:pPr>
        </w:p>
        <w:p w14:paraId="07B4C934" w14:textId="77777777" w:rsidR="00B60759" w:rsidRPr="000D344D" w:rsidRDefault="00B60759" w:rsidP="00B60759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16"/>
              <w:szCs w:val="16"/>
              <w:lang w:bidi="ar-AE"/>
            </w:rPr>
          </w:pPr>
        </w:p>
        <w:p w14:paraId="3D978CBC" w14:textId="77777777" w:rsidR="00B60759" w:rsidRDefault="00B60759" w:rsidP="00B60759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32"/>
              <w:szCs w:val="32"/>
            </w:rPr>
          </w:pPr>
          <w:r w:rsidRPr="000D344D">
            <w:rPr>
              <w:rFonts w:ascii="Monotype Corsiva" w:hAnsi="Monotype Corsiva"/>
              <w:b/>
              <w:bCs/>
              <w:sz w:val="32"/>
              <w:szCs w:val="32"/>
            </w:rPr>
            <w:t xml:space="preserve">State of </w:t>
          </w:r>
          <w:smartTag w:uri="urn:schemas-microsoft-com:office:smarttags" w:element="place">
            <w:smartTag w:uri="urn:schemas-microsoft-com:office:smarttags" w:element="City">
              <w:r w:rsidRPr="000D344D">
                <w:rPr>
                  <w:rFonts w:ascii="Monotype Corsiva" w:hAnsi="Monotype Corsiva"/>
                  <w:b/>
                  <w:bCs/>
                  <w:sz w:val="32"/>
                  <w:szCs w:val="32"/>
                </w:rPr>
                <w:t>Palestine</w:t>
              </w:r>
            </w:smartTag>
          </w:smartTag>
          <w:r w:rsidRPr="000D344D">
            <w:rPr>
              <w:rFonts w:ascii="Monotype Corsiva" w:hAnsi="Monotype Corsiva"/>
              <w:b/>
              <w:bCs/>
              <w:sz w:val="32"/>
              <w:szCs w:val="32"/>
            </w:rPr>
            <w:t xml:space="preserve"> </w:t>
          </w:r>
        </w:p>
        <w:p w14:paraId="79FECEA7" w14:textId="77777777" w:rsidR="00B60759" w:rsidRPr="00D005CB" w:rsidRDefault="00B60759" w:rsidP="00B60759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  <w:b/>
              <w:bCs/>
              <w:sz w:val="8"/>
              <w:szCs w:val="8"/>
              <w:rtl/>
              <w:lang w:bidi="ar-AE"/>
            </w:rPr>
          </w:pPr>
        </w:p>
        <w:p w14:paraId="3F4ACC03" w14:textId="77777777" w:rsidR="00B60759" w:rsidRPr="00D005CB" w:rsidRDefault="00B60759" w:rsidP="00B60759">
          <w:pPr>
            <w:pStyle w:val="Header"/>
            <w:bidi/>
            <w:spacing w:line="360" w:lineRule="auto"/>
            <w:jc w:val="center"/>
            <w:rPr>
              <w:rFonts w:ascii="Monotype Corsiva" w:hAnsi="Monotype Corsiva"/>
            </w:rPr>
          </w:pPr>
          <w:r w:rsidRPr="00D005CB">
            <w:rPr>
              <w:rFonts w:ascii="Monotype Corsiva" w:hAnsi="Monotype Corsiva"/>
            </w:rPr>
            <w:t xml:space="preserve">Permanent Observer </w:t>
          </w:r>
          <w:smartTag w:uri="urn:schemas-microsoft-com:office:smarttags" w:element="place">
            <w:smartTag w:uri="urn:schemas-microsoft-com:office:smarttags" w:element="City">
              <w:r w:rsidRPr="00D005CB">
                <w:rPr>
                  <w:rFonts w:ascii="Monotype Corsiva" w:hAnsi="Monotype Corsiva"/>
                </w:rPr>
                <w:t>Mission</w:t>
              </w:r>
            </w:smartTag>
          </w:smartTag>
          <w:r w:rsidRPr="00D005CB">
            <w:rPr>
              <w:rFonts w:ascii="Monotype Corsiva" w:hAnsi="Monotype Corsiva"/>
            </w:rPr>
            <w:t xml:space="preserve"> to the United Nations</w:t>
          </w:r>
        </w:p>
        <w:p w14:paraId="338165EF" w14:textId="77777777" w:rsidR="00B60759" w:rsidRPr="00347055" w:rsidRDefault="00B60759" w:rsidP="00B60759">
          <w:pPr>
            <w:pStyle w:val="Header"/>
            <w:tabs>
              <w:tab w:val="left" w:pos="205"/>
              <w:tab w:val="left" w:pos="1495"/>
              <w:tab w:val="center" w:pos="1970"/>
              <w:tab w:val="center" w:pos="2360"/>
            </w:tabs>
            <w:bidi/>
            <w:spacing w:line="360" w:lineRule="auto"/>
            <w:jc w:val="center"/>
            <w:rPr>
              <w:rFonts w:cs="Times New Roman"/>
            </w:rPr>
          </w:pPr>
          <w:smartTag w:uri="urn:schemas-microsoft-com:office:smarttags" w:element="City">
            <w:smartTag w:uri="urn:schemas-microsoft-com:office:smarttags" w:element="place">
              <w:r w:rsidRPr="00D005CB">
                <w:rPr>
                  <w:rFonts w:ascii="Monotype Corsiva" w:hAnsi="Monotype Corsiva"/>
                </w:rPr>
                <w:t>Geneva</w:t>
              </w:r>
            </w:smartTag>
          </w:smartTag>
        </w:p>
      </w:tc>
    </w:tr>
  </w:tbl>
  <w:p w14:paraId="05791A1E" w14:textId="77777777" w:rsidR="00B60759" w:rsidRDefault="00B6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9"/>
    <w:rsid w:val="00034A20"/>
    <w:rsid w:val="00125132"/>
    <w:rsid w:val="001929EA"/>
    <w:rsid w:val="00271679"/>
    <w:rsid w:val="0040130A"/>
    <w:rsid w:val="00500D4F"/>
    <w:rsid w:val="005C66E4"/>
    <w:rsid w:val="00656318"/>
    <w:rsid w:val="006C69AD"/>
    <w:rsid w:val="006D6A10"/>
    <w:rsid w:val="006E7373"/>
    <w:rsid w:val="00790622"/>
    <w:rsid w:val="00851988"/>
    <w:rsid w:val="0097005F"/>
    <w:rsid w:val="009A1CE1"/>
    <w:rsid w:val="00AE68F7"/>
    <w:rsid w:val="00B60759"/>
    <w:rsid w:val="00DA7380"/>
    <w:rsid w:val="00DC0291"/>
    <w:rsid w:val="00E01617"/>
    <w:rsid w:val="00EA14C4"/>
    <w:rsid w:val="00EE4341"/>
    <w:rsid w:val="00F077C4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6ACA68"/>
  <w15:chartTrackingRefBased/>
  <w15:docId w15:val="{C0A6AD6B-301B-4DF0-859F-6342A985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759"/>
    <w:pPr>
      <w:tabs>
        <w:tab w:val="center" w:pos="4513"/>
        <w:tab w:val="right" w:pos="9026"/>
      </w:tabs>
      <w:spacing w:after="0" w:line="240" w:lineRule="auto"/>
    </w:pPr>
    <w:rPr>
      <w:lang w:val="en-CH"/>
    </w:rPr>
  </w:style>
  <w:style w:type="character" w:customStyle="1" w:styleId="HeaderChar">
    <w:name w:val="Header Char"/>
    <w:basedOn w:val="DefaultParagraphFont"/>
    <w:link w:val="Header"/>
    <w:uiPriority w:val="99"/>
    <w:rsid w:val="00B60759"/>
  </w:style>
  <w:style w:type="paragraph" w:styleId="Footer">
    <w:name w:val="footer"/>
    <w:basedOn w:val="Normal"/>
    <w:link w:val="FooterChar"/>
    <w:uiPriority w:val="99"/>
    <w:unhideWhenUsed/>
    <w:rsid w:val="00B60759"/>
    <w:pPr>
      <w:tabs>
        <w:tab w:val="center" w:pos="4513"/>
        <w:tab w:val="right" w:pos="9026"/>
      </w:tabs>
      <w:spacing w:after="0" w:line="240" w:lineRule="auto"/>
    </w:pPr>
    <w:rPr>
      <w:lang w:val="en-CH"/>
    </w:rPr>
  </w:style>
  <w:style w:type="character" w:customStyle="1" w:styleId="FooterChar">
    <w:name w:val="Footer Char"/>
    <w:basedOn w:val="DefaultParagraphFont"/>
    <w:link w:val="Footer"/>
    <w:uiPriority w:val="99"/>
    <w:rsid w:val="00B60759"/>
  </w:style>
  <w:style w:type="paragraph" w:styleId="BalloonText">
    <w:name w:val="Balloon Text"/>
    <w:basedOn w:val="Normal"/>
    <w:link w:val="BalloonTextChar"/>
    <w:uiPriority w:val="99"/>
    <w:semiHidden/>
    <w:unhideWhenUsed/>
    <w:rsid w:val="00B60759"/>
    <w:pPr>
      <w:spacing w:after="0" w:line="240" w:lineRule="auto"/>
    </w:pPr>
    <w:rPr>
      <w:rFonts w:ascii="Segoe UI" w:hAnsi="Segoe UI" w:cs="Segoe UI"/>
      <w:sz w:val="18"/>
      <w:szCs w:val="18"/>
      <w:lang w:val="en-C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B1FA1-464C-4184-884E-22EBEB158C34}"/>
</file>

<file path=customXml/itemProps2.xml><?xml version="1.0" encoding="utf-8"?>
<ds:datastoreItem xmlns:ds="http://schemas.openxmlformats.org/officeDocument/2006/customXml" ds:itemID="{4E807476-667E-4169-8143-2557602539A0}"/>
</file>

<file path=customXml/itemProps3.xml><?xml version="1.0" encoding="utf-8"?>
<ds:datastoreItem xmlns:ds="http://schemas.openxmlformats.org/officeDocument/2006/customXml" ds:itemID="{3DD1AE4F-24FD-4280-9A9B-F507ECA23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Arrabi</dc:creator>
  <cp:keywords/>
  <dc:description/>
  <cp:lastModifiedBy>Rana Arrabi</cp:lastModifiedBy>
  <cp:revision>6</cp:revision>
  <cp:lastPrinted>2020-01-17T11:49:00Z</cp:lastPrinted>
  <dcterms:created xsi:type="dcterms:W3CDTF">2020-01-17T11:34:00Z</dcterms:created>
  <dcterms:modified xsi:type="dcterms:W3CDTF">2020-01-20T12:20:00Z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