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F398C" w14:textId="50F845EA" w:rsidR="00325908" w:rsidRPr="00413628" w:rsidRDefault="00325908" w:rsidP="003259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CL"/>
        </w:rPr>
      </w:pPr>
      <w:r w:rsidRPr="00413628">
        <w:rPr>
          <w:rFonts w:ascii="Times New Roman" w:eastAsia="Calibri" w:hAnsi="Times New Roman" w:cs="Times New Roman"/>
          <w:b/>
          <w:sz w:val="24"/>
          <w:szCs w:val="24"/>
          <w:lang w:val="es-CL"/>
        </w:rPr>
        <w:t xml:space="preserve">Informe de </w:t>
      </w:r>
      <w:r w:rsidR="005078B3">
        <w:rPr>
          <w:rFonts w:ascii="Times New Roman" w:eastAsia="Calibri" w:hAnsi="Times New Roman" w:cs="Times New Roman"/>
          <w:b/>
          <w:sz w:val="24"/>
          <w:szCs w:val="24"/>
          <w:lang w:val="es-CL"/>
        </w:rPr>
        <w:t xml:space="preserve">la </w:t>
      </w:r>
      <w:r w:rsidR="00D657C2">
        <w:rPr>
          <w:rFonts w:ascii="Times New Roman" w:eastAsia="Calibri" w:hAnsi="Times New Roman" w:cs="Times New Roman"/>
          <w:b/>
          <w:sz w:val="24"/>
          <w:szCs w:val="24"/>
          <w:lang w:val="es-CL"/>
        </w:rPr>
        <w:t>República Democrática Popular de Lao</w:t>
      </w:r>
    </w:p>
    <w:p w14:paraId="031F734D" w14:textId="5FD7A863" w:rsidR="00325908" w:rsidRPr="004A4FBC" w:rsidRDefault="00325908" w:rsidP="003259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s-CL"/>
        </w:rPr>
      </w:pPr>
      <w:r w:rsidRPr="004A4FBC">
        <w:rPr>
          <w:rFonts w:ascii="Times New Roman" w:eastAsia="Calibri" w:hAnsi="Times New Roman" w:cs="Times New Roman"/>
          <w:b/>
          <w:sz w:val="28"/>
          <w:szCs w:val="28"/>
          <w:lang w:val="es-CL"/>
        </w:rPr>
        <w:t xml:space="preserve">Ginebra, </w:t>
      </w:r>
      <w:r w:rsidR="00010547">
        <w:rPr>
          <w:rFonts w:ascii="Times New Roman" w:eastAsia="Calibri" w:hAnsi="Times New Roman" w:cs="Times New Roman"/>
          <w:b/>
          <w:sz w:val="28"/>
          <w:szCs w:val="28"/>
          <w:lang w:val="es-CL"/>
        </w:rPr>
        <w:t>2</w:t>
      </w:r>
      <w:r w:rsidR="00D657C2">
        <w:rPr>
          <w:rFonts w:ascii="Times New Roman" w:eastAsia="Calibri" w:hAnsi="Times New Roman" w:cs="Times New Roman"/>
          <w:b/>
          <w:sz w:val="28"/>
          <w:szCs w:val="28"/>
          <w:lang w:val="es-CL"/>
        </w:rPr>
        <w:t>1</w:t>
      </w:r>
      <w:r w:rsidRPr="004A4FBC">
        <w:rPr>
          <w:rFonts w:ascii="Times New Roman" w:eastAsia="Calibri" w:hAnsi="Times New Roman" w:cs="Times New Roman"/>
          <w:b/>
          <w:sz w:val="28"/>
          <w:szCs w:val="28"/>
          <w:lang w:val="es-CL"/>
        </w:rPr>
        <w:t xml:space="preserve"> de </w:t>
      </w:r>
      <w:r w:rsidR="00010547">
        <w:rPr>
          <w:rFonts w:ascii="Times New Roman" w:eastAsia="Calibri" w:hAnsi="Times New Roman" w:cs="Times New Roman"/>
          <w:b/>
          <w:sz w:val="28"/>
          <w:szCs w:val="28"/>
          <w:lang w:val="es-CL"/>
        </w:rPr>
        <w:t>enero</w:t>
      </w:r>
      <w:r w:rsidRPr="004A4FBC">
        <w:rPr>
          <w:rFonts w:ascii="Times New Roman" w:eastAsia="Calibri" w:hAnsi="Times New Roman" w:cs="Times New Roman"/>
          <w:b/>
          <w:sz w:val="28"/>
          <w:szCs w:val="28"/>
          <w:lang w:val="es-CL"/>
        </w:rPr>
        <w:t xml:space="preserve"> de 20</w:t>
      </w:r>
      <w:r w:rsidR="00010547">
        <w:rPr>
          <w:rFonts w:ascii="Times New Roman" w:eastAsia="Calibri" w:hAnsi="Times New Roman" w:cs="Times New Roman"/>
          <w:b/>
          <w:sz w:val="28"/>
          <w:szCs w:val="28"/>
          <w:lang w:val="es-CL"/>
        </w:rPr>
        <w:t>20</w:t>
      </w:r>
    </w:p>
    <w:p w14:paraId="6896F05E" w14:textId="77777777" w:rsidR="00325908" w:rsidRPr="004A4FBC" w:rsidRDefault="00325908" w:rsidP="003259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s-CL"/>
        </w:rPr>
      </w:pPr>
    </w:p>
    <w:p w14:paraId="0190241D" w14:textId="77777777" w:rsidR="00325908" w:rsidRPr="004A4FBC" w:rsidRDefault="00325908" w:rsidP="003259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s-CL"/>
        </w:rPr>
      </w:pPr>
      <w:r w:rsidRPr="004A4FBC">
        <w:rPr>
          <w:rFonts w:ascii="Times New Roman" w:eastAsia="Calibri" w:hAnsi="Times New Roman" w:cs="Times New Roman"/>
          <w:b/>
          <w:sz w:val="28"/>
          <w:szCs w:val="28"/>
          <w:lang w:val="es-CL"/>
        </w:rPr>
        <w:t>Intervención de Chile</w:t>
      </w:r>
    </w:p>
    <w:p w14:paraId="11C62E7A" w14:textId="1B98E81E" w:rsidR="00325908" w:rsidRPr="004A4FBC" w:rsidRDefault="00325908" w:rsidP="0032590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s-CL"/>
        </w:rPr>
      </w:pPr>
      <w:bookmarkStart w:id="0" w:name="_GoBack"/>
      <w:bookmarkEnd w:id="0"/>
    </w:p>
    <w:p w14:paraId="7AF1ABCD" w14:textId="77777777" w:rsidR="004A501D" w:rsidRPr="004A4FBC" w:rsidRDefault="004A501D">
      <w:pPr>
        <w:rPr>
          <w:rFonts w:ascii="Times New Roman" w:hAnsi="Times New Roman" w:cs="Times New Roman"/>
          <w:sz w:val="28"/>
          <w:szCs w:val="28"/>
          <w:lang w:val="es-CL"/>
        </w:rPr>
      </w:pPr>
      <w:r w:rsidRPr="004A4FBC">
        <w:rPr>
          <w:rFonts w:ascii="Times New Roman" w:hAnsi="Times New Roman" w:cs="Times New Roman"/>
          <w:sz w:val="28"/>
          <w:szCs w:val="28"/>
          <w:lang w:val="es-CL"/>
        </w:rPr>
        <w:t xml:space="preserve">Señor </w:t>
      </w:r>
      <w:proofErr w:type="gramStart"/>
      <w:r w:rsidRPr="004A4FBC">
        <w:rPr>
          <w:rFonts w:ascii="Times New Roman" w:hAnsi="Times New Roman" w:cs="Times New Roman"/>
          <w:sz w:val="28"/>
          <w:szCs w:val="28"/>
          <w:lang w:val="es-CL"/>
        </w:rPr>
        <w:t>Presidente</w:t>
      </w:r>
      <w:proofErr w:type="gramEnd"/>
      <w:r w:rsidRPr="004A4FBC">
        <w:rPr>
          <w:rFonts w:ascii="Times New Roman" w:hAnsi="Times New Roman" w:cs="Times New Roman"/>
          <w:sz w:val="28"/>
          <w:szCs w:val="28"/>
          <w:lang w:val="es-CL"/>
        </w:rPr>
        <w:t>,</w:t>
      </w:r>
    </w:p>
    <w:p w14:paraId="078F162B" w14:textId="77777777" w:rsidR="00F54E80" w:rsidRDefault="004A501D" w:rsidP="00F54E80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 w:rsidRPr="004A4FBC">
        <w:rPr>
          <w:rFonts w:ascii="Times New Roman" w:hAnsi="Times New Roman" w:cs="Times New Roman"/>
          <w:sz w:val="28"/>
          <w:szCs w:val="28"/>
          <w:lang w:val="es-CL"/>
        </w:rPr>
        <w:t xml:space="preserve">Agradecemos a la delegación de </w:t>
      </w:r>
      <w:r w:rsidR="00E93CC0">
        <w:rPr>
          <w:rFonts w:ascii="Times New Roman" w:hAnsi="Times New Roman" w:cs="Times New Roman"/>
          <w:sz w:val="28"/>
          <w:szCs w:val="28"/>
          <w:lang w:val="es-CL"/>
        </w:rPr>
        <w:t xml:space="preserve">la República Democrática Popular de </w:t>
      </w:r>
      <w:r w:rsidR="00D657C2">
        <w:rPr>
          <w:rFonts w:ascii="Times New Roman" w:hAnsi="Times New Roman" w:cs="Times New Roman"/>
          <w:sz w:val="28"/>
          <w:szCs w:val="28"/>
          <w:lang w:val="es-CL"/>
        </w:rPr>
        <w:t>Lao</w:t>
      </w:r>
      <w:r w:rsidR="00903EB7">
        <w:rPr>
          <w:rFonts w:ascii="Times New Roman" w:hAnsi="Times New Roman" w:cs="Times New Roman"/>
          <w:sz w:val="28"/>
          <w:szCs w:val="28"/>
          <w:lang w:val="es-CL"/>
        </w:rPr>
        <w:t xml:space="preserve"> por</w:t>
      </w:r>
      <w:r w:rsidRPr="004A4FBC">
        <w:rPr>
          <w:rFonts w:ascii="Times New Roman" w:hAnsi="Times New Roman" w:cs="Times New Roman"/>
          <w:sz w:val="28"/>
          <w:szCs w:val="28"/>
          <w:lang w:val="es-CL"/>
        </w:rPr>
        <w:t xml:space="preserve"> la presenta</w:t>
      </w:r>
      <w:r w:rsidR="00010547">
        <w:rPr>
          <w:rFonts w:ascii="Times New Roman" w:hAnsi="Times New Roman" w:cs="Times New Roman"/>
          <w:sz w:val="28"/>
          <w:szCs w:val="28"/>
          <w:lang w:val="es-CL"/>
        </w:rPr>
        <w:t>ción de su informe nacional</w:t>
      </w:r>
      <w:r w:rsidR="00F54E80">
        <w:rPr>
          <w:rFonts w:ascii="Times New Roman" w:hAnsi="Times New Roman" w:cs="Times New Roman"/>
          <w:sz w:val="28"/>
          <w:szCs w:val="28"/>
          <w:lang w:val="es-CL"/>
        </w:rPr>
        <w:t xml:space="preserve">. </w:t>
      </w:r>
    </w:p>
    <w:p w14:paraId="112AB362" w14:textId="2DF749C4" w:rsidR="00D657C2" w:rsidRPr="009153A7" w:rsidRDefault="00F54E80" w:rsidP="00F54E80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N</w:t>
      </w:r>
      <w:r w:rsidR="004A501D" w:rsidRPr="004A4FBC">
        <w:rPr>
          <w:rFonts w:ascii="Times New Roman" w:hAnsi="Times New Roman" w:cs="Times New Roman"/>
          <w:sz w:val="28"/>
          <w:szCs w:val="28"/>
          <w:lang w:val="es-CL"/>
        </w:rPr>
        <w:t>os</w:t>
      </w:r>
      <w:r w:rsidR="00F50CAD">
        <w:rPr>
          <w:rFonts w:ascii="Times New Roman" w:hAnsi="Times New Roman" w:cs="Times New Roman"/>
          <w:sz w:val="28"/>
          <w:szCs w:val="28"/>
          <w:lang w:val="es-CL"/>
        </w:rPr>
        <w:t xml:space="preserve"> complace conocer</w:t>
      </w:r>
      <w:r w:rsidR="004A501D" w:rsidRPr="004A4FBC">
        <w:rPr>
          <w:rFonts w:ascii="Times New Roman" w:hAnsi="Times New Roman" w:cs="Times New Roman"/>
          <w:sz w:val="28"/>
          <w:szCs w:val="28"/>
          <w:lang w:val="es-CL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s-CL"/>
        </w:rPr>
        <w:t>lo</w:t>
      </w:r>
      <w:r w:rsidR="004A501D" w:rsidRPr="004A4FBC">
        <w:rPr>
          <w:rFonts w:ascii="Times New Roman" w:hAnsi="Times New Roman" w:cs="Times New Roman"/>
          <w:sz w:val="28"/>
          <w:szCs w:val="28"/>
          <w:lang w:val="es-CL"/>
        </w:rPr>
        <w:t>s avances</w:t>
      </w:r>
      <w:r w:rsidR="00010547">
        <w:rPr>
          <w:rFonts w:ascii="Times New Roman" w:hAnsi="Times New Roman" w:cs="Times New Roman"/>
          <w:sz w:val="28"/>
          <w:szCs w:val="28"/>
          <w:lang w:val="es-CL"/>
        </w:rPr>
        <w:t xml:space="preserve"> </w:t>
      </w:r>
      <w:r w:rsidR="004A501D" w:rsidRPr="004A4FBC">
        <w:rPr>
          <w:rFonts w:ascii="Times New Roman" w:hAnsi="Times New Roman" w:cs="Times New Roman"/>
          <w:sz w:val="28"/>
          <w:szCs w:val="28"/>
          <w:lang w:val="es-CL"/>
        </w:rPr>
        <w:t xml:space="preserve">desde el </w:t>
      </w:r>
      <w:r w:rsidR="00E93CC0">
        <w:rPr>
          <w:rFonts w:ascii="Times New Roman" w:hAnsi="Times New Roman" w:cs="Times New Roman"/>
          <w:sz w:val="28"/>
          <w:szCs w:val="28"/>
          <w:lang w:val="es-CL"/>
        </w:rPr>
        <w:t xml:space="preserve">anterior </w:t>
      </w:r>
      <w:r w:rsidR="004A501D" w:rsidRPr="004A4FBC">
        <w:rPr>
          <w:rFonts w:ascii="Times New Roman" w:hAnsi="Times New Roman" w:cs="Times New Roman"/>
          <w:sz w:val="28"/>
          <w:szCs w:val="28"/>
          <w:lang w:val="es-CL"/>
        </w:rPr>
        <w:t>ciclo del EPU</w:t>
      </w:r>
      <w:r w:rsidR="00E93CC0">
        <w:rPr>
          <w:rFonts w:ascii="Times New Roman" w:hAnsi="Times New Roman" w:cs="Times New Roman"/>
          <w:sz w:val="28"/>
          <w:szCs w:val="28"/>
          <w:lang w:val="es-CL"/>
        </w:rPr>
        <w:t xml:space="preserve">, en particular la incorporación del reconocimiento a respetar, promover y garantizar los derechos humanos en su Constitución de 2015. </w:t>
      </w:r>
    </w:p>
    <w:p w14:paraId="1184FCE6" w14:textId="4F80C760" w:rsidR="00D657C2" w:rsidRDefault="00F54E80" w:rsidP="00F54E80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T</w:t>
      </w:r>
      <w:r w:rsidR="00E93CC0">
        <w:rPr>
          <w:rFonts w:ascii="Times New Roman" w:hAnsi="Times New Roman" w:cs="Times New Roman"/>
          <w:sz w:val="28"/>
          <w:szCs w:val="28"/>
          <w:lang w:val="es-CL"/>
        </w:rPr>
        <w:t xml:space="preserve">ambién resaltamos el desarrollo de políticas </w:t>
      </w:r>
      <w:r w:rsidR="00F50CAD">
        <w:rPr>
          <w:rFonts w:ascii="Times New Roman" w:hAnsi="Times New Roman" w:cs="Times New Roman"/>
          <w:sz w:val="28"/>
          <w:szCs w:val="28"/>
          <w:lang w:val="es-CL"/>
        </w:rPr>
        <w:t xml:space="preserve">públicas </w:t>
      </w:r>
      <w:r w:rsidR="00E93CC0">
        <w:rPr>
          <w:rFonts w:ascii="Times New Roman" w:hAnsi="Times New Roman" w:cs="Times New Roman"/>
          <w:sz w:val="28"/>
          <w:szCs w:val="28"/>
          <w:lang w:val="es-CL"/>
        </w:rPr>
        <w:t xml:space="preserve">como </w:t>
      </w:r>
      <w:r w:rsidR="00E91B7D" w:rsidRPr="00E91B7D">
        <w:rPr>
          <w:rFonts w:ascii="Times New Roman" w:hAnsi="Times New Roman" w:cs="Times New Roman"/>
          <w:sz w:val="28"/>
          <w:szCs w:val="28"/>
          <w:lang w:val="es-CL"/>
        </w:rPr>
        <w:t>el Plan de Acción Nacional para la Prevención y Eliminación de la Violencia contra las Mujeres y los Niños</w:t>
      </w:r>
      <w:r w:rsidR="00E93CC0">
        <w:rPr>
          <w:rFonts w:ascii="Times New Roman" w:hAnsi="Times New Roman" w:cs="Times New Roman"/>
          <w:sz w:val="28"/>
          <w:szCs w:val="28"/>
          <w:lang w:val="es-CL"/>
        </w:rPr>
        <w:t>.</w:t>
      </w:r>
    </w:p>
    <w:p w14:paraId="7086CE60" w14:textId="136832D4" w:rsidR="00D657C2" w:rsidRDefault="00F50CAD" w:rsidP="00F54E80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 xml:space="preserve">Felicitamos asimismo </w:t>
      </w:r>
      <w:r w:rsidR="00E91B7D" w:rsidRPr="00E91B7D">
        <w:rPr>
          <w:rFonts w:ascii="Times New Roman" w:hAnsi="Times New Roman" w:cs="Times New Roman"/>
          <w:sz w:val="28"/>
          <w:szCs w:val="28"/>
          <w:lang w:val="es-CL"/>
        </w:rPr>
        <w:t xml:space="preserve">la ratificación de la Convención contra la Tortura y Otros Tratos o Penas Crueles, Inhumanos o Degradantes y la Convención sobre los Derechos de las Personas con Discapacidad.  </w:t>
      </w:r>
    </w:p>
    <w:p w14:paraId="483BC862" w14:textId="4358D56F" w:rsidR="00E91B7D" w:rsidRDefault="00F50CAD" w:rsidP="00F54E80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 xml:space="preserve">Con el fin de </w:t>
      </w:r>
      <w:r w:rsidR="00F54E80">
        <w:rPr>
          <w:rFonts w:ascii="Times New Roman" w:hAnsi="Times New Roman" w:cs="Times New Roman"/>
          <w:sz w:val="28"/>
          <w:szCs w:val="28"/>
          <w:lang w:val="es-CL"/>
        </w:rPr>
        <w:t>seguir</w:t>
      </w:r>
      <w:r>
        <w:rPr>
          <w:rFonts w:ascii="Times New Roman" w:hAnsi="Times New Roman" w:cs="Times New Roman"/>
          <w:sz w:val="28"/>
          <w:szCs w:val="28"/>
          <w:lang w:val="es-CL"/>
        </w:rPr>
        <w:t xml:space="preserve"> fortaleci</w:t>
      </w:r>
      <w:r w:rsidR="00F54E80">
        <w:rPr>
          <w:rFonts w:ascii="Times New Roman" w:hAnsi="Times New Roman" w:cs="Times New Roman"/>
          <w:sz w:val="28"/>
          <w:szCs w:val="28"/>
          <w:lang w:val="es-CL"/>
        </w:rPr>
        <w:t>endo</w:t>
      </w:r>
      <w:r>
        <w:rPr>
          <w:rFonts w:ascii="Times New Roman" w:hAnsi="Times New Roman" w:cs="Times New Roman"/>
          <w:sz w:val="28"/>
          <w:szCs w:val="28"/>
          <w:lang w:val="es-CL"/>
        </w:rPr>
        <w:t xml:space="preserve"> la promoción de los derechos humanos, nuestra delegación recomienda:</w:t>
      </w:r>
    </w:p>
    <w:p w14:paraId="38CB5674" w14:textId="47255B50" w:rsidR="00E91B7D" w:rsidRDefault="009153A7" w:rsidP="00F54E80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 w:rsidRPr="009153A7">
        <w:rPr>
          <w:rFonts w:ascii="Times New Roman" w:hAnsi="Times New Roman" w:cs="Times New Roman"/>
          <w:sz w:val="28"/>
          <w:szCs w:val="28"/>
          <w:lang w:val="es-CL"/>
        </w:rPr>
        <w:t xml:space="preserve">Hacer esfuerzos por </w:t>
      </w:r>
      <w:r w:rsidR="00E91B7D" w:rsidRPr="009153A7">
        <w:rPr>
          <w:rFonts w:ascii="Times New Roman" w:hAnsi="Times New Roman" w:cs="Times New Roman"/>
          <w:sz w:val="28"/>
          <w:szCs w:val="28"/>
          <w:lang w:val="es-CL"/>
        </w:rPr>
        <w:t>establec</w:t>
      </w:r>
      <w:r w:rsidRPr="009153A7">
        <w:rPr>
          <w:rFonts w:ascii="Times New Roman" w:hAnsi="Times New Roman" w:cs="Times New Roman"/>
          <w:sz w:val="28"/>
          <w:szCs w:val="28"/>
          <w:lang w:val="es-CL"/>
        </w:rPr>
        <w:t>er</w:t>
      </w:r>
      <w:r w:rsidR="00E91B7D" w:rsidRPr="009153A7">
        <w:rPr>
          <w:rFonts w:ascii="Times New Roman" w:hAnsi="Times New Roman" w:cs="Times New Roman"/>
          <w:sz w:val="28"/>
          <w:szCs w:val="28"/>
          <w:lang w:val="es-CL"/>
        </w:rPr>
        <w:t xml:space="preserve"> una institución nacional sobre derechos humanos, en conformidad con los Principios de Paris</w:t>
      </w:r>
      <w:r w:rsidRPr="009153A7">
        <w:rPr>
          <w:rFonts w:ascii="Times New Roman" w:hAnsi="Times New Roman" w:cs="Times New Roman"/>
          <w:sz w:val="28"/>
          <w:szCs w:val="28"/>
          <w:lang w:val="es-CL"/>
        </w:rPr>
        <w:t>.</w:t>
      </w:r>
    </w:p>
    <w:p w14:paraId="7F2CE167" w14:textId="77777777" w:rsidR="009153A7" w:rsidRPr="009153A7" w:rsidRDefault="009153A7" w:rsidP="00F54E80">
      <w:pPr>
        <w:pStyle w:val="Paragraphedeliste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14:paraId="12B64E89" w14:textId="48D5706D" w:rsidR="00E91B7D" w:rsidRDefault="009153A7" w:rsidP="00F54E80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 w:rsidRPr="009153A7">
        <w:rPr>
          <w:rFonts w:ascii="Times New Roman" w:hAnsi="Times New Roman" w:cs="Times New Roman"/>
          <w:sz w:val="28"/>
          <w:szCs w:val="28"/>
          <w:lang w:val="es-CL"/>
        </w:rPr>
        <w:t xml:space="preserve">Establecer legislación que penalice efectivamente el matrimonio infantil y adoptar medidas </w:t>
      </w:r>
      <w:r>
        <w:rPr>
          <w:rFonts w:ascii="Times New Roman" w:hAnsi="Times New Roman" w:cs="Times New Roman"/>
          <w:sz w:val="28"/>
          <w:szCs w:val="28"/>
          <w:lang w:val="es-CL"/>
        </w:rPr>
        <w:t xml:space="preserve">para </w:t>
      </w:r>
      <w:r w:rsidRPr="009153A7">
        <w:rPr>
          <w:rFonts w:ascii="Times New Roman" w:hAnsi="Times New Roman" w:cs="Times New Roman"/>
          <w:sz w:val="28"/>
          <w:szCs w:val="28"/>
          <w:lang w:val="es-CL"/>
        </w:rPr>
        <w:t xml:space="preserve">la eliminación de esta práctica. </w:t>
      </w:r>
    </w:p>
    <w:p w14:paraId="713224C2" w14:textId="77777777" w:rsidR="009153A7" w:rsidRPr="009153A7" w:rsidRDefault="009153A7" w:rsidP="00F54E80">
      <w:pPr>
        <w:pStyle w:val="Paragraphedeliste"/>
        <w:jc w:val="both"/>
        <w:rPr>
          <w:rFonts w:ascii="Times New Roman" w:hAnsi="Times New Roman" w:cs="Times New Roman"/>
          <w:sz w:val="28"/>
          <w:szCs w:val="28"/>
          <w:lang w:val="es-CL"/>
        </w:rPr>
      </w:pPr>
    </w:p>
    <w:p w14:paraId="61D19678" w14:textId="796F8A9B" w:rsidR="00E91B7D" w:rsidRPr="009153A7" w:rsidRDefault="009153A7" w:rsidP="00F54E80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53A7">
        <w:rPr>
          <w:rFonts w:ascii="Times New Roman" w:hAnsi="Times New Roman" w:cs="Times New Roman"/>
          <w:sz w:val="28"/>
          <w:szCs w:val="28"/>
          <w:lang w:val="es-CL"/>
        </w:rPr>
        <w:t>Ratificar la Convención Internacional contra las Desapariciones Forzadas.</w:t>
      </w:r>
      <w:r w:rsidR="00E91B7D" w:rsidRPr="009153A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E9BDF84" w14:textId="77777777" w:rsidR="00975B2E" w:rsidRDefault="00F50CAD" w:rsidP="00F54E80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>
        <w:rPr>
          <w:rFonts w:ascii="Times New Roman" w:hAnsi="Times New Roman" w:cs="Times New Roman"/>
          <w:sz w:val="28"/>
          <w:szCs w:val="28"/>
          <w:lang w:val="es-CL"/>
        </w:rPr>
        <w:t>Deseamos a Lao éxito</w:t>
      </w:r>
      <w:r w:rsidR="00975B2E">
        <w:rPr>
          <w:rFonts w:ascii="Times New Roman" w:hAnsi="Times New Roman" w:cs="Times New Roman"/>
          <w:sz w:val="28"/>
          <w:szCs w:val="28"/>
          <w:lang w:val="es-CL"/>
        </w:rPr>
        <w:t xml:space="preserve"> en la implementación de este ciclo del EPU.</w:t>
      </w:r>
    </w:p>
    <w:p w14:paraId="5B4C4971" w14:textId="1887D8FB" w:rsidR="00413628" w:rsidRPr="004A4FBC" w:rsidRDefault="00413628" w:rsidP="00F54E80">
      <w:pPr>
        <w:jc w:val="both"/>
        <w:rPr>
          <w:rFonts w:ascii="Times New Roman" w:hAnsi="Times New Roman" w:cs="Times New Roman"/>
          <w:sz w:val="28"/>
          <w:szCs w:val="28"/>
          <w:lang w:val="es-CL"/>
        </w:rPr>
      </w:pPr>
      <w:r w:rsidRPr="004A4FBC">
        <w:rPr>
          <w:rFonts w:ascii="Times New Roman" w:hAnsi="Times New Roman" w:cs="Times New Roman"/>
          <w:sz w:val="28"/>
          <w:szCs w:val="28"/>
          <w:lang w:val="es-CL"/>
        </w:rPr>
        <w:t xml:space="preserve">Muchas gracias </w:t>
      </w:r>
    </w:p>
    <w:sectPr w:rsidR="00413628" w:rsidRPr="004A4FB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DD6EF" w14:textId="77777777" w:rsidR="00325908" w:rsidRDefault="00325908" w:rsidP="00325908">
      <w:pPr>
        <w:spacing w:after="0" w:line="240" w:lineRule="auto"/>
      </w:pPr>
      <w:r>
        <w:separator/>
      </w:r>
    </w:p>
  </w:endnote>
  <w:endnote w:type="continuationSeparator" w:id="0">
    <w:p w14:paraId="4CB4EE04" w14:textId="77777777" w:rsidR="00325908" w:rsidRDefault="00325908" w:rsidP="0032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A52FD" w14:textId="77777777" w:rsidR="00325908" w:rsidRDefault="00325908" w:rsidP="00325908">
      <w:pPr>
        <w:spacing w:after="0" w:line="240" w:lineRule="auto"/>
      </w:pPr>
      <w:r>
        <w:separator/>
      </w:r>
    </w:p>
  </w:footnote>
  <w:footnote w:type="continuationSeparator" w:id="0">
    <w:p w14:paraId="4ADD2974" w14:textId="77777777" w:rsidR="00325908" w:rsidRDefault="00325908" w:rsidP="0032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E73DA" w14:textId="77777777" w:rsidR="004A4FBC" w:rsidRPr="004A4FBC" w:rsidRDefault="004A4FBC" w:rsidP="004A4FBC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  <w:lang w:val="en"/>
      </w:rPr>
    </w:pPr>
    <w:r w:rsidRPr="004A4FBC">
      <w:rPr>
        <w:rFonts w:ascii="Calibri" w:eastAsia="Calibri" w:hAnsi="Calibri" w:cs="Times New Roman"/>
        <w:noProof/>
        <w:lang w:eastAsia="es-ES"/>
      </w:rPr>
      <w:drawing>
        <wp:inline distT="0" distB="0" distL="0" distR="0" wp14:anchorId="377DA6DF" wp14:editId="1075EC9F">
          <wp:extent cx="971550" cy="914400"/>
          <wp:effectExtent l="152400" t="152400" r="361950" b="361950"/>
          <wp:docPr id="2" name="Imagen 1" descr="http://www.appc.msgg.gov.cl/download/logo201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http://www.appc.msgg.gov.cl/download/logo2011.jpg"/>
                  <pic:cNvPicPr/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52" cy="643061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14:paraId="7D1F5E9D" w14:textId="2CE68C46" w:rsidR="004A4FBC" w:rsidRPr="004A4FBC" w:rsidRDefault="00010547" w:rsidP="004A4FBC">
    <w:pPr>
      <w:tabs>
        <w:tab w:val="center" w:pos="4513"/>
        <w:tab w:val="right" w:pos="9026"/>
      </w:tabs>
      <w:spacing w:after="0" w:line="240" w:lineRule="auto"/>
      <w:jc w:val="center"/>
      <w:rPr>
        <w:rFonts w:ascii="Calibri" w:eastAsia="Calibri" w:hAnsi="Calibri" w:cs="Times New Roman"/>
        <w:lang w:val="es-CL"/>
      </w:rPr>
    </w:pPr>
    <w:r>
      <w:rPr>
        <w:rFonts w:ascii="Calibri" w:eastAsia="Calibri" w:hAnsi="Calibri" w:cs="Times New Roman"/>
        <w:lang w:val="es-CL"/>
      </w:rPr>
      <w:t>35</w:t>
    </w:r>
    <w:r w:rsidR="004A4FBC" w:rsidRPr="004A4FBC">
      <w:rPr>
        <w:rFonts w:ascii="Calibri" w:eastAsia="Calibri" w:hAnsi="Calibri" w:cs="Times New Roman"/>
        <w:lang w:val="es-CL"/>
      </w:rPr>
      <w:t>ª sesión del Examen Periódico Universal</w:t>
    </w:r>
  </w:p>
  <w:p w14:paraId="65B40D54" w14:textId="3550C8E8" w:rsidR="00325908" w:rsidRPr="004A4FBC" w:rsidRDefault="00325908" w:rsidP="00325908">
    <w:pPr>
      <w:spacing w:after="0"/>
      <w:jc w:val="center"/>
      <w:rPr>
        <w:rFonts w:ascii="Times New Roman" w:hAnsi="Times New Roman" w:cs="Times New Roman"/>
        <w:sz w:val="20"/>
        <w:szCs w:val="20"/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54C9E"/>
    <w:multiLevelType w:val="hybridMultilevel"/>
    <w:tmpl w:val="AE9AE2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94EFC"/>
    <w:multiLevelType w:val="hybridMultilevel"/>
    <w:tmpl w:val="1BE6AA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C1F10"/>
    <w:multiLevelType w:val="hybridMultilevel"/>
    <w:tmpl w:val="D230F26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908"/>
    <w:rsid w:val="00010547"/>
    <w:rsid w:val="000F7969"/>
    <w:rsid w:val="00185E0F"/>
    <w:rsid w:val="00325908"/>
    <w:rsid w:val="00413628"/>
    <w:rsid w:val="004A4FBC"/>
    <w:rsid w:val="004A501D"/>
    <w:rsid w:val="004C32FA"/>
    <w:rsid w:val="005078B3"/>
    <w:rsid w:val="005A7960"/>
    <w:rsid w:val="005B5621"/>
    <w:rsid w:val="00611A07"/>
    <w:rsid w:val="006E4D80"/>
    <w:rsid w:val="00712B29"/>
    <w:rsid w:val="00871A5C"/>
    <w:rsid w:val="008946E5"/>
    <w:rsid w:val="00903EB7"/>
    <w:rsid w:val="009153A7"/>
    <w:rsid w:val="00973262"/>
    <w:rsid w:val="00975B2E"/>
    <w:rsid w:val="009C5AD4"/>
    <w:rsid w:val="00A67D4E"/>
    <w:rsid w:val="00AA3ABF"/>
    <w:rsid w:val="00B15BB8"/>
    <w:rsid w:val="00D657C2"/>
    <w:rsid w:val="00DE763F"/>
    <w:rsid w:val="00E02CDE"/>
    <w:rsid w:val="00E91B7D"/>
    <w:rsid w:val="00E93CC0"/>
    <w:rsid w:val="00EB4AFB"/>
    <w:rsid w:val="00F50CAD"/>
    <w:rsid w:val="00F5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E16DC"/>
  <w15:chartTrackingRefBased/>
  <w15:docId w15:val="{31B154DB-01FF-47B0-824D-99CC3105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5908"/>
  </w:style>
  <w:style w:type="paragraph" w:styleId="Pieddepage">
    <w:name w:val="footer"/>
    <w:basedOn w:val="Normal"/>
    <w:link w:val="PieddepageCar"/>
    <w:uiPriority w:val="99"/>
    <w:unhideWhenUsed/>
    <w:rsid w:val="00325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5908"/>
  </w:style>
  <w:style w:type="paragraph" w:styleId="Paragraphedeliste">
    <w:name w:val="List Paragraph"/>
    <w:basedOn w:val="Normal"/>
    <w:uiPriority w:val="34"/>
    <w:qFormat/>
    <w:rsid w:val="00E02CDE"/>
    <w:pPr>
      <w:ind w:left="720"/>
      <w:contextualSpacing/>
    </w:pPr>
  </w:style>
  <w:style w:type="paragraph" w:customStyle="1" w:styleId="Default">
    <w:name w:val="Default"/>
    <w:rsid w:val="00A67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3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0CFD21-E484-4091-B500-F2D8FADA84F6}"/>
</file>

<file path=customXml/itemProps2.xml><?xml version="1.0" encoding="utf-8"?>
<ds:datastoreItem xmlns:ds="http://schemas.openxmlformats.org/officeDocument/2006/customXml" ds:itemID="{453EDF80-710E-4CE3-8D7B-5A7F065A69DE}"/>
</file>

<file path=customXml/itemProps3.xml><?xml version="1.0" encoding="utf-8"?>
<ds:datastoreItem xmlns:ds="http://schemas.openxmlformats.org/officeDocument/2006/customXml" ds:itemID="{F0B94C83-10A3-4AF2-AAD9-3F25B9C6D5B9}"/>
</file>

<file path=customXml/itemProps4.xml><?xml version="1.0" encoding="utf-8"?>
<ds:datastoreItem xmlns:ds="http://schemas.openxmlformats.org/officeDocument/2006/customXml" ds:itemID="{0EB10FF1-D2B3-4ABE-8347-DB8AA0F292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González</dc:creator>
  <cp:keywords/>
  <dc:description/>
  <cp:lastModifiedBy>Ana María Yepes</cp:lastModifiedBy>
  <cp:revision>7</cp:revision>
  <cp:lastPrinted>2019-11-07T12:24:00Z</cp:lastPrinted>
  <dcterms:created xsi:type="dcterms:W3CDTF">2020-01-15T14:33:00Z</dcterms:created>
  <dcterms:modified xsi:type="dcterms:W3CDTF">2020-01-24T10:26:00Z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