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FD" w:rsidRPr="00AC0F52" w:rsidRDefault="008578FD" w:rsidP="008578FD">
      <w:pPr>
        <w:spacing w:before="120" w:after="120"/>
        <w:jc w:val="center"/>
        <w:rPr>
          <w:rFonts w:ascii="Georgia" w:hAnsi="Georgia" w:cs="Calibri"/>
          <w:b/>
          <w:sz w:val="24"/>
          <w:szCs w:val="24"/>
        </w:rPr>
      </w:pPr>
      <w:bookmarkStart w:id="0" w:name="_GoBack"/>
      <w:bookmarkEnd w:id="0"/>
      <w:r w:rsidRPr="00AC0F52">
        <w:rPr>
          <w:rFonts w:ascii="Georgia" w:hAnsi="Georgia" w:cs="Calibri"/>
          <w:b/>
          <w:sz w:val="24"/>
          <w:szCs w:val="24"/>
        </w:rPr>
        <w:t>UPR 3</w:t>
      </w:r>
      <w:r>
        <w:rPr>
          <w:rFonts w:ascii="Georgia" w:hAnsi="Georgia" w:cs="Calibri"/>
          <w:b/>
          <w:sz w:val="24"/>
          <w:szCs w:val="24"/>
        </w:rPr>
        <w:t>5</w:t>
      </w:r>
    </w:p>
    <w:p w:rsidR="008578FD" w:rsidRPr="00AC0F52" w:rsidRDefault="008578FD" w:rsidP="008578FD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Armenia</w:t>
      </w:r>
    </w:p>
    <w:p w:rsidR="008578FD" w:rsidRPr="00AC0F52" w:rsidRDefault="008578FD" w:rsidP="008578FD">
      <w:pPr>
        <w:jc w:val="center"/>
        <w:rPr>
          <w:rFonts w:ascii="Georgia" w:hAnsi="Georgia" w:cs="Calibri"/>
          <w:i/>
          <w:sz w:val="24"/>
          <w:szCs w:val="24"/>
        </w:rPr>
      </w:pPr>
      <w:r>
        <w:rPr>
          <w:rFonts w:ascii="Georgia" w:hAnsi="Georgia" w:cs="Calibri"/>
          <w:i/>
          <w:sz w:val="24"/>
          <w:szCs w:val="24"/>
        </w:rPr>
        <w:t>23</w:t>
      </w:r>
      <w:r>
        <w:rPr>
          <w:rFonts w:ascii="Georgia" w:hAnsi="Georgia" w:cs="Calibri"/>
          <w:i/>
          <w:sz w:val="24"/>
          <w:szCs w:val="24"/>
          <w:vertAlign w:val="superscript"/>
        </w:rPr>
        <w:t>rd</w:t>
      </w:r>
      <w:r w:rsidRPr="00AC0F52">
        <w:rPr>
          <w:rFonts w:ascii="Georgia" w:hAnsi="Georgia" w:cs="Calibri"/>
          <w:i/>
          <w:sz w:val="24"/>
          <w:szCs w:val="24"/>
        </w:rPr>
        <w:t xml:space="preserve"> </w:t>
      </w:r>
      <w:r>
        <w:rPr>
          <w:rFonts w:ascii="Georgia" w:hAnsi="Georgia" w:cs="Calibri"/>
          <w:i/>
          <w:sz w:val="24"/>
          <w:szCs w:val="24"/>
        </w:rPr>
        <w:t>January</w:t>
      </w:r>
      <w:r w:rsidRPr="00AC0F52">
        <w:rPr>
          <w:rFonts w:ascii="Georgia" w:hAnsi="Georgia" w:cs="Calibri"/>
          <w:i/>
          <w:sz w:val="24"/>
          <w:szCs w:val="24"/>
        </w:rPr>
        <w:t xml:space="preserve"> 20</w:t>
      </w:r>
      <w:r>
        <w:rPr>
          <w:rFonts w:ascii="Georgia" w:hAnsi="Georgia" w:cs="Calibri"/>
          <w:i/>
          <w:sz w:val="24"/>
          <w:szCs w:val="24"/>
        </w:rPr>
        <w:t>20</w:t>
      </w:r>
    </w:p>
    <w:p w:rsidR="008578FD" w:rsidRPr="00AC0F52" w:rsidRDefault="008578FD" w:rsidP="008578FD">
      <w:pPr>
        <w:jc w:val="center"/>
        <w:rPr>
          <w:rFonts w:ascii="Georgia" w:hAnsi="Georgia" w:cs="Calibri"/>
          <w:b/>
          <w:sz w:val="24"/>
          <w:szCs w:val="24"/>
        </w:rPr>
      </w:pPr>
      <w:r w:rsidRPr="00AC0F52">
        <w:rPr>
          <w:rFonts w:ascii="Georgia" w:hAnsi="Georgia" w:cs="Calibri"/>
          <w:b/>
          <w:sz w:val="24"/>
          <w:szCs w:val="24"/>
        </w:rPr>
        <w:t>STATEMENT BY THE CZECH REPUBLIC</w:t>
      </w:r>
    </w:p>
    <w:p w:rsidR="008578FD" w:rsidRPr="008578FD" w:rsidRDefault="008578FD" w:rsidP="008578FD">
      <w:pPr>
        <w:pStyle w:val="Default"/>
        <w:spacing w:after="23" w:line="276" w:lineRule="auto"/>
        <w:jc w:val="both"/>
        <w:rPr>
          <w:rFonts w:ascii="Georgia" w:eastAsia="Calibri" w:hAnsi="Georgia" w:cs="Calibri"/>
          <w:lang w:val="en-GB"/>
        </w:rPr>
      </w:pPr>
    </w:p>
    <w:p w:rsidR="00993595" w:rsidRPr="008578FD" w:rsidRDefault="00993595" w:rsidP="00196D28">
      <w:pPr>
        <w:pStyle w:val="Default"/>
        <w:spacing w:after="200" w:line="276" w:lineRule="auto"/>
        <w:jc w:val="both"/>
        <w:rPr>
          <w:rFonts w:ascii="Georgia" w:hAnsi="Georgia"/>
          <w:i/>
          <w:noProof/>
          <w:color w:val="auto"/>
          <w:lang w:val="en-GB"/>
        </w:rPr>
      </w:pPr>
      <w:r w:rsidRPr="008578FD">
        <w:rPr>
          <w:rFonts w:ascii="Georgia" w:hAnsi="Georgia"/>
          <w:noProof/>
          <w:color w:val="auto"/>
          <w:lang w:val="en-GB"/>
        </w:rPr>
        <w:t xml:space="preserve">The Czech Republic thanks the delegation of Armenia for its comprehensive presentation. We take note with interest of </w:t>
      </w:r>
      <w:r w:rsidR="002D1631" w:rsidRPr="008578FD">
        <w:rPr>
          <w:rFonts w:ascii="Georgia" w:hAnsi="Georgia"/>
          <w:noProof/>
          <w:color w:val="auto"/>
          <w:lang w:val="en-GB"/>
        </w:rPr>
        <w:t>p</w:t>
      </w:r>
      <w:r w:rsidRPr="008578FD">
        <w:rPr>
          <w:rFonts w:ascii="Georgia" w:hAnsi="Georgia"/>
          <w:noProof/>
          <w:color w:val="auto"/>
          <w:lang w:val="en-GB"/>
        </w:rPr>
        <w:t xml:space="preserve">ositive developments in </w:t>
      </w:r>
      <w:r w:rsidR="002D1631" w:rsidRPr="008578FD">
        <w:rPr>
          <w:rFonts w:ascii="Georgia" w:hAnsi="Georgia"/>
          <w:noProof/>
          <w:color w:val="auto"/>
          <w:lang w:val="en-GB"/>
        </w:rPr>
        <w:t xml:space="preserve">some </w:t>
      </w:r>
      <w:r w:rsidRPr="008578FD">
        <w:rPr>
          <w:rFonts w:ascii="Georgia" w:hAnsi="Georgia"/>
          <w:noProof/>
          <w:color w:val="auto"/>
          <w:lang w:val="en-GB"/>
        </w:rPr>
        <w:t>area</w:t>
      </w:r>
      <w:r w:rsidR="002D1631" w:rsidRPr="008578FD">
        <w:rPr>
          <w:rFonts w:ascii="Georgia" w:hAnsi="Georgia"/>
          <w:noProof/>
          <w:color w:val="auto"/>
          <w:lang w:val="en-GB"/>
        </w:rPr>
        <w:t>s</w:t>
      </w:r>
      <w:r w:rsidRPr="008578FD">
        <w:rPr>
          <w:rFonts w:ascii="Georgia" w:hAnsi="Georgia"/>
          <w:noProof/>
          <w:color w:val="auto"/>
          <w:lang w:val="en-GB"/>
        </w:rPr>
        <w:t xml:space="preserve">, in particular </w:t>
      </w:r>
      <w:r w:rsidR="000A1A9F" w:rsidRPr="008578FD">
        <w:rPr>
          <w:rFonts w:ascii="Georgia" w:hAnsi="Georgia"/>
          <w:noProof/>
          <w:color w:val="auto"/>
          <w:lang w:val="en-GB"/>
        </w:rPr>
        <w:t>in the sphere of media freedom</w:t>
      </w:r>
      <w:r w:rsidR="002D1631" w:rsidRPr="008578FD">
        <w:rPr>
          <w:rFonts w:ascii="Georgia" w:hAnsi="Georgia"/>
          <w:noProof/>
          <w:color w:val="auto"/>
          <w:lang w:val="en-GB"/>
        </w:rPr>
        <w:t xml:space="preserve"> and electoral rights. </w:t>
      </w:r>
    </w:p>
    <w:p w:rsidR="00993595" w:rsidRPr="008578FD" w:rsidRDefault="00993595" w:rsidP="00196D28">
      <w:pPr>
        <w:spacing w:after="200" w:line="276" w:lineRule="auto"/>
        <w:jc w:val="both"/>
        <w:rPr>
          <w:rFonts w:ascii="Georgia" w:hAnsi="Georgia" w:cs="Times New Roman"/>
          <w:noProof/>
          <w:sz w:val="24"/>
          <w:szCs w:val="24"/>
        </w:rPr>
      </w:pPr>
      <w:r w:rsidRPr="008578FD">
        <w:rPr>
          <w:rFonts w:ascii="Georgia" w:hAnsi="Georgia" w:cs="Times New Roman"/>
          <w:noProof/>
          <w:sz w:val="24"/>
          <w:szCs w:val="24"/>
        </w:rPr>
        <w:t xml:space="preserve">We offer the following </w:t>
      </w:r>
      <w:r w:rsidRPr="008578FD">
        <w:rPr>
          <w:rFonts w:ascii="Georgia" w:hAnsi="Georgia" w:cs="Times New Roman"/>
          <w:b/>
          <w:noProof/>
          <w:sz w:val="24"/>
          <w:szCs w:val="24"/>
        </w:rPr>
        <w:t xml:space="preserve">recommendations </w:t>
      </w:r>
      <w:r w:rsidRPr="008578FD">
        <w:rPr>
          <w:rFonts w:ascii="Georgia" w:hAnsi="Georgia" w:cs="Times New Roman"/>
          <w:noProof/>
          <w:sz w:val="24"/>
          <w:szCs w:val="24"/>
        </w:rPr>
        <w:t>to the Government of Armenia:</w:t>
      </w:r>
    </w:p>
    <w:p w:rsidR="00C852CE" w:rsidRPr="008578FD" w:rsidRDefault="002D1631" w:rsidP="00196D28">
      <w:pPr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sz w:val="24"/>
          <w:szCs w:val="24"/>
        </w:rPr>
      </w:pPr>
      <w:r w:rsidRPr="008578FD">
        <w:rPr>
          <w:rFonts w:ascii="Georgia" w:hAnsi="Georgia" w:cs="Times New Roman"/>
          <w:sz w:val="24"/>
          <w:szCs w:val="24"/>
        </w:rPr>
        <w:t>Firstly</w:t>
      </w:r>
      <w:r w:rsidR="00367720" w:rsidRPr="008578FD">
        <w:rPr>
          <w:rFonts w:ascii="Georgia" w:hAnsi="Georgia" w:cs="Times New Roman"/>
          <w:sz w:val="24"/>
          <w:szCs w:val="24"/>
        </w:rPr>
        <w:t>,</w:t>
      </w:r>
      <w:r w:rsidRPr="008578FD">
        <w:rPr>
          <w:rFonts w:ascii="Georgia" w:hAnsi="Georgia" w:cs="Times New Roman"/>
          <w:sz w:val="24"/>
          <w:szCs w:val="24"/>
        </w:rPr>
        <w:t xml:space="preserve"> i</w:t>
      </w:r>
      <w:r w:rsidR="006835A7" w:rsidRPr="008578FD">
        <w:rPr>
          <w:rFonts w:ascii="Georgia" w:hAnsi="Georgia" w:cs="Times New Roman"/>
          <w:sz w:val="24"/>
          <w:szCs w:val="24"/>
        </w:rPr>
        <w:t xml:space="preserve">n order to effectively proceed with the judicial reform we </w:t>
      </w:r>
      <w:r w:rsidR="006835A7" w:rsidRPr="008578FD">
        <w:rPr>
          <w:rFonts w:ascii="Georgia" w:hAnsi="Georgia" w:cs="Times New Roman"/>
          <w:b/>
          <w:sz w:val="24"/>
          <w:szCs w:val="24"/>
        </w:rPr>
        <w:t>recommend</w:t>
      </w:r>
      <w:r w:rsidR="006835A7" w:rsidRPr="008578FD">
        <w:rPr>
          <w:rFonts w:ascii="Georgia" w:hAnsi="Georgia" w:cs="Times New Roman"/>
          <w:sz w:val="24"/>
          <w:szCs w:val="24"/>
        </w:rPr>
        <w:t xml:space="preserve"> to </w:t>
      </w:r>
      <w:r w:rsidR="00C852CE" w:rsidRPr="008578FD">
        <w:rPr>
          <w:rFonts w:ascii="Georgia" w:hAnsi="Georgia" w:cs="Times New Roman"/>
          <w:sz w:val="24"/>
          <w:szCs w:val="24"/>
        </w:rPr>
        <w:t xml:space="preserve">establish strong and independent </w:t>
      </w:r>
      <w:r w:rsidR="001F24AC" w:rsidRPr="008578FD">
        <w:rPr>
          <w:rFonts w:ascii="Georgia" w:hAnsi="Georgia" w:cs="Times New Roman"/>
          <w:sz w:val="24"/>
          <w:szCs w:val="24"/>
        </w:rPr>
        <w:t>an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-corrup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 xml:space="preserve">on </w:t>
      </w:r>
      <w:r w:rsidR="00C852CE" w:rsidRPr="008578FD">
        <w:rPr>
          <w:rFonts w:ascii="Georgia" w:hAnsi="Georgia" w:cs="Times New Roman"/>
          <w:sz w:val="24"/>
          <w:szCs w:val="24"/>
        </w:rPr>
        <w:t xml:space="preserve">institutions and to ensure proper </w:t>
      </w:r>
      <w:r w:rsidR="006835A7" w:rsidRPr="008578FD">
        <w:rPr>
          <w:rFonts w:ascii="Georgia" w:hAnsi="Georgia" w:cs="Times New Roman"/>
          <w:sz w:val="24"/>
          <w:szCs w:val="24"/>
        </w:rPr>
        <w:t xml:space="preserve">and transparent </w:t>
      </w:r>
      <w:r w:rsidR="00C852CE" w:rsidRPr="008578FD">
        <w:rPr>
          <w:rFonts w:ascii="Georgia" w:hAnsi="Georgia" w:cs="Times New Roman"/>
          <w:sz w:val="24"/>
          <w:szCs w:val="24"/>
        </w:rPr>
        <w:t>vetting procedures of judges, prosecutors, investigators and police officers</w:t>
      </w:r>
      <w:r w:rsidR="006835A7" w:rsidRPr="008578FD">
        <w:rPr>
          <w:rFonts w:ascii="Georgia" w:hAnsi="Georgia" w:cs="Times New Roman"/>
          <w:sz w:val="24"/>
          <w:szCs w:val="24"/>
        </w:rPr>
        <w:t xml:space="preserve">. </w:t>
      </w:r>
    </w:p>
    <w:p w:rsidR="00B50B93" w:rsidRPr="008578FD" w:rsidRDefault="00181BEF" w:rsidP="00196D28">
      <w:pPr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8578FD">
        <w:rPr>
          <w:rFonts w:ascii="Georgia" w:hAnsi="Georgia" w:cs="Times New Roman"/>
          <w:sz w:val="24"/>
          <w:szCs w:val="24"/>
        </w:rPr>
        <w:t xml:space="preserve">Secondly, we </w:t>
      </w:r>
      <w:r w:rsidRPr="008578FD">
        <w:rPr>
          <w:rFonts w:ascii="Georgia" w:hAnsi="Georgia" w:cs="Times New Roman"/>
          <w:b/>
          <w:sz w:val="24"/>
          <w:szCs w:val="24"/>
        </w:rPr>
        <w:t xml:space="preserve">recommend </w:t>
      </w:r>
      <w:r w:rsidRPr="008578FD">
        <w:rPr>
          <w:rFonts w:ascii="Georgia" w:hAnsi="Georgia" w:cs="Times New Roman"/>
          <w:sz w:val="24"/>
          <w:szCs w:val="24"/>
        </w:rPr>
        <w:t>initiating</w:t>
      </w:r>
      <w:r w:rsidR="001F24AC" w:rsidRPr="008578FD">
        <w:rPr>
          <w:rFonts w:ascii="Georgia" w:hAnsi="Georgia" w:cs="Times New Roman"/>
          <w:sz w:val="24"/>
          <w:szCs w:val="24"/>
        </w:rPr>
        <w:t xml:space="preserve"> a comprehensive electoral reform to adopt a new Electoral Code, developed in close consulta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 with</w:t>
      </w:r>
      <w:r w:rsidR="00B50B93" w:rsidRPr="008578FD">
        <w:rPr>
          <w:rFonts w:ascii="Georgia" w:hAnsi="Georgia" w:cs="Times New Roman"/>
          <w:sz w:val="24"/>
          <w:szCs w:val="24"/>
        </w:rPr>
        <w:t xml:space="preserve"> </w:t>
      </w:r>
      <w:r w:rsidR="001F24AC" w:rsidRPr="008578FD">
        <w:rPr>
          <w:rFonts w:ascii="Georgia" w:hAnsi="Georgia" w:cs="Times New Roman"/>
          <w:sz w:val="24"/>
          <w:szCs w:val="24"/>
        </w:rPr>
        <w:t xml:space="preserve">civil society </w:t>
      </w:r>
      <w:r w:rsidR="00B50B93" w:rsidRPr="008578FD">
        <w:rPr>
          <w:rFonts w:ascii="Georgia" w:hAnsi="Georgia" w:cs="Times New Roman"/>
          <w:sz w:val="24"/>
          <w:szCs w:val="24"/>
        </w:rPr>
        <w:t>organizations</w:t>
      </w:r>
      <w:r w:rsidR="001F24AC" w:rsidRPr="008578FD">
        <w:rPr>
          <w:rFonts w:ascii="Georgia" w:hAnsi="Georgia" w:cs="Times New Roman"/>
          <w:sz w:val="24"/>
          <w:szCs w:val="24"/>
        </w:rPr>
        <w:t>, taking into considera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 the recommenda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ons of interna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onal and local observa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</w:t>
      </w:r>
      <w:r w:rsidR="00B50B93" w:rsidRPr="008578FD">
        <w:rPr>
          <w:rFonts w:ascii="Georgia" w:hAnsi="Georgia" w:cs="Times New Roman"/>
          <w:sz w:val="24"/>
          <w:szCs w:val="24"/>
        </w:rPr>
        <w:t xml:space="preserve"> </w:t>
      </w:r>
      <w:r w:rsidR="001F24AC" w:rsidRPr="008578FD">
        <w:rPr>
          <w:rFonts w:ascii="Georgia" w:hAnsi="Georgia" w:cs="Times New Roman"/>
          <w:sz w:val="24"/>
          <w:szCs w:val="24"/>
        </w:rPr>
        <w:t>missions</w:t>
      </w:r>
      <w:r w:rsidR="001F24AC" w:rsidRPr="008578FD">
        <w:rPr>
          <w:rFonts w:ascii="Georgia" w:hAnsi="Georgia" w:cs="Times New Roman"/>
          <w:i/>
          <w:iCs/>
          <w:sz w:val="24"/>
          <w:szCs w:val="24"/>
        </w:rPr>
        <w:t>.</w:t>
      </w:r>
    </w:p>
    <w:p w:rsidR="002D1631" w:rsidRPr="008578FD" w:rsidRDefault="00181BEF" w:rsidP="00196D28">
      <w:pPr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sz w:val="24"/>
          <w:szCs w:val="24"/>
        </w:rPr>
      </w:pPr>
      <w:r w:rsidRPr="008578FD">
        <w:rPr>
          <w:rFonts w:ascii="Georgia" w:hAnsi="Georgia" w:cs="Times New Roman"/>
          <w:sz w:val="24"/>
          <w:szCs w:val="24"/>
        </w:rPr>
        <w:t>Thirdly, the Czech Republic</w:t>
      </w:r>
      <w:r w:rsidRPr="008578FD">
        <w:rPr>
          <w:rFonts w:ascii="Georgia" w:hAnsi="Georgia" w:cs="Times New Roman"/>
          <w:b/>
          <w:sz w:val="24"/>
          <w:szCs w:val="24"/>
        </w:rPr>
        <w:t xml:space="preserve"> </w:t>
      </w:r>
      <w:r w:rsidR="002D1631" w:rsidRPr="008578FD">
        <w:rPr>
          <w:rFonts w:ascii="Georgia" w:hAnsi="Georgia" w:cs="Times New Roman"/>
          <w:b/>
          <w:sz w:val="24"/>
          <w:szCs w:val="24"/>
        </w:rPr>
        <w:t>recommen</w:t>
      </w:r>
      <w:r w:rsidRPr="008578FD">
        <w:rPr>
          <w:rFonts w:ascii="Georgia" w:hAnsi="Georgia" w:cs="Times New Roman"/>
          <w:b/>
          <w:sz w:val="24"/>
          <w:szCs w:val="24"/>
        </w:rPr>
        <w:t>ds</w:t>
      </w:r>
      <w:r w:rsidR="002D1631" w:rsidRPr="008578FD">
        <w:rPr>
          <w:rFonts w:ascii="Georgia" w:hAnsi="Georgia" w:cs="Times New Roman"/>
          <w:b/>
          <w:sz w:val="24"/>
          <w:szCs w:val="24"/>
        </w:rPr>
        <w:t xml:space="preserve"> </w:t>
      </w:r>
      <w:r w:rsidR="002D1631" w:rsidRPr="008578FD">
        <w:rPr>
          <w:rFonts w:ascii="Georgia" w:hAnsi="Georgia" w:cs="Times New Roman"/>
          <w:sz w:val="24"/>
          <w:szCs w:val="24"/>
        </w:rPr>
        <w:t xml:space="preserve">stepping up the efforts to enact comprehensive media regulations, including by adopting the legal measures to ensure media ownership transparency and independence of public broadcaster. </w:t>
      </w:r>
    </w:p>
    <w:p w:rsidR="001F24AC" w:rsidRPr="008578FD" w:rsidRDefault="00181BEF" w:rsidP="00196D28">
      <w:pPr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Times New Roman"/>
          <w:sz w:val="24"/>
          <w:szCs w:val="24"/>
        </w:rPr>
      </w:pPr>
      <w:r w:rsidRPr="008578FD">
        <w:rPr>
          <w:rFonts w:ascii="Georgia" w:hAnsi="Georgia" w:cs="Times New Roman"/>
          <w:sz w:val="24"/>
          <w:szCs w:val="24"/>
        </w:rPr>
        <w:t>Fourthly, we</w:t>
      </w:r>
      <w:r w:rsidRPr="008578FD">
        <w:rPr>
          <w:rFonts w:ascii="Georgia" w:hAnsi="Georgia" w:cs="Times New Roman"/>
          <w:b/>
          <w:sz w:val="24"/>
          <w:szCs w:val="24"/>
        </w:rPr>
        <w:t xml:space="preserve"> recommend </w:t>
      </w:r>
      <w:r w:rsidRPr="008578FD">
        <w:rPr>
          <w:rFonts w:ascii="Georgia" w:hAnsi="Georgia" w:cs="Times New Roman"/>
          <w:sz w:val="24"/>
          <w:szCs w:val="24"/>
        </w:rPr>
        <w:t>to a</w:t>
      </w:r>
      <w:r w:rsidR="001F24AC" w:rsidRPr="008578FD">
        <w:rPr>
          <w:rFonts w:ascii="Georgia" w:hAnsi="Georgia" w:cs="Times New Roman"/>
          <w:sz w:val="24"/>
          <w:szCs w:val="24"/>
        </w:rPr>
        <w:t>dopt a comprehensive an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-discrimina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 legisla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on, which will provide effec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ve mechanisms for</w:t>
      </w:r>
      <w:r w:rsidR="00B50B93" w:rsidRPr="008578FD">
        <w:rPr>
          <w:rFonts w:ascii="Georgia" w:hAnsi="Georgia" w:cs="Times New Roman"/>
          <w:sz w:val="24"/>
          <w:szCs w:val="24"/>
        </w:rPr>
        <w:t xml:space="preserve"> </w:t>
      </w:r>
      <w:r w:rsidR="001F24AC" w:rsidRPr="008578FD">
        <w:rPr>
          <w:rFonts w:ascii="Georgia" w:hAnsi="Georgia" w:cs="Times New Roman"/>
          <w:sz w:val="24"/>
          <w:szCs w:val="24"/>
        </w:rPr>
        <w:t>protec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on, access to jus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ce and effec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ve remedies for vic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>ms of discrimina</w:t>
      </w:r>
      <w:r w:rsidR="00B50B93" w:rsidRPr="008578FD">
        <w:rPr>
          <w:rFonts w:ascii="Georgia" w:hAnsi="Georgia" w:cs="Times New Roman"/>
          <w:sz w:val="24"/>
          <w:szCs w:val="24"/>
        </w:rPr>
        <w:t>ti</w:t>
      </w:r>
      <w:r w:rsidR="001F24AC" w:rsidRPr="008578FD">
        <w:rPr>
          <w:rFonts w:ascii="Georgia" w:hAnsi="Georgia" w:cs="Times New Roman"/>
          <w:sz w:val="24"/>
          <w:szCs w:val="24"/>
        </w:rPr>
        <w:t xml:space="preserve">on, </w:t>
      </w:r>
      <w:r w:rsidR="00F67872" w:rsidRPr="008578FD">
        <w:rPr>
          <w:rFonts w:ascii="Georgia" w:hAnsi="Georgia" w:cs="Times New Roman"/>
          <w:sz w:val="24"/>
          <w:szCs w:val="24"/>
        </w:rPr>
        <w:t xml:space="preserve">including protection for human rights defenders and their family members </w:t>
      </w:r>
    </w:p>
    <w:p w:rsidR="00181BEF" w:rsidRPr="008578FD" w:rsidRDefault="00181BEF" w:rsidP="00196D28">
      <w:pPr>
        <w:jc w:val="both"/>
        <w:rPr>
          <w:rFonts w:ascii="Georgia" w:hAnsi="Georgia" w:cs="Times New Roman"/>
          <w:noProof/>
          <w:sz w:val="24"/>
          <w:szCs w:val="24"/>
        </w:rPr>
      </w:pPr>
      <w:r w:rsidRPr="008578FD">
        <w:rPr>
          <w:rFonts w:ascii="Georgia" w:hAnsi="Georgia" w:cs="Times New Roman"/>
          <w:noProof/>
          <w:sz w:val="24"/>
          <w:szCs w:val="24"/>
        </w:rPr>
        <w:t>Thank you.</w:t>
      </w:r>
    </w:p>
    <w:p w:rsidR="00F67872" w:rsidRPr="008578FD" w:rsidRDefault="00F67872" w:rsidP="00B50B9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2684" w:rsidRPr="008578FD" w:rsidRDefault="00FB2684" w:rsidP="00B5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84" w:rsidRPr="008578FD" w:rsidRDefault="00FB2684" w:rsidP="00B5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84" w:rsidRPr="008578FD" w:rsidRDefault="00FB2684" w:rsidP="00B5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684" w:rsidRPr="008578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28"/>
    <w:multiLevelType w:val="hybridMultilevel"/>
    <w:tmpl w:val="1146FF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C"/>
    <w:rsid w:val="00097B60"/>
    <w:rsid w:val="000A1A9F"/>
    <w:rsid w:val="00181BEF"/>
    <w:rsid w:val="00196D28"/>
    <w:rsid w:val="001A3801"/>
    <w:rsid w:val="001A6C5D"/>
    <w:rsid w:val="001F24AC"/>
    <w:rsid w:val="002A77D0"/>
    <w:rsid w:val="002D1631"/>
    <w:rsid w:val="00367720"/>
    <w:rsid w:val="00491EDF"/>
    <w:rsid w:val="005259A3"/>
    <w:rsid w:val="00636EE6"/>
    <w:rsid w:val="006835A7"/>
    <w:rsid w:val="007130EA"/>
    <w:rsid w:val="00796A2D"/>
    <w:rsid w:val="008578FD"/>
    <w:rsid w:val="008A2B75"/>
    <w:rsid w:val="00993595"/>
    <w:rsid w:val="00A659C5"/>
    <w:rsid w:val="00B50B93"/>
    <w:rsid w:val="00B63FBB"/>
    <w:rsid w:val="00C852CE"/>
    <w:rsid w:val="00DF386F"/>
    <w:rsid w:val="00F67872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895C-02F1-4007-85FF-7A2C2DB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9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494D-55E1-4E5D-B6BA-7A33836C972D}"/>
</file>

<file path=customXml/itemProps2.xml><?xml version="1.0" encoding="utf-8"?>
<ds:datastoreItem xmlns:ds="http://schemas.openxmlformats.org/officeDocument/2006/customXml" ds:itemID="{640DC76A-280B-4F43-8B57-17F9EF407C06}"/>
</file>

<file path=customXml/itemProps3.xml><?xml version="1.0" encoding="utf-8"?>
<ds:datastoreItem xmlns:ds="http://schemas.openxmlformats.org/officeDocument/2006/customXml" ds:itemID="{FC28F0E7-A593-48CC-A6B9-0BC6F1172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Ludvík EGER</cp:lastModifiedBy>
  <cp:revision>2</cp:revision>
  <cp:lastPrinted>2020-01-13T14:37:00Z</cp:lastPrinted>
  <dcterms:created xsi:type="dcterms:W3CDTF">2020-01-21T07:31:00Z</dcterms:created>
  <dcterms:modified xsi:type="dcterms:W3CDTF">2020-01-21T07:31:00Z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