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2746DA" w:rsidRDefault="00264D74" w:rsidP="00264D74">
      <w:pPr>
        <w:spacing w:before="100" w:beforeAutospacing="1" w:line="240" w:lineRule="auto"/>
        <w:jc w:val="right"/>
        <w:rPr>
          <w:i/>
          <w:iCs/>
          <w:color w:val="000000" w:themeColor="text1"/>
          <w:sz w:val="28"/>
          <w:u w:val="single"/>
        </w:rPr>
      </w:pPr>
      <w:r w:rsidRPr="002746DA">
        <w:rPr>
          <w:i/>
          <w:iCs/>
          <w:color w:val="000000" w:themeColor="text1"/>
          <w:sz w:val="28"/>
          <w:u w:val="single"/>
        </w:rPr>
        <w:t>Please check against the delivery</w:t>
      </w:r>
    </w:p>
    <w:p w14:paraId="1F26AD7F" w14:textId="77777777" w:rsidR="00264D74" w:rsidRPr="002746DA" w:rsidRDefault="00264D74" w:rsidP="00264D74">
      <w:pPr>
        <w:spacing w:line="240" w:lineRule="auto"/>
        <w:jc w:val="center"/>
        <w:rPr>
          <w:b/>
          <w:bCs/>
          <w:color w:val="000000" w:themeColor="text1"/>
          <w:sz w:val="28"/>
          <w:u w:val="single"/>
        </w:rPr>
      </w:pPr>
    </w:p>
    <w:p w14:paraId="29DAA313" w14:textId="7F8A555D" w:rsidR="00264D74" w:rsidRPr="002746DA" w:rsidRDefault="00264D74" w:rsidP="00264D74">
      <w:pPr>
        <w:jc w:val="center"/>
        <w:rPr>
          <w:b/>
          <w:bCs/>
          <w:color w:val="000000" w:themeColor="text1"/>
          <w:sz w:val="28"/>
          <w:u w:val="single"/>
        </w:rPr>
      </w:pPr>
      <w:r w:rsidRPr="002746D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>3</w:t>
      </w:r>
      <w:r w:rsidR="00240794" w:rsidRPr="002746D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>5</w:t>
      </w:r>
      <w:r w:rsidR="00107445" w:rsidRPr="002746DA">
        <w:rPr>
          <w:rFonts w:eastAsia="SimSun"/>
          <w:b/>
          <w:bCs/>
          <w:caps/>
          <w:color w:val="000000" w:themeColor="text1"/>
          <w:sz w:val="28"/>
          <w:szCs w:val="28"/>
          <w:vertAlign w:val="superscript"/>
          <w:lang w:eastAsia="zh-CN"/>
        </w:rPr>
        <w:t>th</w:t>
      </w:r>
      <w:r w:rsidR="00107445" w:rsidRPr="002746D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 xml:space="preserve"> </w:t>
      </w:r>
      <w:r w:rsidRPr="002746D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>session of the UPR Working group</w:t>
      </w:r>
    </w:p>
    <w:p w14:paraId="43AEE3BF" w14:textId="406BB752" w:rsidR="00264D74" w:rsidRPr="002746DA" w:rsidRDefault="00264D74" w:rsidP="00264D74">
      <w:pPr>
        <w:jc w:val="center"/>
        <w:rPr>
          <w:b/>
          <w:bCs/>
          <w:color w:val="000000" w:themeColor="text1"/>
          <w:sz w:val="28"/>
          <w:u w:val="single"/>
        </w:rPr>
      </w:pPr>
      <w:r w:rsidRPr="002746DA">
        <w:rPr>
          <w:b/>
          <w:bCs/>
          <w:color w:val="000000" w:themeColor="text1"/>
          <w:sz w:val="28"/>
          <w:u w:val="single"/>
        </w:rPr>
        <w:t xml:space="preserve">Consideration of the UPR Report of </w:t>
      </w:r>
      <w:r w:rsidR="006C51ED" w:rsidRPr="002746DA">
        <w:rPr>
          <w:b/>
          <w:bCs/>
          <w:color w:val="000000" w:themeColor="text1"/>
          <w:sz w:val="28"/>
          <w:u w:val="single"/>
        </w:rPr>
        <w:t>K</w:t>
      </w:r>
      <w:r w:rsidR="00240794" w:rsidRPr="002746DA">
        <w:rPr>
          <w:b/>
          <w:bCs/>
          <w:color w:val="000000" w:themeColor="text1"/>
          <w:sz w:val="28"/>
          <w:u w:val="single"/>
        </w:rPr>
        <w:t>yrgyz</w:t>
      </w:r>
      <w:r w:rsidR="006C51ED" w:rsidRPr="002746DA">
        <w:rPr>
          <w:b/>
          <w:bCs/>
          <w:color w:val="000000" w:themeColor="text1"/>
          <w:sz w:val="28"/>
          <w:u w:val="single"/>
        </w:rPr>
        <w:t>stan</w:t>
      </w:r>
    </w:p>
    <w:p w14:paraId="2763FA0B" w14:textId="77777777" w:rsidR="00264D74" w:rsidRPr="002746DA" w:rsidRDefault="00264D74" w:rsidP="00264D74">
      <w:pPr>
        <w:jc w:val="center"/>
        <w:rPr>
          <w:color w:val="000000" w:themeColor="text1"/>
          <w:sz w:val="28"/>
          <w:u w:val="single"/>
        </w:rPr>
      </w:pPr>
      <w:r w:rsidRPr="002746DA">
        <w:rPr>
          <w:color w:val="000000" w:themeColor="text1"/>
          <w:sz w:val="28"/>
          <w:u w:val="single"/>
        </w:rPr>
        <w:t xml:space="preserve">Statement by Pakistan </w:t>
      </w:r>
    </w:p>
    <w:p w14:paraId="417C41CD" w14:textId="1959F639" w:rsidR="00264D74" w:rsidRPr="002746DA" w:rsidRDefault="00264D74" w:rsidP="00264D74">
      <w:pPr>
        <w:jc w:val="center"/>
        <w:rPr>
          <w:bCs/>
          <w:color w:val="000000" w:themeColor="text1"/>
          <w:sz w:val="28"/>
        </w:rPr>
      </w:pPr>
      <w:r w:rsidRPr="002746DA">
        <w:rPr>
          <w:bCs/>
          <w:color w:val="000000" w:themeColor="text1"/>
          <w:sz w:val="28"/>
        </w:rPr>
        <w:t>(</w:t>
      </w:r>
      <w:r w:rsidR="00240794" w:rsidRPr="002746DA">
        <w:rPr>
          <w:bCs/>
          <w:color w:val="000000" w:themeColor="text1"/>
          <w:sz w:val="28"/>
        </w:rPr>
        <w:t>Monday January 20</w:t>
      </w:r>
      <w:r w:rsidRPr="002746DA">
        <w:rPr>
          <w:bCs/>
          <w:color w:val="000000" w:themeColor="text1"/>
          <w:sz w:val="28"/>
        </w:rPr>
        <w:t>, 20</w:t>
      </w:r>
      <w:r w:rsidR="00240794" w:rsidRPr="002746DA">
        <w:rPr>
          <w:bCs/>
          <w:color w:val="000000" w:themeColor="text1"/>
          <w:sz w:val="28"/>
        </w:rPr>
        <w:t>20</w:t>
      </w:r>
      <w:r w:rsidRPr="002746DA">
        <w:rPr>
          <w:bCs/>
          <w:color w:val="000000" w:themeColor="text1"/>
          <w:sz w:val="28"/>
        </w:rPr>
        <w:t>)</w:t>
      </w:r>
    </w:p>
    <w:p w14:paraId="56F52C17" w14:textId="277B8448" w:rsidR="00264D74" w:rsidRPr="002746DA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2746DA">
        <w:rPr>
          <w:color w:val="000000" w:themeColor="text1"/>
          <w:sz w:val="28"/>
          <w:szCs w:val="28"/>
        </w:rPr>
        <w:t>M</w:t>
      </w:r>
      <w:r w:rsidR="00240794" w:rsidRPr="002746DA">
        <w:rPr>
          <w:color w:val="000000" w:themeColor="text1"/>
          <w:sz w:val="28"/>
          <w:szCs w:val="28"/>
        </w:rPr>
        <w:t>adam</w:t>
      </w:r>
      <w:r w:rsidRPr="002746DA">
        <w:rPr>
          <w:color w:val="000000" w:themeColor="text1"/>
          <w:sz w:val="28"/>
          <w:szCs w:val="28"/>
        </w:rPr>
        <w:t xml:space="preserve"> President,</w:t>
      </w:r>
    </w:p>
    <w:p w14:paraId="16A9474C" w14:textId="5AD20742" w:rsidR="00264D74" w:rsidRPr="002746DA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746DA">
        <w:rPr>
          <w:color w:val="000000" w:themeColor="text1"/>
          <w:sz w:val="28"/>
          <w:szCs w:val="28"/>
        </w:rPr>
        <w:t xml:space="preserve">Pakistan </w:t>
      </w:r>
      <w:r w:rsidR="006C37D9" w:rsidRPr="002746DA">
        <w:rPr>
          <w:color w:val="000000" w:themeColor="text1"/>
          <w:sz w:val="28"/>
          <w:szCs w:val="28"/>
        </w:rPr>
        <w:t xml:space="preserve">warmly </w:t>
      </w:r>
      <w:r w:rsidRPr="002746DA">
        <w:rPr>
          <w:color w:val="000000" w:themeColor="text1"/>
          <w:sz w:val="28"/>
          <w:szCs w:val="28"/>
        </w:rPr>
        <w:t xml:space="preserve">welcomes </w:t>
      </w:r>
      <w:r w:rsidR="00024B31" w:rsidRPr="002746DA">
        <w:rPr>
          <w:color w:val="000000" w:themeColor="text1"/>
          <w:sz w:val="28"/>
          <w:szCs w:val="28"/>
        </w:rPr>
        <w:t>distinguished delegation</w:t>
      </w:r>
      <w:r w:rsidR="006C51ED" w:rsidRPr="002746DA">
        <w:rPr>
          <w:color w:val="000000" w:themeColor="text1"/>
          <w:sz w:val="28"/>
          <w:szCs w:val="28"/>
        </w:rPr>
        <w:t xml:space="preserve"> of K</w:t>
      </w:r>
      <w:r w:rsidR="00240794" w:rsidRPr="002746DA">
        <w:rPr>
          <w:color w:val="000000" w:themeColor="text1"/>
          <w:sz w:val="28"/>
          <w:szCs w:val="28"/>
        </w:rPr>
        <w:t>yrgyzstan</w:t>
      </w:r>
      <w:r w:rsidR="00022A5E" w:rsidRPr="002746DA">
        <w:rPr>
          <w:color w:val="000000" w:themeColor="text1"/>
          <w:sz w:val="28"/>
          <w:szCs w:val="28"/>
        </w:rPr>
        <w:t xml:space="preserve"> and thanks them for </w:t>
      </w:r>
      <w:r w:rsidRPr="002746DA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2746DA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13650572" w14:textId="47E68FB6" w:rsidR="002C26E4" w:rsidRPr="002C26E4" w:rsidRDefault="00022A5E" w:rsidP="002746D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746DA">
        <w:rPr>
          <w:color w:val="000000" w:themeColor="text1"/>
          <w:sz w:val="28"/>
          <w:szCs w:val="28"/>
        </w:rPr>
        <w:t>Pakistan appreciates</w:t>
      </w:r>
      <w:r w:rsidR="00264D74" w:rsidRPr="002746DA">
        <w:rPr>
          <w:color w:val="000000" w:themeColor="text1"/>
          <w:sz w:val="28"/>
          <w:szCs w:val="28"/>
        </w:rPr>
        <w:t xml:space="preserve"> </w:t>
      </w:r>
      <w:r w:rsidR="006C51ED" w:rsidRPr="002746DA">
        <w:rPr>
          <w:color w:val="000000" w:themeColor="text1"/>
          <w:sz w:val="28"/>
          <w:szCs w:val="28"/>
        </w:rPr>
        <w:t>K</w:t>
      </w:r>
      <w:r w:rsidR="00240794" w:rsidRPr="002746DA">
        <w:rPr>
          <w:color w:val="000000" w:themeColor="text1"/>
          <w:sz w:val="28"/>
          <w:szCs w:val="28"/>
        </w:rPr>
        <w:t>yrgyzstan</w:t>
      </w:r>
      <w:r w:rsidR="00107445" w:rsidRPr="002746DA">
        <w:rPr>
          <w:color w:val="000000" w:themeColor="text1"/>
          <w:sz w:val="28"/>
          <w:szCs w:val="28"/>
        </w:rPr>
        <w:t>’s</w:t>
      </w:r>
      <w:r w:rsidR="00CF6BE1" w:rsidRPr="002746DA">
        <w:rPr>
          <w:color w:val="000000" w:themeColor="text1"/>
          <w:sz w:val="28"/>
          <w:szCs w:val="28"/>
        </w:rPr>
        <w:t xml:space="preserve"> efforts</w:t>
      </w:r>
      <w:r w:rsidR="002C26E4" w:rsidRPr="002746DA">
        <w:rPr>
          <w:color w:val="000000" w:themeColor="text1"/>
          <w:sz w:val="28"/>
          <w:szCs w:val="28"/>
        </w:rPr>
        <w:t xml:space="preserve"> to accelerate equality between women and men through adoption of National Strategy on Gender Equality (2012-2020) and its three national action plans on gender equality. We also welcome </w:t>
      </w:r>
      <w:r w:rsidR="002C26E4" w:rsidRPr="002C26E4">
        <w:rPr>
          <w:color w:val="000000" w:themeColor="text1"/>
          <w:sz w:val="28"/>
          <w:szCs w:val="28"/>
        </w:rPr>
        <w:t>Kyrgyzstan</w:t>
      </w:r>
      <w:r w:rsidR="002C26E4" w:rsidRPr="002746DA">
        <w:rPr>
          <w:color w:val="000000" w:themeColor="text1"/>
          <w:sz w:val="28"/>
          <w:szCs w:val="28"/>
        </w:rPr>
        <w:t>’s</w:t>
      </w:r>
      <w:r w:rsidR="002C26E4" w:rsidRPr="002C26E4">
        <w:rPr>
          <w:color w:val="000000" w:themeColor="text1"/>
          <w:sz w:val="28"/>
          <w:szCs w:val="28"/>
        </w:rPr>
        <w:t xml:space="preserve"> adopt</w:t>
      </w:r>
      <w:r w:rsidR="002C26E4" w:rsidRPr="002746DA">
        <w:rPr>
          <w:color w:val="000000" w:themeColor="text1"/>
          <w:sz w:val="28"/>
          <w:szCs w:val="28"/>
        </w:rPr>
        <w:t>ion of</w:t>
      </w:r>
      <w:r w:rsidR="002C26E4" w:rsidRPr="002C26E4">
        <w:rPr>
          <w:color w:val="000000" w:themeColor="text1"/>
          <w:sz w:val="28"/>
          <w:szCs w:val="28"/>
        </w:rPr>
        <w:t xml:space="preserve"> the National Development Strategy </w:t>
      </w:r>
      <w:r w:rsidR="007B2AB0">
        <w:rPr>
          <w:color w:val="000000" w:themeColor="text1"/>
          <w:sz w:val="28"/>
          <w:szCs w:val="28"/>
        </w:rPr>
        <w:t>(</w:t>
      </w:r>
      <w:r w:rsidR="002C26E4" w:rsidRPr="002C26E4">
        <w:rPr>
          <w:color w:val="000000" w:themeColor="text1"/>
          <w:sz w:val="28"/>
          <w:szCs w:val="28"/>
        </w:rPr>
        <w:t>2018–2040</w:t>
      </w:r>
      <w:r w:rsidR="007B2AB0">
        <w:rPr>
          <w:color w:val="000000" w:themeColor="text1"/>
          <w:sz w:val="28"/>
          <w:szCs w:val="28"/>
        </w:rPr>
        <w:t>)</w:t>
      </w:r>
      <w:r w:rsidR="002C26E4" w:rsidRPr="002C26E4">
        <w:rPr>
          <w:color w:val="000000" w:themeColor="text1"/>
          <w:sz w:val="28"/>
          <w:szCs w:val="28"/>
        </w:rPr>
        <w:t xml:space="preserve">, and </w:t>
      </w:r>
      <w:r w:rsidR="002C26E4" w:rsidRPr="002746DA">
        <w:rPr>
          <w:color w:val="000000" w:themeColor="text1"/>
          <w:sz w:val="28"/>
          <w:szCs w:val="28"/>
        </w:rPr>
        <w:t xml:space="preserve">commend them for achieving </w:t>
      </w:r>
      <w:r w:rsidR="002C26E4" w:rsidRPr="002C26E4">
        <w:rPr>
          <w:color w:val="000000" w:themeColor="text1"/>
          <w:sz w:val="28"/>
          <w:szCs w:val="28"/>
        </w:rPr>
        <w:t>universal primary and lower secondary education</w:t>
      </w:r>
      <w:r w:rsidR="002C26E4" w:rsidRPr="002746DA">
        <w:rPr>
          <w:color w:val="000000" w:themeColor="text1"/>
          <w:sz w:val="28"/>
          <w:szCs w:val="28"/>
        </w:rPr>
        <w:t>.</w:t>
      </w:r>
    </w:p>
    <w:p w14:paraId="2B0C03E9" w14:textId="77777777" w:rsidR="002C26E4" w:rsidRPr="002746DA" w:rsidRDefault="002C26E4" w:rsidP="00331941">
      <w:pPr>
        <w:spacing w:line="360" w:lineRule="auto"/>
        <w:jc w:val="both"/>
        <w:rPr>
          <w:color w:val="000000" w:themeColor="text1"/>
          <w:sz w:val="12"/>
          <w:szCs w:val="12"/>
          <w:lang w:val="en-US"/>
        </w:rPr>
      </w:pPr>
    </w:p>
    <w:p w14:paraId="3984F238" w14:textId="77777777" w:rsidR="008958DA" w:rsidRPr="002746DA" w:rsidRDefault="008958DA" w:rsidP="00331941">
      <w:pPr>
        <w:suppressAutoHyphens w:val="0"/>
        <w:spacing w:before="40" w:after="40" w:line="360" w:lineRule="auto"/>
        <w:rPr>
          <w:color w:val="000000" w:themeColor="text1"/>
          <w:sz w:val="2"/>
          <w:szCs w:val="22"/>
          <w:lang w:eastAsia="en-GB"/>
        </w:rPr>
      </w:pPr>
    </w:p>
    <w:p w14:paraId="3C4D24F6" w14:textId="110A51B0" w:rsidR="00264D74" w:rsidRPr="002746DA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746DA">
        <w:rPr>
          <w:color w:val="000000" w:themeColor="text1"/>
          <w:sz w:val="28"/>
          <w:szCs w:val="28"/>
        </w:rPr>
        <w:t>Pakistan</w:t>
      </w:r>
      <w:r w:rsidR="00264D74" w:rsidRPr="002746DA">
        <w:rPr>
          <w:color w:val="000000" w:themeColor="text1"/>
          <w:sz w:val="28"/>
          <w:szCs w:val="28"/>
        </w:rPr>
        <w:t xml:space="preserve"> recommends the Government of </w:t>
      </w:r>
      <w:r w:rsidR="006C51ED" w:rsidRPr="002746DA">
        <w:rPr>
          <w:color w:val="000000" w:themeColor="text1"/>
          <w:sz w:val="28"/>
          <w:szCs w:val="28"/>
        </w:rPr>
        <w:t>K</w:t>
      </w:r>
      <w:r w:rsidR="00240794" w:rsidRPr="002746DA">
        <w:rPr>
          <w:color w:val="000000" w:themeColor="text1"/>
          <w:sz w:val="28"/>
          <w:szCs w:val="28"/>
        </w:rPr>
        <w:t>yrgyz</w:t>
      </w:r>
      <w:r w:rsidR="006C51ED" w:rsidRPr="002746DA">
        <w:rPr>
          <w:color w:val="000000" w:themeColor="text1"/>
          <w:sz w:val="28"/>
          <w:szCs w:val="28"/>
        </w:rPr>
        <w:t>stan</w:t>
      </w:r>
      <w:r w:rsidR="00B8419E" w:rsidRPr="002746DA">
        <w:rPr>
          <w:color w:val="000000" w:themeColor="text1"/>
          <w:sz w:val="28"/>
          <w:szCs w:val="28"/>
        </w:rPr>
        <w:t xml:space="preserve"> </w:t>
      </w:r>
      <w:r w:rsidR="00264D74" w:rsidRPr="002746DA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2746DA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2CF1459B" w14:textId="277D7438" w:rsidR="00665EEB" w:rsidRPr="00665EEB" w:rsidRDefault="00665EEB" w:rsidP="00665EEB">
      <w:pPr>
        <w:pStyle w:val="ListParagraph"/>
        <w:numPr>
          <w:ilvl w:val="0"/>
          <w:numId w:val="4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proofErr w:type="spellStart"/>
      <w:r w:rsidRPr="00665EEB">
        <w:rPr>
          <w:rFonts w:ascii="Times New Roman" w:hAnsi="Times New Roman" w:cs="Times New Roman"/>
          <w:color w:val="000000" w:themeColor="text1"/>
          <w:sz w:val="28"/>
          <w:szCs w:val="28"/>
        </w:rPr>
        <w:t>ontinue</w:t>
      </w:r>
      <w:proofErr w:type="spellEnd"/>
      <w:r w:rsidRPr="00665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its work to bring its national legislation in line with its international obligations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081676" w14:textId="5886CFEF" w:rsidR="00665EEB" w:rsidRPr="00665EEB" w:rsidRDefault="00665EEB" w:rsidP="00665EEB">
      <w:pPr>
        <w:pStyle w:val="ListParagraph"/>
        <w:numPr>
          <w:ilvl w:val="0"/>
          <w:numId w:val="4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665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ontinue to implement the Program for family support and children protection </w:t>
      </w:r>
      <w:r w:rsidR="001C657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65EEB">
        <w:rPr>
          <w:rFonts w:ascii="Times New Roman" w:hAnsi="Times New Roman" w:cs="Times New Roman"/>
          <w:color w:val="000000" w:themeColor="text1"/>
          <w:sz w:val="28"/>
          <w:szCs w:val="28"/>
        </w:rPr>
        <w:t>2018-2028</w:t>
      </w:r>
      <w:r w:rsidR="001C65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327DD4" w14:textId="3FA2D934" w:rsidR="00665EEB" w:rsidRDefault="00665EEB" w:rsidP="00665EEB">
      <w:pPr>
        <w:pStyle w:val="ListParagraph"/>
        <w:numPr>
          <w:ilvl w:val="0"/>
          <w:numId w:val="4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665EEB">
        <w:rPr>
          <w:rFonts w:ascii="Times New Roman" w:hAnsi="Times New Roman" w:cs="Times New Roman"/>
          <w:color w:val="000000" w:themeColor="text1"/>
          <w:sz w:val="28"/>
          <w:szCs w:val="28"/>
        </w:rPr>
        <w:t>ontinue its efforts in promoting women's representation and participation in all three main areas of empowerment political, social and economic.</w:t>
      </w:r>
    </w:p>
    <w:p w14:paraId="4EDE98F1" w14:textId="77777777" w:rsidR="00264D74" w:rsidRPr="002746DA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6E897E99" w14:textId="20B1DFF1" w:rsidR="003900D6" w:rsidRPr="002746DA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746DA">
        <w:rPr>
          <w:color w:val="000000" w:themeColor="text1"/>
          <w:sz w:val="28"/>
          <w:szCs w:val="28"/>
        </w:rPr>
        <w:t xml:space="preserve">We wish </w:t>
      </w:r>
      <w:r w:rsidR="006C51ED" w:rsidRPr="002746DA">
        <w:rPr>
          <w:color w:val="000000" w:themeColor="text1"/>
          <w:sz w:val="28"/>
          <w:szCs w:val="28"/>
        </w:rPr>
        <w:t>K</w:t>
      </w:r>
      <w:r w:rsidR="00240794" w:rsidRPr="002746DA">
        <w:rPr>
          <w:color w:val="000000" w:themeColor="text1"/>
          <w:sz w:val="28"/>
          <w:szCs w:val="28"/>
        </w:rPr>
        <w:t>yrgyz</w:t>
      </w:r>
      <w:r w:rsidR="006C51ED" w:rsidRPr="002746DA">
        <w:rPr>
          <w:color w:val="000000" w:themeColor="text1"/>
          <w:sz w:val="28"/>
          <w:szCs w:val="28"/>
        </w:rPr>
        <w:t>stan</w:t>
      </w:r>
      <w:r w:rsidRPr="002746DA">
        <w:rPr>
          <w:color w:val="000000" w:themeColor="text1"/>
          <w:sz w:val="28"/>
          <w:szCs w:val="28"/>
        </w:rPr>
        <w:t xml:space="preserve"> a successful review.</w:t>
      </w:r>
    </w:p>
    <w:p w14:paraId="5B48856A" w14:textId="4466BCBD" w:rsidR="00264D74" w:rsidRPr="002746DA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746DA">
        <w:rPr>
          <w:color w:val="000000" w:themeColor="text1"/>
          <w:sz w:val="28"/>
          <w:szCs w:val="28"/>
        </w:rPr>
        <w:t xml:space="preserve">I thank you </w:t>
      </w:r>
      <w:r w:rsidR="00240794" w:rsidRPr="002746DA">
        <w:rPr>
          <w:color w:val="000000" w:themeColor="text1"/>
          <w:sz w:val="28"/>
          <w:szCs w:val="28"/>
        </w:rPr>
        <w:t>Madam</w:t>
      </w:r>
      <w:r w:rsidRPr="002746DA">
        <w:rPr>
          <w:color w:val="000000" w:themeColor="text1"/>
          <w:sz w:val="28"/>
          <w:szCs w:val="28"/>
        </w:rPr>
        <w:t xml:space="preserve"> President.</w:t>
      </w:r>
    </w:p>
    <w:sectPr w:rsidR="00264D74" w:rsidRPr="002746DA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D4D1" w14:textId="77777777" w:rsidR="008D4105" w:rsidRDefault="008D4105" w:rsidP="00116DE2">
      <w:pPr>
        <w:spacing w:line="240" w:lineRule="auto"/>
      </w:pPr>
      <w:r>
        <w:separator/>
      </w:r>
    </w:p>
  </w:endnote>
  <w:endnote w:type="continuationSeparator" w:id="0">
    <w:p w14:paraId="6408DD39" w14:textId="77777777" w:rsidR="008D4105" w:rsidRDefault="008D4105" w:rsidP="00116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942F" w14:textId="77777777" w:rsidR="008D4105" w:rsidRDefault="008D4105" w:rsidP="00116DE2">
      <w:pPr>
        <w:spacing w:line="240" w:lineRule="auto"/>
      </w:pPr>
      <w:r>
        <w:separator/>
      </w:r>
    </w:p>
  </w:footnote>
  <w:footnote w:type="continuationSeparator" w:id="0">
    <w:p w14:paraId="535B6A0C" w14:textId="77777777" w:rsidR="008D4105" w:rsidRDefault="008D4105" w:rsidP="00116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BC2F" w14:textId="51E11344" w:rsidR="00116DE2" w:rsidRPr="00116DE2" w:rsidRDefault="00116DE2" w:rsidP="00116DE2">
    <w:pPr>
      <w:pStyle w:val="Header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2A5E"/>
    <w:rsid w:val="00024B31"/>
    <w:rsid w:val="00053725"/>
    <w:rsid w:val="00072985"/>
    <w:rsid w:val="000E223A"/>
    <w:rsid w:val="000F1FDF"/>
    <w:rsid w:val="00107445"/>
    <w:rsid w:val="00116DE2"/>
    <w:rsid w:val="001C657A"/>
    <w:rsid w:val="00240794"/>
    <w:rsid w:val="00264D74"/>
    <w:rsid w:val="002746DA"/>
    <w:rsid w:val="002C26E4"/>
    <w:rsid w:val="002F3105"/>
    <w:rsid w:val="00331941"/>
    <w:rsid w:val="003900D6"/>
    <w:rsid w:val="003D2743"/>
    <w:rsid w:val="00433BDB"/>
    <w:rsid w:val="004844D5"/>
    <w:rsid w:val="00665EEB"/>
    <w:rsid w:val="00696809"/>
    <w:rsid w:val="006C37D9"/>
    <w:rsid w:val="006C51ED"/>
    <w:rsid w:val="007419AD"/>
    <w:rsid w:val="007B2AB0"/>
    <w:rsid w:val="007B5426"/>
    <w:rsid w:val="008768AE"/>
    <w:rsid w:val="008958DA"/>
    <w:rsid w:val="00896518"/>
    <w:rsid w:val="008D4105"/>
    <w:rsid w:val="00947373"/>
    <w:rsid w:val="00971E69"/>
    <w:rsid w:val="00A24B64"/>
    <w:rsid w:val="00A6390A"/>
    <w:rsid w:val="00B16937"/>
    <w:rsid w:val="00B8419E"/>
    <w:rsid w:val="00B95348"/>
    <w:rsid w:val="00C77DD4"/>
    <w:rsid w:val="00CF6BE1"/>
    <w:rsid w:val="00D41027"/>
    <w:rsid w:val="00D758CC"/>
    <w:rsid w:val="00DD4818"/>
    <w:rsid w:val="00EE0B1B"/>
    <w:rsid w:val="00F10041"/>
    <w:rsid w:val="00F21A3E"/>
    <w:rsid w:val="00F34530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D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D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E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C3F0C-8B07-47A8-8EB6-FF8E2E67B2C4}"/>
</file>

<file path=customXml/itemProps2.xml><?xml version="1.0" encoding="utf-8"?>
<ds:datastoreItem xmlns:ds="http://schemas.openxmlformats.org/officeDocument/2006/customXml" ds:itemID="{9F505F3B-A636-487D-A201-B295E4F3297D}"/>
</file>

<file path=customXml/itemProps3.xml><?xml version="1.0" encoding="utf-8"?>
<ds:datastoreItem xmlns:ds="http://schemas.openxmlformats.org/officeDocument/2006/customXml" ds:itemID="{66B5EF41-C3B7-43FD-AC00-0BA524C4D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9</cp:revision>
  <cp:lastPrinted>2020-01-14T11:37:00Z</cp:lastPrinted>
  <dcterms:created xsi:type="dcterms:W3CDTF">2020-01-07T14:58:00Z</dcterms:created>
  <dcterms:modified xsi:type="dcterms:W3CDTF">2020-01-20T10:01:00Z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