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853102" w:rsidRDefault="00D16D6E" w:rsidP="003F1EA7">
      <w:pPr>
        <w:spacing w:line="240" w:lineRule="auto"/>
        <w:rPr>
          <w:rFonts w:ascii="Arial" w:hAnsi="Arial" w:cs="Arial"/>
          <w:b/>
        </w:rPr>
      </w:pPr>
    </w:p>
    <w:p w14:paraId="37F871D8" w14:textId="6C5DEABA" w:rsidR="006045C8" w:rsidRPr="00C106B0" w:rsidRDefault="0065188A" w:rsidP="00C106B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STATEMENT BY </w:t>
      </w:r>
      <w:r w:rsidR="00A67C95" w:rsidRPr="00C106B0">
        <w:rPr>
          <w:rFonts w:ascii="Arial" w:hAnsi="Arial" w:cs="Arial"/>
          <w:b/>
        </w:rPr>
        <w:t>MALAYSIA</w:t>
      </w:r>
    </w:p>
    <w:p w14:paraId="40A9D409" w14:textId="27535DEB" w:rsidR="006045C8" w:rsidRPr="00C106B0" w:rsidRDefault="008B03E1" w:rsidP="00C106B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SWEDEN</w:t>
      </w:r>
    </w:p>
    <w:p w14:paraId="000717AD" w14:textId="3578E55C" w:rsidR="00FA4A05" w:rsidRPr="00C106B0" w:rsidRDefault="00FE4EF8" w:rsidP="00C106B0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C106B0">
        <w:rPr>
          <w:rFonts w:ascii="Arial" w:hAnsi="Arial" w:cs="Arial"/>
          <w:b/>
        </w:rPr>
        <w:t>35</w:t>
      </w:r>
      <w:r w:rsidRPr="00C106B0">
        <w:rPr>
          <w:rFonts w:ascii="Arial" w:hAnsi="Arial" w:cs="Arial"/>
          <w:b/>
          <w:vertAlign w:val="superscript"/>
        </w:rPr>
        <w:t>TH</w:t>
      </w:r>
      <w:proofErr w:type="spellEnd"/>
      <w:r w:rsidRPr="00C106B0">
        <w:rPr>
          <w:rFonts w:ascii="Arial" w:hAnsi="Arial" w:cs="Arial"/>
          <w:b/>
        </w:rPr>
        <w:t xml:space="preserve"> SESSION OF THE UPR WORKING GROUP </w:t>
      </w:r>
    </w:p>
    <w:p w14:paraId="35303216" w14:textId="2AA738B6" w:rsidR="000C3DCE" w:rsidRPr="00C106B0" w:rsidRDefault="00FE4EF8" w:rsidP="00C106B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20-31 JANUARY 2020</w:t>
      </w:r>
    </w:p>
    <w:p w14:paraId="14FE4D36" w14:textId="77777777" w:rsidR="000C3DCE" w:rsidRPr="00C106B0" w:rsidRDefault="000C3DCE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02DBB58" w14:textId="70EBFE38" w:rsidR="00D76363" w:rsidRPr="00C106B0" w:rsidRDefault="00D76363" w:rsidP="00C106B0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4E382AD2" w14:textId="49535D01" w:rsidR="006045C8" w:rsidRPr="004C2089" w:rsidRDefault="00716E71" w:rsidP="004C2089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Madam </w:t>
      </w:r>
      <w:r w:rsidR="006045C8" w:rsidRPr="004C2089">
        <w:rPr>
          <w:rFonts w:ascii="Arial" w:eastAsiaTheme="minorHAnsi" w:hAnsi="Arial" w:cs="Arial"/>
        </w:rPr>
        <w:t>President,</w:t>
      </w:r>
    </w:p>
    <w:p w14:paraId="7D16A648" w14:textId="77777777" w:rsidR="008B03E1" w:rsidRPr="004C2089" w:rsidRDefault="008B03E1" w:rsidP="004C2089">
      <w:pPr>
        <w:spacing w:line="240" w:lineRule="auto"/>
        <w:rPr>
          <w:rFonts w:ascii="Arial" w:eastAsiaTheme="minorHAnsi" w:hAnsi="Arial" w:cs="Arial"/>
        </w:rPr>
      </w:pPr>
    </w:p>
    <w:p w14:paraId="1D4EDC96" w14:textId="01FF6B7D" w:rsidR="008B03E1" w:rsidRPr="004C2089" w:rsidRDefault="008B03E1" w:rsidP="004C2089">
      <w:pPr>
        <w:spacing w:line="240" w:lineRule="auto"/>
        <w:rPr>
          <w:rFonts w:ascii="Arial" w:eastAsiaTheme="minorHAnsi" w:hAnsi="Arial" w:cs="Arial"/>
        </w:rPr>
      </w:pPr>
      <w:r w:rsidRPr="004C2089">
        <w:rPr>
          <w:rFonts w:ascii="Arial" w:eastAsiaTheme="minorHAnsi" w:hAnsi="Arial" w:cs="Arial"/>
        </w:rPr>
        <w:t xml:space="preserve">Malaysia welcomes the delegation of Sweden to this UPR session and commends the Government’s strong commitment to the promotion of human rights. </w:t>
      </w:r>
    </w:p>
    <w:p w14:paraId="2FA5E598" w14:textId="77777777" w:rsidR="008B03E1" w:rsidRPr="004C2089" w:rsidRDefault="008B03E1" w:rsidP="004C2089">
      <w:pPr>
        <w:spacing w:line="240" w:lineRule="auto"/>
        <w:rPr>
          <w:rFonts w:ascii="Arial" w:eastAsiaTheme="minorHAnsi" w:hAnsi="Arial" w:cs="Arial"/>
        </w:rPr>
      </w:pPr>
    </w:p>
    <w:p w14:paraId="7DC7CC0C" w14:textId="77777777" w:rsidR="00AD1122" w:rsidRPr="004C2089" w:rsidRDefault="008B03E1" w:rsidP="004C2089">
      <w:pPr>
        <w:pStyle w:val="ListParagraph"/>
        <w:numPr>
          <w:ilvl w:val="0"/>
          <w:numId w:val="28"/>
        </w:numPr>
        <w:spacing w:line="240" w:lineRule="auto"/>
        <w:ind w:left="0" w:firstLine="0"/>
        <w:rPr>
          <w:rFonts w:ascii="Arial" w:eastAsiaTheme="minorHAnsi" w:hAnsi="Arial" w:cs="Arial"/>
        </w:rPr>
      </w:pPr>
      <w:r w:rsidRPr="004C2089">
        <w:rPr>
          <w:rFonts w:ascii="Arial" w:eastAsiaTheme="minorHAnsi" w:hAnsi="Arial" w:cs="Arial"/>
        </w:rPr>
        <w:t>Malaysia acknowledges Sweden’s implementation of t</w:t>
      </w:r>
      <w:r w:rsidR="00250EC3" w:rsidRPr="004C2089">
        <w:rPr>
          <w:rFonts w:ascii="Arial" w:eastAsiaTheme="minorHAnsi" w:hAnsi="Arial" w:cs="Arial"/>
        </w:rPr>
        <w:t>he recommendations from its 2nd UPR</w:t>
      </w:r>
      <w:r w:rsidRPr="004C2089">
        <w:rPr>
          <w:rFonts w:ascii="Arial" w:eastAsiaTheme="minorHAnsi" w:hAnsi="Arial" w:cs="Arial"/>
        </w:rPr>
        <w:t xml:space="preserve">, including those recommended by Malaysia. </w:t>
      </w:r>
      <w:r w:rsidR="00DC37C5" w:rsidRPr="004C2089">
        <w:rPr>
          <w:rFonts w:ascii="Arial" w:eastAsiaTheme="minorHAnsi" w:hAnsi="Arial" w:cs="Arial"/>
        </w:rPr>
        <w:t>We take note of the legislative and administrative measures put in place to address contemporary forms of racism, racial discrimination, xenophobia and related intolerance</w:t>
      </w:r>
      <w:r w:rsidR="00AD1122" w:rsidRPr="004C2089">
        <w:rPr>
          <w:rFonts w:ascii="Arial" w:eastAsiaTheme="minorHAnsi" w:hAnsi="Arial" w:cs="Arial"/>
        </w:rPr>
        <w:t xml:space="preserve">. </w:t>
      </w:r>
      <w:r w:rsidR="00250EC3" w:rsidRPr="004C2089">
        <w:rPr>
          <w:rFonts w:ascii="Arial" w:eastAsiaTheme="minorHAnsi" w:hAnsi="Arial" w:cs="Arial"/>
        </w:rPr>
        <w:t xml:space="preserve">However, we are concerned with the </w:t>
      </w:r>
      <w:r w:rsidR="0087071C" w:rsidRPr="004C2089">
        <w:rPr>
          <w:rFonts w:ascii="Arial" w:eastAsiaTheme="minorHAnsi" w:hAnsi="Arial" w:cs="Arial"/>
        </w:rPr>
        <w:t xml:space="preserve">incidences of </w:t>
      </w:r>
      <w:r w:rsidR="00250EC3" w:rsidRPr="004C2089">
        <w:rPr>
          <w:rFonts w:ascii="Arial" w:eastAsiaTheme="minorHAnsi" w:hAnsi="Arial" w:cs="Arial"/>
        </w:rPr>
        <w:t xml:space="preserve">low rate of </w:t>
      </w:r>
      <w:r w:rsidR="00030F4B" w:rsidRPr="004C2089">
        <w:rPr>
          <w:rFonts w:ascii="Arial" w:eastAsiaTheme="minorHAnsi" w:hAnsi="Arial" w:cs="Arial"/>
        </w:rPr>
        <w:t>investigations, prosecutions and convictions of perpetrators</w:t>
      </w:r>
      <w:r w:rsidR="00250EC3" w:rsidRPr="004C2089">
        <w:rPr>
          <w:rFonts w:ascii="Arial" w:eastAsiaTheme="minorHAnsi" w:hAnsi="Arial" w:cs="Arial"/>
        </w:rPr>
        <w:t xml:space="preserve"> as compared to the number of reported cases of hate speech and hate crimes</w:t>
      </w:r>
      <w:r w:rsidR="00030F4B" w:rsidRPr="004C2089">
        <w:rPr>
          <w:rFonts w:ascii="Arial" w:eastAsiaTheme="minorHAnsi" w:hAnsi="Arial" w:cs="Arial"/>
        </w:rPr>
        <w:t>.</w:t>
      </w:r>
      <w:r w:rsidR="00250EC3" w:rsidRPr="004C2089">
        <w:rPr>
          <w:rFonts w:ascii="Arial" w:eastAsiaTheme="minorHAnsi" w:hAnsi="Arial" w:cs="Arial"/>
        </w:rPr>
        <w:t xml:space="preserve"> In this regard, we recommend Sweden to effectively</w:t>
      </w:r>
      <w:r w:rsidR="00030F4B" w:rsidRPr="004C2089">
        <w:rPr>
          <w:rFonts w:ascii="Arial" w:eastAsiaTheme="minorHAnsi" w:hAnsi="Arial" w:cs="Arial"/>
        </w:rPr>
        <w:t xml:space="preserve"> implement and enforce </w:t>
      </w:r>
      <w:r w:rsidR="00250EC3" w:rsidRPr="004C2089">
        <w:rPr>
          <w:rFonts w:ascii="Arial" w:eastAsiaTheme="minorHAnsi" w:hAnsi="Arial" w:cs="Arial"/>
        </w:rPr>
        <w:t xml:space="preserve">existing </w:t>
      </w:r>
      <w:r w:rsidR="00030F4B" w:rsidRPr="004C2089">
        <w:rPr>
          <w:rFonts w:ascii="Arial" w:eastAsiaTheme="minorHAnsi" w:hAnsi="Arial" w:cs="Arial"/>
        </w:rPr>
        <w:t xml:space="preserve">legislation and continue taking the necessary measures to protect </w:t>
      </w:r>
      <w:r w:rsidR="00250EC3" w:rsidRPr="004C2089">
        <w:rPr>
          <w:rFonts w:ascii="Arial" w:eastAsiaTheme="minorHAnsi" w:hAnsi="Arial" w:cs="Arial"/>
        </w:rPr>
        <w:t xml:space="preserve">minorities </w:t>
      </w:r>
      <w:r w:rsidR="00030F4B" w:rsidRPr="004C2089">
        <w:rPr>
          <w:rFonts w:ascii="Arial" w:eastAsiaTheme="minorHAnsi" w:hAnsi="Arial" w:cs="Arial"/>
        </w:rPr>
        <w:t xml:space="preserve">from </w:t>
      </w:r>
      <w:r w:rsidR="00250EC3" w:rsidRPr="004C2089">
        <w:rPr>
          <w:rFonts w:ascii="Arial" w:eastAsiaTheme="minorHAnsi" w:hAnsi="Arial" w:cs="Arial"/>
        </w:rPr>
        <w:t xml:space="preserve">all forms of discrimination, intolerance, </w:t>
      </w:r>
      <w:r w:rsidR="00030F4B" w:rsidRPr="004C2089">
        <w:rPr>
          <w:rFonts w:ascii="Arial" w:eastAsiaTheme="minorHAnsi" w:hAnsi="Arial" w:cs="Arial"/>
        </w:rPr>
        <w:t>racist hate speech, racist violence and other hate crimes.</w:t>
      </w:r>
      <w:r w:rsidR="00DC37C5" w:rsidRPr="004C2089">
        <w:rPr>
          <w:rFonts w:ascii="Arial" w:eastAsiaTheme="minorHAnsi" w:hAnsi="Arial" w:cs="Arial"/>
        </w:rPr>
        <w:t xml:space="preserve"> </w:t>
      </w:r>
    </w:p>
    <w:p w14:paraId="1A931F0F" w14:textId="77777777" w:rsidR="00AD1122" w:rsidRPr="004C2089" w:rsidRDefault="00AD1122" w:rsidP="004C2089">
      <w:pPr>
        <w:pStyle w:val="ListParagraph"/>
        <w:spacing w:line="240" w:lineRule="auto"/>
        <w:ind w:left="0"/>
        <w:rPr>
          <w:rFonts w:ascii="Arial" w:eastAsiaTheme="minorHAnsi" w:hAnsi="Arial" w:cs="Arial"/>
        </w:rPr>
      </w:pPr>
    </w:p>
    <w:p w14:paraId="58266EFB" w14:textId="77777777" w:rsidR="00AD1122" w:rsidRPr="004C2089" w:rsidRDefault="00AD1122" w:rsidP="004C2089">
      <w:pPr>
        <w:pStyle w:val="ListParagraph"/>
        <w:numPr>
          <w:ilvl w:val="0"/>
          <w:numId w:val="28"/>
        </w:numPr>
        <w:spacing w:line="240" w:lineRule="auto"/>
        <w:ind w:left="0" w:firstLine="0"/>
        <w:rPr>
          <w:rFonts w:ascii="Arial" w:eastAsiaTheme="minorHAnsi" w:hAnsi="Arial" w:cs="Arial"/>
        </w:rPr>
      </w:pPr>
      <w:r w:rsidRPr="004C2089">
        <w:rPr>
          <w:rFonts w:ascii="Arial" w:eastAsiaTheme="minorHAnsi" w:hAnsi="Arial" w:cs="Arial"/>
        </w:rPr>
        <w:t>Sweden’s efforts to address gender-based violence against women are commendable.  We recommend Sweden to continue undertaking proactive measures including by reinforcing assistance and protection provided to all women victims of violence.</w:t>
      </w:r>
    </w:p>
    <w:p w14:paraId="221EA8F7" w14:textId="77777777" w:rsidR="00AD1122" w:rsidRPr="004C2089" w:rsidRDefault="00AD1122" w:rsidP="004C2089">
      <w:pPr>
        <w:pStyle w:val="ListParagraph"/>
        <w:spacing w:line="240" w:lineRule="auto"/>
        <w:ind w:left="0"/>
        <w:rPr>
          <w:rFonts w:ascii="Arial" w:eastAsiaTheme="minorHAnsi" w:hAnsi="Arial" w:cs="Arial"/>
        </w:rPr>
      </w:pPr>
    </w:p>
    <w:p w14:paraId="38BBFE3B" w14:textId="557C7198" w:rsidR="00DC37C5" w:rsidRPr="004C2089" w:rsidRDefault="00AD1122" w:rsidP="004C2089">
      <w:pPr>
        <w:pStyle w:val="ListParagraph"/>
        <w:numPr>
          <w:ilvl w:val="0"/>
          <w:numId w:val="28"/>
        </w:numPr>
        <w:spacing w:line="240" w:lineRule="auto"/>
        <w:ind w:left="0" w:firstLine="0"/>
        <w:rPr>
          <w:rFonts w:ascii="Arial" w:eastAsiaTheme="minorHAnsi" w:hAnsi="Arial" w:cs="Arial"/>
        </w:rPr>
      </w:pPr>
      <w:r w:rsidRPr="004C2089">
        <w:rPr>
          <w:rFonts w:ascii="Arial" w:eastAsiaTheme="minorHAnsi" w:hAnsi="Arial" w:cs="Arial"/>
        </w:rPr>
        <w:t xml:space="preserve">Finally, </w:t>
      </w:r>
      <w:r w:rsidR="0087071C" w:rsidRPr="004C2089">
        <w:rPr>
          <w:rFonts w:ascii="Arial" w:eastAsiaTheme="minorHAnsi" w:hAnsi="Arial" w:cs="Arial"/>
        </w:rPr>
        <w:t xml:space="preserve">Malaysia recommends Sweden to accelerate efforts towards the establishment of an independent National Human Rights Institution in conformity with the Paris </w:t>
      </w:r>
      <w:r w:rsidR="00DC37C5" w:rsidRPr="004C2089">
        <w:rPr>
          <w:rFonts w:ascii="Arial" w:eastAsiaTheme="minorHAnsi" w:hAnsi="Arial" w:cs="Arial"/>
        </w:rPr>
        <w:t>Principles.</w:t>
      </w:r>
    </w:p>
    <w:p w14:paraId="5BCF940D" w14:textId="77777777" w:rsidR="006045C8" w:rsidRPr="004C2089" w:rsidRDefault="006045C8" w:rsidP="004C2089">
      <w:pPr>
        <w:spacing w:line="240" w:lineRule="auto"/>
        <w:rPr>
          <w:rFonts w:ascii="Arial" w:eastAsiaTheme="minorHAnsi" w:hAnsi="Arial" w:cs="Arial"/>
        </w:rPr>
      </w:pPr>
    </w:p>
    <w:p w14:paraId="0DCCA4B6" w14:textId="1CACD863" w:rsidR="00AD1122" w:rsidRPr="004C2089" w:rsidRDefault="00AD1122" w:rsidP="004C2089">
      <w:pPr>
        <w:spacing w:line="240" w:lineRule="auto"/>
        <w:rPr>
          <w:rFonts w:ascii="Arial" w:eastAsiaTheme="minorHAnsi" w:hAnsi="Arial" w:cs="Arial"/>
        </w:rPr>
      </w:pPr>
      <w:r w:rsidRPr="004C2089">
        <w:rPr>
          <w:rFonts w:ascii="Arial" w:eastAsiaTheme="minorHAnsi" w:hAnsi="Arial" w:cs="Arial"/>
        </w:rPr>
        <w:t>Malaysia wishes Sweden a successful review.</w:t>
      </w:r>
    </w:p>
    <w:p w14:paraId="6B6AEB82" w14:textId="77777777" w:rsidR="00A67C95" w:rsidRPr="004C2089" w:rsidRDefault="00A67C95" w:rsidP="004C2089">
      <w:pPr>
        <w:spacing w:line="240" w:lineRule="auto"/>
        <w:rPr>
          <w:rFonts w:ascii="Arial" w:eastAsiaTheme="minorHAnsi" w:hAnsi="Arial" w:cs="Arial"/>
        </w:rPr>
      </w:pPr>
    </w:p>
    <w:p w14:paraId="1C186915" w14:textId="12B73FEC" w:rsidR="006045C8" w:rsidRPr="004C2089" w:rsidRDefault="001503EF" w:rsidP="004C2089">
      <w:pPr>
        <w:spacing w:line="240" w:lineRule="auto"/>
        <w:rPr>
          <w:rFonts w:ascii="Arial" w:eastAsiaTheme="minorHAnsi" w:hAnsi="Arial" w:cs="Arial"/>
        </w:rPr>
      </w:pPr>
      <w:r w:rsidRPr="004C2089">
        <w:rPr>
          <w:rFonts w:ascii="Arial" w:eastAsiaTheme="minorHAnsi" w:hAnsi="Arial" w:cs="Arial"/>
        </w:rPr>
        <w:t>I t</w:t>
      </w:r>
      <w:r w:rsidR="00716E71">
        <w:rPr>
          <w:rFonts w:ascii="Arial" w:eastAsiaTheme="minorHAnsi" w:hAnsi="Arial" w:cs="Arial"/>
        </w:rPr>
        <w:t>hank you Madam</w:t>
      </w:r>
      <w:bookmarkStart w:id="0" w:name="_GoBack"/>
      <w:bookmarkEnd w:id="0"/>
      <w:r w:rsidR="00C37BA8" w:rsidRPr="004C2089">
        <w:rPr>
          <w:rFonts w:ascii="Arial" w:eastAsiaTheme="minorHAnsi" w:hAnsi="Arial" w:cs="Arial"/>
        </w:rPr>
        <w:t xml:space="preserve"> </w:t>
      </w:r>
      <w:r w:rsidR="006045C8" w:rsidRPr="004C2089">
        <w:rPr>
          <w:rFonts w:ascii="Arial" w:eastAsiaTheme="minorHAnsi" w:hAnsi="Arial" w:cs="Arial"/>
        </w:rPr>
        <w:t>President.</w:t>
      </w:r>
    </w:p>
    <w:p w14:paraId="7316892D" w14:textId="77777777" w:rsidR="00FE4EF8" w:rsidRPr="004C2089" w:rsidRDefault="00FE4EF8" w:rsidP="004C2089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42997218" w14:textId="77777777" w:rsidR="00FE4EF8" w:rsidRPr="004C2089" w:rsidRDefault="00FE4EF8" w:rsidP="004C2089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23C606B5" w14:textId="2D863D11" w:rsidR="001A5C95" w:rsidRPr="004C2089" w:rsidRDefault="00FA4A05" w:rsidP="004C2089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4C2089">
        <w:rPr>
          <w:rFonts w:ascii="Arial" w:hAnsi="Arial" w:cs="Arial"/>
          <w:b/>
        </w:rPr>
        <w:t>GENEVA</w:t>
      </w:r>
      <w:r w:rsidRPr="004C2089">
        <w:rPr>
          <w:rFonts w:ascii="Arial" w:hAnsi="Arial" w:cs="Arial"/>
          <w:b/>
        </w:rPr>
        <w:br/>
      </w:r>
      <w:r w:rsidR="008B03E1" w:rsidRPr="004C2089">
        <w:rPr>
          <w:rFonts w:ascii="Arial" w:hAnsi="Arial" w:cs="Arial"/>
          <w:b/>
        </w:rPr>
        <w:t xml:space="preserve">27 </w:t>
      </w:r>
      <w:r w:rsidR="00FE4EF8" w:rsidRPr="004C2089">
        <w:rPr>
          <w:rFonts w:ascii="Arial" w:hAnsi="Arial" w:cs="Arial"/>
          <w:b/>
        </w:rPr>
        <w:t>January 2020</w:t>
      </w:r>
    </w:p>
    <w:p w14:paraId="6E525694" w14:textId="4743F004" w:rsidR="00D84C8D" w:rsidRPr="00C106B0" w:rsidRDefault="00D84C8D" w:rsidP="00D76D4F">
      <w:pPr>
        <w:spacing w:after="200" w:line="240" w:lineRule="auto"/>
        <w:rPr>
          <w:rFonts w:ascii="Arial" w:hAnsi="Arial" w:cs="Arial"/>
          <w:b/>
        </w:rPr>
      </w:pPr>
    </w:p>
    <w:sectPr w:rsidR="00D84C8D" w:rsidRPr="00C106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EFAAC" w14:textId="77777777" w:rsidR="004E2DBB" w:rsidRDefault="004E2DBB" w:rsidP="004A2214">
      <w:pPr>
        <w:spacing w:line="240" w:lineRule="auto"/>
      </w:pPr>
      <w:r>
        <w:separator/>
      </w:r>
    </w:p>
  </w:endnote>
  <w:endnote w:type="continuationSeparator" w:id="0">
    <w:p w14:paraId="000E1147" w14:textId="77777777" w:rsidR="004E2DBB" w:rsidRDefault="004E2DBB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D6BD7" w14:textId="77777777" w:rsidR="004E2DBB" w:rsidRDefault="004E2DBB" w:rsidP="004A2214">
      <w:pPr>
        <w:spacing w:line="240" w:lineRule="auto"/>
      </w:pPr>
      <w:r>
        <w:separator/>
      </w:r>
    </w:p>
  </w:footnote>
  <w:footnote w:type="continuationSeparator" w:id="0">
    <w:p w14:paraId="14E0DEFE" w14:textId="77777777" w:rsidR="004E2DBB" w:rsidRDefault="004E2DBB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345A8F54" w:rsidR="004A2214" w:rsidRPr="00CC42AC" w:rsidRDefault="009426E7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790D96A3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D644FA">
      <w:rPr>
        <w:rFonts w:ascii="Arial" w:hAnsi="Arial" w:cs="Arial"/>
        <w:b/>
        <w:i/>
        <w:sz w:val="20"/>
        <w:szCs w:val="20"/>
      </w:rPr>
      <w:t xml:space="preserve"> </w:t>
    </w:r>
    <w:r w:rsidR="00D95CC7">
      <w:rPr>
        <w:rFonts w:ascii="Arial" w:hAnsi="Arial" w:cs="Arial"/>
        <w:b/>
        <w:i/>
        <w:sz w:val="20"/>
        <w:szCs w:val="20"/>
      </w:rPr>
      <w:t>Time: 55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19"/>
  </w:num>
  <w:num w:numId="5">
    <w:abstractNumId w:val="7"/>
  </w:num>
  <w:num w:numId="6">
    <w:abstractNumId w:val="12"/>
  </w:num>
  <w:num w:numId="7">
    <w:abstractNumId w:val="14"/>
  </w:num>
  <w:num w:numId="8">
    <w:abstractNumId w:val="24"/>
  </w:num>
  <w:num w:numId="9">
    <w:abstractNumId w:val="6"/>
  </w:num>
  <w:num w:numId="10">
    <w:abstractNumId w:val="13"/>
  </w:num>
  <w:num w:numId="11">
    <w:abstractNumId w:val="1"/>
  </w:num>
  <w:num w:numId="12">
    <w:abstractNumId w:val="21"/>
  </w:num>
  <w:num w:numId="13">
    <w:abstractNumId w:val="2"/>
  </w:num>
  <w:num w:numId="14">
    <w:abstractNumId w:val="10"/>
  </w:num>
  <w:num w:numId="15">
    <w:abstractNumId w:val="5"/>
  </w:num>
  <w:num w:numId="16">
    <w:abstractNumId w:val="15"/>
  </w:num>
  <w:num w:numId="17">
    <w:abstractNumId w:val="23"/>
  </w:num>
  <w:num w:numId="18">
    <w:abstractNumId w:val="3"/>
  </w:num>
  <w:num w:numId="19">
    <w:abstractNumId w:val="20"/>
  </w:num>
  <w:num w:numId="20">
    <w:abstractNumId w:val="4"/>
  </w:num>
  <w:num w:numId="21">
    <w:abstractNumId w:val="17"/>
  </w:num>
  <w:num w:numId="22">
    <w:abstractNumId w:val="25"/>
  </w:num>
  <w:num w:numId="23">
    <w:abstractNumId w:val="22"/>
  </w:num>
  <w:num w:numId="24">
    <w:abstractNumId w:val="8"/>
  </w:num>
  <w:num w:numId="25">
    <w:abstractNumId w:val="0"/>
  </w:num>
  <w:num w:numId="26">
    <w:abstractNumId w:val="9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11941"/>
    <w:rsid w:val="00017A21"/>
    <w:rsid w:val="000242DA"/>
    <w:rsid w:val="00030F4B"/>
    <w:rsid w:val="000311D9"/>
    <w:rsid w:val="000344DC"/>
    <w:rsid w:val="00054622"/>
    <w:rsid w:val="000C3DCE"/>
    <w:rsid w:val="000D7EDF"/>
    <w:rsid w:val="00135468"/>
    <w:rsid w:val="001437B1"/>
    <w:rsid w:val="001503EF"/>
    <w:rsid w:val="001A450F"/>
    <w:rsid w:val="001A5C95"/>
    <w:rsid w:val="001B3C73"/>
    <w:rsid w:val="001E3EEB"/>
    <w:rsid w:val="001E5AC2"/>
    <w:rsid w:val="001E788B"/>
    <w:rsid w:val="00222B21"/>
    <w:rsid w:val="00231228"/>
    <w:rsid w:val="00250EC3"/>
    <w:rsid w:val="002B17FA"/>
    <w:rsid w:val="002B36F2"/>
    <w:rsid w:val="002C1570"/>
    <w:rsid w:val="0033445E"/>
    <w:rsid w:val="00350347"/>
    <w:rsid w:val="003676D1"/>
    <w:rsid w:val="003803EC"/>
    <w:rsid w:val="003B67CF"/>
    <w:rsid w:val="003C17FF"/>
    <w:rsid w:val="003C5600"/>
    <w:rsid w:val="003F1EA7"/>
    <w:rsid w:val="00402428"/>
    <w:rsid w:val="00423315"/>
    <w:rsid w:val="00423B73"/>
    <w:rsid w:val="00432BC5"/>
    <w:rsid w:val="00446B83"/>
    <w:rsid w:val="004946F4"/>
    <w:rsid w:val="004A2214"/>
    <w:rsid w:val="004A3571"/>
    <w:rsid w:val="004B218E"/>
    <w:rsid w:val="004C0BEE"/>
    <w:rsid w:val="004C2089"/>
    <w:rsid w:val="004C5442"/>
    <w:rsid w:val="004D09CD"/>
    <w:rsid w:val="004E2DBB"/>
    <w:rsid w:val="004F514B"/>
    <w:rsid w:val="005149BA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D0382"/>
    <w:rsid w:val="006045C8"/>
    <w:rsid w:val="006058B8"/>
    <w:rsid w:val="006119BA"/>
    <w:rsid w:val="00613051"/>
    <w:rsid w:val="00626559"/>
    <w:rsid w:val="0065188A"/>
    <w:rsid w:val="00690DBA"/>
    <w:rsid w:val="0069183B"/>
    <w:rsid w:val="006B51D8"/>
    <w:rsid w:val="006D34F6"/>
    <w:rsid w:val="006D48B7"/>
    <w:rsid w:val="006E0652"/>
    <w:rsid w:val="006E6ECB"/>
    <w:rsid w:val="006F4A74"/>
    <w:rsid w:val="00716E71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A34B6"/>
    <w:rsid w:val="008B03E1"/>
    <w:rsid w:val="008E0902"/>
    <w:rsid w:val="008E1F15"/>
    <w:rsid w:val="009152EC"/>
    <w:rsid w:val="0091775C"/>
    <w:rsid w:val="009202C9"/>
    <w:rsid w:val="00930949"/>
    <w:rsid w:val="009426E7"/>
    <w:rsid w:val="00944567"/>
    <w:rsid w:val="00955F3A"/>
    <w:rsid w:val="009624AA"/>
    <w:rsid w:val="00995B19"/>
    <w:rsid w:val="009A00FC"/>
    <w:rsid w:val="009B08FC"/>
    <w:rsid w:val="009C2079"/>
    <w:rsid w:val="009C3738"/>
    <w:rsid w:val="009C5A18"/>
    <w:rsid w:val="009D1E85"/>
    <w:rsid w:val="009D66CB"/>
    <w:rsid w:val="009E0C77"/>
    <w:rsid w:val="00A02B49"/>
    <w:rsid w:val="00A327D1"/>
    <w:rsid w:val="00A42625"/>
    <w:rsid w:val="00A52B5D"/>
    <w:rsid w:val="00A53388"/>
    <w:rsid w:val="00A67C95"/>
    <w:rsid w:val="00A76709"/>
    <w:rsid w:val="00A7670F"/>
    <w:rsid w:val="00A921E8"/>
    <w:rsid w:val="00AB55D3"/>
    <w:rsid w:val="00AD1122"/>
    <w:rsid w:val="00AD4BE7"/>
    <w:rsid w:val="00AD654E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4059E"/>
    <w:rsid w:val="00C579E6"/>
    <w:rsid w:val="00C63F8E"/>
    <w:rsid w:val="00C64805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76D4F"/>
    <w:rsid w:val="00D84C8D"/>
    <w:rsid w:val="00D90E80"/>
    <w:rsid w:val="00D95CC7"/>
    <w:rsid w:val="00DC296E"/>
    <w:rsid w:val="00DC37C5"/>
    <w:rsid w:val="00DC437B"/>
    <w:rsid w:val="00DD101F"/>
    <w:rsid w:val="00DF5173"/>
    <w:rsid w:val="00E20B9D"/>
    <w:rsid w:val="00E24315"/>
    <w:rsid w:val="00E27847"/>
    <w:rsid w:val="00E96F2F"/>
    <w:rsid w:val="00EA5C8B"/>
    <w:rsid w:val="00EA69F1"/>
    <w:rsid w:val="00EB78FB"/>
    <w:rsid w:val="00EE1927"/>
    <w:rsid w:val="00EE4DA1"/>
    <w:rsid w:val="00EF3B05"/>
    <w:rsid w:val="00EF794B"/>
    <w:rsid w:val="00F0081F"/>
    <w:rsid w:val="00F147D6"/>
    <w:rsid w:val="00F20433"/>
    <w:rsid w:val="00F24C29"/>
    <w:rsid w:val="00F60667"/>
    <w:rsid w:val="00F938BE"/>
    <w:rsid w:val="00F972E2"/>
    <w:rsid w:val="00FA3220"/>
    <w:rsid w:val="00FA3D2E"/>
    <w:rsid w:val="00FA4A05"/>
    <w:rsid w:val="00FB10CA"/>
    <w:rsid w:val="00FB501A"/>
    <w:rsid w:val="00FC09A7"/>
    <w:rsid w:val="00FC3F4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84354-6B34-4E1E-BD38-98ECA117C1D7}"/>
</file>

<file path=customXml/itemProps2.xml><?xml version="1.0" encoding="utf-8"?>
<ds:datastoreItem xmlns:ds="http://schemas.openxmlformats.org/officeDocument/2006/customXml" ds:itemID="{E7A3D22F-952A-475F-9FDF-FF489B1F7B29}"/>
</file>

<file path=customXml/itemProps3.xml><?xml version="1.0" encoding="utf-8"?>
<ds:datastoreItem xmlns:ds="http://schemas.openxmlformats.org/officeDocument/2006/customXml" ds:itemID="{714311AD-D456-4A83-A9FA-49C36471F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5</cp:revision>
  <cp:lastPrinted>2019-05-09T14:07:00Z</cp:lastPrinted>
  <dcterms:created xsi:type="dcterms:W3CDTF">2020-01-08T17:41:00Z</dcterms:created>
  <dcterms:modified xsi:type="dcterms:W3CDTF">2020-01-29T17:15:00Z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