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6D" w:rsidRPr="000C3A34" w:rsidRDefault="00F2506D" w:rsidP="00F2506D">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6B6ECA51" wp14:editId="14546A95">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F2506D" w:rsidRPr="000C3A34" w:rsidRDefault="00F2506D" w:rsidP="00F2506D">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F2506D" w:rsidRPr="000C3A34" w:rsidRDefault="00F2506D" w:rsidP="00F2506D">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3</w:t>
      </w:r>
      <w:r>
        <w:rPr>
          <w:rFonts w:cstheme="minorHAnsi"/>
          <w:b/>
          <w:sz w:val="32"/>
          <w:szCs w:val="32"/>
          <w:lang w:val="en-US"/>
        </w:rPr>
        <w:t>5</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 xml:space="preserve">Geneva, </w:t>
      </w:r>
      <w:r w:rsidR="00B91FFD">
        <w:rPr>
          <w:rFonts w:cstheme="minorHAnsi"/>
          <w:b/>
          <w:sz w:val="32"/>
          <w:szCs w:val="32"/>
          <w:lang w:val="en-US"/>
        </w:rPr>
        <w:t>21</w:t>
      </w:r>
      <w:r w:rsidR="00B91FFD" w:rsidRPr="000C3A34">
        <w:rPr>
          <w:rFonts w:cstheme="minorHAnsi"/>
          <w:b/>
          <w:sz w:val="32"/>
          <w:szCs w:val="32"/>
          <w:lang w:val="en-US"/>
        </w:rPr>
        <w:t xml:space="preserve"> </w:t>
      </w:r>
      <w:r>
        <w:rPr>
          <w:rFonts w:cstheme="minorHAnsi"/>
          <w:b/>
          <w:sz w:val="32"/>
          <w:szCs w:val="32"/>
          <w:lang w:val="en-US"/>
        </w:rPr>
        <w:t>January</w:t>
      </w:r>
      <w:r w:rsidRPr="000C3A34">
        <w:rPr>
          <w:rFonts w:cstheme="minorHAnsi"/>
          <w:b/>
          <w:sz w:val="32"/>
          <w:szCs w:val="32"/>
          <w:lang w:val="en-US"/>
        </w:rPr>
        <w:t xml:space="preserve"> </w:t>
      </w:r>
      <w:r>
        <w:rPr>
          <w:rFonts w:cstheme="minorHAnsi"/>
          <w:b/>
          <w:sz w:val="32"/>
          <w:szCs w:val="32"/>
          <w:lang w:val="en-US"/>
        </w:rPr>
        <w:t>2020</w:t>
      </w:r>
    </w:p>
    <w:p w:rsidR="00F2506D" w:rsidRPr="000C3A34" w:rsidRDefault="00F2506D" w:rsidP="00F2506D">
      <w:pPr>
        <w:spacing w:after="0" w:line="360" w:lineRule="auto"/>
        <w:jc w:val="center"/>
        <w:rPr>
          <w:rFonts w:cstheme="minorHAnsi"/>
          <w:b/>
          <w:sz w:val="32"/>
          <w:szCs w:val="32"/>
          <w:lang w:val="en-US"/>
        </w:rPr>
      </w:pPr>
    </w:p>
    <w:p w:rsidR="00F2506D" w:rsidRPr="000C3A34" w:rsidRDefault="00F2506D" w:rsidP="00F2506D">
      <w:pPr>
        <w:spacing w:after="0" w:line="360" w:lineRule="auto"/>
        <w:jc w:val="center"/>
        <w:rPr>
          <w:rFonts w:cstheme="minorHAnsi"/>
          <w:b/>
          <w:sz w:val="32"/>
          <w:szCs w:val="32"/>
          <w:lang w:val="en-US"/>
        </w:rPr>
      </w:pPr>
      <w:r w:rsidRPr="000C3A34">
        <w:rPr>
          <w:rFonts w:cstheme="minorHAnsi"/>
          <w:b/>
          <w:sz w:val="32"/>
          <w:szCs w:val="32"/>
          <w:lang w:val="en-US"/>
        </w:rPr>
        <w:t>Recommendations and advance questions to</w:t>
      </w:r>
    </w:p>
    <w:p w:rsidR="00F2506D" w:rsidRPr="000C3A34" w:rsidRDefault="008D33EA" w:rsidP="00F2506D">
      <w:pPr>
        <w:spacing w:after="0" w:line="360" w:lineRule="auto"/>
        <w:jc w:val="center"/>
        <w:rPr>
          <w:rFonts w:cstheme="minorHAnsi"/>
          <w:sz w:val="24"/>
          <w:szCs w:val="24"/>
          <w:lang w:val="en-US"/>
        </w:rPr>
      </w:pPr>
      <w:r>
        <w:rPr>
          <w:rFonts w:cstheme="minorHAnsi"/>
          <w:b/>
          <w:sz w:val="32"/>
          <w:szCs w:val="32"/>
          <w:lang w:val="en-US"/>
        </w:rPr>
        <w:t>Lao People’s Democratic Republic</w:t>
      </w: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Default="00F2506D" w:rsidP="00F2506D">
      <w:pPr>
        <w:spacing w:line="360" w:lineRule="auto"/>
        <w:jc w:val="both"/>
        <w:rPr>
          <w:rFonts w:cstheme="minorHAnsi"/>
          <w:sz w:val="24"/>
          <w:szCs w:val="24"/>
          <w:lang w:val="en-US"/>
        </w:rPr>
      </w:pPr>
    </w:p>
    <w:p w:rsidR="00F2506D" w:rsidRDefault="00F2506D" w:rsidP="00F2506D">
      <w:pPr>
        <w:spacing w:line="360" w:lineRule="auto"/>
        <w:jc w:val="both"/>
        <w:rPr>
          <w:rFonts w:cstheme="minorHAnsi"/>
          <w:sz w:val="24"/>
          <w:szCs w:val="24"/>
          <w:lang w:val="en-US"/>
        </w:rPr>
      </w:pPr>
    </w:p>
    <w:p w:rsidR="00F2506D" w:rsidRPr="000C3A34" w:rsidRDefault="00F2506D" w:rsidP="00F2506D">
      <w:pPr>
        <w:spacing w:line="360" w:lineRule="auto"/>
        <w:jc w:val="both"/>
        <w:rPr>
          <w:rFonts w:cstheme="minorHAnsi"/>
          <w:sz w:val="24"/>
          <w:szCs w:val="24"/>
          <w:lang w:val="en-US"/>
        </w:rPr>
      </w:pPr>
    </w:p>
    <w:p w:rsidR="00F2506D" w:rsidRPr="003A6EC1" w:rsidRDefault="00217649" w:rsidP="00F2506D">
      <w:pPr>
        <w:spacing w:line="360" w:lineRule="auto"/>
        <w:jc w:val="both"/>
        <w:rPr>
          <w:rFonts w:cstheme="minorHAnsi"/>
          <w:sz w:val="28"/>
          <w:szCs w:val="28"/>
          <w:lang w:val="en-US"/>
        </w:rPr>
      </w:pPr>
      <w:r>
        <w:rPr>
          <w:rFonts w:cstheme="minorHAnsi"/>
          <w:sz w:val="28"/>
          <w:szCs w:val="28"/>
          <w:lang w:val="en-US"/>
        </w:rPr>
        <w:t>Madam</w:t>
      </w:r>
      <w:r w:rsidR="00F2506D" w:rsidRPr="000C3A34">
        <w:rPr>
          <w:rFonts w:cstheme="minorHAnsi"/>
          <w:sz w:val="28"/>
          <w:szCs w:val="28"/>
          <w:lang w:val="en-US"/>
        </w:rPr>
        <w:t xml:space="preserve"> President,</w:t>
      </w:r>
    </w:p>
    <w:p w:rsidR="00D64D13" w:rsidRPr="002F0A3E" w:rsidRDefault="00D64D13" w:rsidP="002F0A3E">
      <w:pPr>
        <w:spacing w:line="360" w:lineRule="auto"/>
        <w:jc w:val="both"/>
        <w:rPr>
          <w:rFonts w:cstheme="minorHAnsi"/>
          <w:sz w:val="28"/>
          <w:szCs w:val="28"/>
          <w:lang w:val="en-US"/>
        </w:rPr>
      </w:pPr>
      <w:r w:rsidRPr="002F0A3E">
        <w:rPr>
          <w:rFonts w:cstheme="minorHAnsi"/>
          <w:sz w:val="28"/>
          <w:szCs w:val="28"/>
          <w:lang w:val="en-US"/>
        </w:rPr>
        <w:t>Germany welcomes the progress Laos has made in implementing international human rights instruments and that Laos has repeatedly hosted Special Rapporteurs.</w:t>
      </w:r>
    </w:p>
    <w:p w:rsidR="003F2371" w:rsidRDefault="00F2506D" w:rsidP="002F0A3E">
      <w:pPr>
        <w:spacing w:line="360" w:lineRule="auto"/>
        <w:jc w:val="both"/>
        <w:rPr>
          <w:rFonts w:cstheme="minorHAnsi"/>
          <w:sz w:val="28"/>
          <w:szCs w:val="28"/>
          <w:lang w:val="en-US"/>
        </w:rPr>
      </w:pPr>
      <w:r w:rsidRPr="004609B0">
        <w:rPr>
          <w:rFonts w:cstheme="minorHAnsi"/>
          <w:sz w:val="28"/>
          <w:szCs w:val="28"/>
          <w:lang w:val="en-US"/>
        </w:rPr>
        <w:t>Germany remains concerned about ongoing restr</w:t>
      </w:r>
      <w:r w:rsidR="003F2371">
        <w:rPr>
          <w:rFonts w:cstheme="minorHAnsi"/>
          <w:sz w:val="28"/>
          <w:szCs w:val="28"/>
          <w:lang w:val="en-US"/>
        </w:rPr>
        <w:t>iction</w:t>
      </w:r>
      <w:r w:rsidR="00D64D13">
        <w:rPr>
          <w:rFonts w:cstheme="minorHAnsi"/>
          <w:sz w:val="28"/>
          <w:szCs w:val="28"/>
          <w:lang w:val="en-US"/>
        </w:rPr>
        <w:t>s</w:t>
      </w:r>
      <w:r w:rsidR="003F2371">
        <w:rPr>
          <w:rFonts w:cstheme="minorHAnsi"/>
          <w:sz w:val="28"/>
          <w:szCs w:val="28"/>
          <w:lang w:val="en-US"/>
        </w:rPr>
        <w:t xml:space="preserve"> o</w:t>
      </w:r>
      <w:r w:rsidR="002F0A3E">
        <w:rPr>
          <w:rFonts w:cstheme="minorHAnsi"/>
          <w:sz w:val="28"/>
          <w:szCs w:val="28"/>
          <w:lang w:val="en-US"/>
        </w:rPr>
        <w:t>n</w:t>
      </w:r>
      <w:r w:rsidR="003F2371">
        <w:rPr>
          <w:rFonts w:cstheme="minorHAnsi"/>
          <w:sz w:val="28"/>
          <w:szCs w:val="28"/>
          <w:lang w:val="en-US"/>
        </w:rPr>
        <w:t xml:space="preserve"> freedom of expression, </w:t>
      </w:r>
      <w:r w:rsidR="00123E70">
        <w:rPr>
          <w:rFonts w:cstheme="minorHAnsi"/>
          <w:sz w:val="28"/>
          <w:szCs w:val="28"/>
          <w:lang w:val="en-US"/>
        </w:rPr>
        <w:t>association and</w:t>
      </w:r>
      <w:r w:rsidRPr="004609B0">
        <w:rPr>
          <w:rFonts w:cstheme="minorHAnsi"/>
          <w:sz w:val="28"/>
          <w:szCs w:val="28"/>
          <w:lang w:val="en-US"/>
        </w:rPr>
        <w:t xml:space="preserve"> assembly</w:t>
      </w:r>
      <w:r w:rsidR="003F2371" w:rsidRPr="003F2371">
        <w:rPr>
          <w:rFonts w:cstheme="minorHAnsi"/>
          <w:sz w:val="28"/>
          <w:szCs w:val="28"/>
          <w:lang w:val="en-US"/>
        </w:rPr>
        <w:t>.</w:t>
      </w:r>
    </w:p>
    <w:p w:rsidR="00F2506D" w:rsidRPr="000C3A34" w:rsidRDefault="00F2506D" w:rsidP="002F0A3E">
      <w:pPr>
        <w:spacing w:line="360" w:lineRule="auto"/>
        <w:jc w:val="both"/>
        <w:rPr>
          <w:rFonts w:cstheme="minorHAnsi"/>
          <w:sz w:val="28"/>
          <w:szCs w:val="28"/>
          <w:lang w:val="en-US"/>
        </w:rPr>
      </w:pPr>
      <w:r w:rsidRPr="000C3A34">
        <w:rPr>
          <w:rFonts w:cstheme="minorHAnsi"/>
          <w:sz w:val="28"/>
          <w:szCs w:val="28"/>
          <w:lang w:val="en-US"/>
        </w:rPr>
        <w:t xml:space="preserve">Germany </w:t>
      </w:r>
      <w:r>
        <w:rPr>
          <w:rFonts w:cstheme="minorHAnsi"/>
          <w:sz w:val="28"/>
          <w:szCs w:val="28"/>
          <w:lang w:val="en-US"/>
        </w:rPr>
        <w:t>recommends to</w:t>
      </w:r>
      <w:r w:rsidRPr="000C3A34">
        <w:rPr>
          <w:rFonts w:cstheme="minorHAnsi"/>
          <w:sz w:val="28"/>
          <w:szCs w:val="28"/>
          <w:lang w:val="en-US"/>
        </w:rPr>
        <w:t xml:space="preserve">: </w:t>
      </w:r>
    </w:p>
    <w:p w:rsidR="00D2032B" w:rsidRPr="002F0A3E" w:rsidRDefault="00D2032B" w:rsidP="002F0A3E">
      <w:pPr>
        <w:pStyle w:val="Listenabsatz"/>
        <w:numPr>
          <w:ilvl w:val="0"/>
          <w:numId w:val="5"/>
        </w:numPr>
        <w:spacing w:line="360" w:lineRule="auto"/>
        <w:jc w:val="both"/>
        <w:rPr>
          <w:rFonts w:cstheme="minorHAnsi"/>
          <w:sz w:val="28"/>
          <w:szCs w:val="28"/>
          <w:lang w:val="en-US"/>
        </w:rPr>
      </w:pPr>
      <w:r w:rsidRPr="002F0A3E">
        <w:rPr>
          <w:rFonts w:cstheme="minorHAnsi"/>
          <w:sz w:val="28"/>
          <w:szCs w:val="28"/>
          <w:lang w:val="en-US"/>
        </w:rPr>
        <w:t>End the arbitrary arrest</w:t>
      </w:r>
      <w:r w:rsidR="004B5F44">
        <w:rPr>
          <w:rFonts w:cstheme="minorHAnsi"/>
          <w:sz w:val="28"/>
          <w:szCs w:val="28"/>
          <w:lang w:val="en-US"/>
        </w:rPr>
        <w:t>s</w:t>
      </w:r>
      <w:r w:rsidRPr="002F0A3E">
        <w:rPr>
          <w:rFonts w:cstheme="minorHAnsi"/>
          <w:sz w:val="28"/>
          <w:szCs w:val="28"/>
          <w:lang w:val="en-US"/>
        </w:rPr>
        <w:t xml:space="preserve"> of individuals </w:t>
      </w:r>
      <w:r w:rsidR="00E31233">
        <w:rPr>
          <w:rFonts w:cstheme="minorHAnsi"/>
          <w:sz w:val="28"/>
          <w:szCs w:val="28"/>
          <w:lang w:val="en-US"/>
        </w:rPr>
        <w:t xml:space="preserve">for </w:t>
      </w:r>
      <w:r w:rsidRPr="002F0A3E">
        <w:rPr>
          <w:rFonts w:cstheme="minorHAnsi"/>
          <w:sz w:val="28"/>
          <w:szCs w:val="28"/>
          <w:lang w:val="en-US"/>
        </w:rPr>
        <w:t>exercis</w:t>
      </w:r>
      <w:r w:rsidR="00E31233">
        <w:rPr>
          <w:rFonts w:cstheme="minorHAnsi"/>
          <w:sz w:val="28"/>
          <w:szCs w:val="28"/>
          <w:lang w:val="en-US"/>
        </w:rPr>
        <w:t>ing</w:t>
      </w:r>
      <w:r w:rsidRPr="002F0A3E">
        <w:rPr>
          <w:rFonts w:cstheme="minorHAnsi"/>
          <w:sz w:val="28"/>
          <w:szCs w:val="28"/>
          <w:lang w:val="en-US"/>
        </w:rPr>
        <w:t xml:space="preserve"> their right to freedom of opinion and expression</w:t>
      </w:r>
      <w:r w:rsidR="00E31233">
        <w:rPr>
          <w:rFonts w:cstheme="minorHAnsi"/>
          <w:sz w:val="28"/>
          <w:szCs w:val="28"/>
          <w:lang w:val="en-US"/>
        </w:rPr>
        <w:t>,</w:t>
      </w:r>
      <w:r w:rsidRPr="002F0A3E">
        <w:rPr>
          <w:rFonts w:cstheme="minorHAnsi"/>
          <w:sz w:val="28"/>
          <w:szCs w:val="28"/>
          <w:lang w:val="en-US"/>
        </w:rPr>
        <w:t xml:space="preserve"> </w:t>
      </w:r>
      <w:r w:rsidR="00E31233">
        <w:rPr>
          <w:rFonts w:cstheme="minorHAnsi"/>
          <w:sz w:val="28"/>
          <w:szCs w:val="28"/>
          <w:lang w:val="en-US"/>
        </w:rPr>
        <w:t xml:space="preserve">including </w:t>
      </w:r>
      <w:r w:rsidR="004B5F44">
        <w:rPr>
          <w:rFonts w:cstheme="minorHAnsi"/>
          <w:sz w:val="28"/>
          <w:szCs w:val="28"/>
          <w:lang w:val="en-US"/>
        </w:rPr>
        <w:t xml:space="preserve">of </w:t>
      </w:r>
      <w:r w:rsidR="00E31233">
        <w:rPr>
          <w:rFonts w:cstheme="minorHAnsi"/>
          <w:sz w:val="28"/>
          <w:szCs w:val="28"/>
          <w:lang w:val="en-US"/>
        </w:rPr>
        <w:t xml:space="preserve">those </w:t>
      </w:r>
      <w:r w:rsidRPr="002F0A3E">
        <w:rPr>
          <w:rFonts w:cstheme="minorHAnsi"/>
          <w:sz w:val="28"/>
          <w:szCs w:val="28"/>
          <w:lang w:val="en-US"/>
        </w:rPr>
        <w:t>who peacefully criticize the government</w:t>
      </w:r>
      <w:r w:rsidR="00E31233">
        <w:rPr>
          <w:rFonts w:cstheme="minorHAnsi"/>
          <w:sz w:val="28"/>
          <w:szCs w:val="28"/>
          <w:lang w:val="en-US"/>
        </w:rPr>
        <w:t>,</w:t>
      </w:r>
      <w:r w:rsidRPr="002F0A3E">
        <w:rPr>
          <w:rFonts w:cstheme="minorHAnsi"/>
          <w:sz w:val="28"/>
          <w:szCs w:val="28"/>
          <w:lang w:val="en-US"/>
        </w:rPr>
        <w:t xml:space="preserve"> speak out about negative impacts of infrastructure and investment projects or expose instances of corruption.</w:t>
      </w:r>
    </w:p>
    <w:p w:rsidR="00D2032B" w:rsidRDefault="00D2032B" w:rsidP="002F0A3E">
      <w:pPr>
        <w:pStyle w:val="Listenabsatz"/>
        <w:numPr>
          <w:ilvl w:val="0"/>
          <w:numId w:val="5"/>
        </w:numPr>
        <w:spacing w:line="360" w:lineRule="auto"/>
        <w:jc w:val="both"/>
        <w:rPr>
          <w:rFonts w:cstheme="minorHAnsi"/>
          <w:sz w:val="28"/>
          <w:szCs w:val="28"/>
          <w:lang w:val="en-US"/>
        </w:rPr>
      </w:pPr>
      <w:r w:rsidRPr="002F0A3E">
        <w:rPr>
          <w:rFonts w:cstheme="minorHAnsi"/>
          <w:sz w:val="28"/>
          <w:szCs w:val="28"/>
          <w:lang w:val="en-US"/>
        </w:rPr>
        <w:t>Conclude the process of ratification of the IC</w:t>
      </w:r>
      <w:r w:rsidR="00E31233">
        <w:rPr>
          <w:rFonts w:cstheme="minorHAnsi"/>
          <w:sz w:val="28"/>
          <w:szCs w:val="28"/>
          <w:lang w:val="en-US"/>
        </w:rPr>
        <w:t>P</w:t>
      </w:r>
      <w:r w:rsidRPr="002F0A3E">
        <w:rPr>
          <w:rFonts w:cstheme="minorHAnsi"/>
          <w:sz w:val="28"/>
          <w:szCs w:val="28"/>
          <w:lang w:val="en-US"/>
        </w:rPr>
        <w:t xml:space="preserve">PED </w:t>
      </w:r>
      <w:r w:rsidR="00E31233">
        <w:rPr>
          <w:rFonts w:cstheme="minorHAnsi"/>
          <w:sz w:val="28"/>
          <w:szCs w:val="28"/>
          <w:lang w:val="en-US"/>
        </w:rPr>
        <w:t>quickly</w:t>
      </w:r>
      <w:r w:rsidRPr="002F0A3E">
        <w:rPr>
          <w:rFonts w:cstheme="minorHAnsi"/>
          <w:sz w:val="28"/>
          <w:szCs w:val="28"/>
          <w:lang w:val="en-US"/>
        </w:rPr>
        <w:t>, and investigate all cases of enforced disappearances</w:t>
      </w:r>
      <w:r w:rsidR="0093546F">
        <w:rPr>
          <w:rFonts w:cstheme="minorHAnsi"/>
          <w:sz w:val="28"/>
          <w:szCs w:val="28"/>
          <w:lang w:val="en-US"/>
        </w:rPr>
        <w:t xml:space="preserve"> </w:t>
      </w:r>
      <w:r w:rsidRPr="002F0A3E">
        <w:rPr>
          <w:rFonts w:cstheme="minorHAnsi"/>
          <w:sz w:val="28"/>
          <w:szCs w:val="28"/>
          <w:lang w:val="en-US"/>
        </w:rPr>
        <w:t xml:space="preserve">including the case of Sombath Somphone, </w:t>
      </w:r>
      <w:r w:rsidR="0093546F">
        <w:rPr>
          <w:rFonts w:cstheme="minorHAnsi"/>
          <w:sz w:val="28"/>
          <w:szCs w:val="28"/>
          <w:lang w:val="en-US"/>
        </w:rPr>
        <w:t>and of Laotians abroad</w:t>
      </w:r>
      <w:r w:rsidR="0093546F" w:rsidRPr="002F0A3E">
        <w:rPr>
          <w:rFonts w:cstheme="minorHAnsi"/>
          <w:sz w:val="28"/>
          <w:szCs w:val="28"/>
          <w:lang w:val="en-US"/>
        </w:rPr>
        <w:t>,</w:t>
      </w:r>
      <w:r w:rsidR="0093546F">
        <w:rPr>
          <w:rFonts w:cstheme="minorHAnsi"/>
          <w:sz w:val="28"/>
          <w:szCs w:val="28"/>
          <w:lang w:val="en-US"/>
        </w:rPr>
        <w:t xml:space="preserve"> </w:t>
      </w:r>
      <w:r w:rsidRPr="002F0A3E">
        <w:rPr>
          <w:rFonts w:cstheme="minorHAnsi"/>
          <w:sz w:val="28"/>
          <w:szCs w:val="28"/>
          <w:lang w:val="en-US"/>
        </w:rPr>
        <w:t xml:space="preserve">and bring perpetrators to justice. </w:t>
      </w:r>
    </w:p>
    <w:p w:rsidR="002F0A3E" w:rsidRPr="002F0A3E" w:rsidRDefault="002F0A3E" w:rsidP="002F0A3E">
      <w:pPr>
        <w:pStyle w:val="Listenabsatz"/>
        <w:numPr>
          <w:ilvl w:val="0"/>
          <w:numId w:val="5"/>
        </w:numPr>
        <w:spacing w:line="360" w:lineRule="auto"/>
        <w:jc w:val="both"/>
        <w:rPr>
          <w:rFonts w:cstheme="minorHAnsi"/>
          <w:sz w:val="28"/>
          <w:szCs w:val="28"/>
          <w:lang w:val="en-US"/>
        </w:rPr>
      </w:pPr>
      <w:r w:rsidRPr="002F0A3E">
        <w:rPr>
          <w:rFonts w:cstheme="minorHAnsi"/>
          <w:sz w:val="28"/>
          <w:szCs w:val="28"/>
          <w:lang w:val="en-US"/>
        </w:rPr>
        <w:t>Establish a national human rights institution in accordance with the</w:t>
      </w:r>
      <w:r>
        <w:rPr>
          <w:rFonts w:cstheme="minorHAnsi"/>
          <w:sz w:val="28"/>
          <w:szCs w:val="28"/>
          <w:lang w:val="en-US"/>
        </w:rPr>
        <w:t xml:space="preserve"> </w:t>
      </w:r>
      <w:r w:rsidRPr="002F0A3E">
        <w:rPr>
          <w:rFonts w:cstheme="minorHAnsi"/>
          <w:sz w:val="28"/>
          <w:szCs w:val="28"/>
          <w:lang w:val="en-US"/>
        </w:rPr>
        <w:t>Paris Principles</w:t>
      </w:r>
      <w:r>
        <w:rPr>
          <w:rFonts w:cstheme="minorHAnsi"/>
          <w:sz w:val="28"/>
          <w:szCs w:val="28"/>
          <w:lang w:val="en-US"/>
        </w:rPr>
        <w:t xml:space="preserve">. </w:t>
      </w:r>
    </w:p>
    <w:p w:rsidR="00D2032B" w:rsidRPr="002F0A3E" w:rsidRDefault="00D2032B" w:rsidP="002F0A3E">
      <w:pPr>
        <w:pStyle w:val="Listenabsatz"/>
        <w:numPr>
          <w:ilvl w:val="0"/>
          <w:numId w:val="5"/>
        </w:numPr>
        <w:spacing w:line="360" w:lineRule="auto"/>
        <w:jc w:val="both"/>
        <w:rPr>
          <w:rFonts w:cstheme="minorHAnsi"/>
          <w:sz w:val="28"/>
          <w:szCs w:val="28"/>
          <w:lang w:val="en-US"/>
        </w:rPr>
      </w:pPr>
      <w:r w:rsidRPr="002F0A3E">
        <w:rPr>
          <w:rFonts w:cstheme="minorHAnsi"/>
          <w:sz w:val="28"/>
          <w:szCs w:val="28"/>
          <w:lang w:val="en-US"/>
        </w:rPr>
        <w:t>Ensure that the adoption and enforcement of laws, including the Land Law of 2019, and implementation of policies in land management and us</w:t>
      </w:r>
      <w:r w:rsidR="002A0A6E">
        <w:rPr>
          <w:rFonts w:cstheme="minorHAnsi"/>
          <w:sz w:val="28"/>
          <w:szCs w:val="28"/>
          <w:lang w:val="en-US"/>
        </w:rPr>
        <w:t>e</w:t>
      </w:r>
      <w:r w:rsidRPr="002F0A3E">
        <w:rPr>
          <w:rFonts w:cstheme="minorHAnsi"/>
          <w:sz w:val="28"/>
          <w:szCs w:val="28"/>
          <w:lang w:val="en-US"/>
        </w:rPr>
        <w:t>, are consultative, transparent and fully compliant with international human rights law and standards</w:t>
      </w:r>
      <w:r w:rsidR="00217649">
        <w:rPr>
          <w:rFonts w:cstheme="minorHAnsi"/>
          <w:sz w:val="28"/>
          <w:szCs w:val="28"/>
          <w:lang w:val="en-US"/>
        </w:rPr>
        <w:t>.</w:t>
      </w:r>
    </w:p>
    <w:p w:rsidR="00F2506D" w:rsidRPr="002F0A3E" w:rsidRDefault="00F2506D" w:rsidP="002F0A3E">
      <w:pPr>
        <w:spacing w:line="360" w:lineRule="auto"/>
        <w:jc w:val="both"/>
        <w:rPr>
          <w:rFonts w:cstheme="minorHAnsi"/>
          <w:sz w:val="28"/>
          <w:szCs w:val="28"/>
          <w:lang w:val="en-US"/>
        </w:rPr>
      </w:pPr>
      <w:r w:rsidRPr="000C3A34">
        <w:rPr>
          <w:rFonts w:cstheme="minorHAnsi"/>
          <w:sz w:val="28"/>
          <w:szCs w:val="28"/>
          <w:lang w:val="en-US"/>
        </w:rPr>
        <w:t xml:space="preserve">Thank you, </w:t>
      </w:r>
      <w:r w:rsidR="00217649">
        <w:rPr>
          <w:rFonts w:cstheme="minorHAnsi"/>
          <w:sz w:val="28"/>
          <w:szCs w:val="28"/>
          <w:lang w:val="en-US"/>
        </w:rPr>
        <w:t>Madam</w:t>
      </w:r>
      <w:r w:rsidRPr="000C3A34">
        <w:rPr>
          <w:rFonts w:cstheme="minorHAnsi"/>
          <w:sz w:val="28"/>
          <w:szCs w:val="28"/>
          <w:lang w:val="en-US"/>
        </w:rPr>
        <w:t xml:space="preserve"> President.</w:t>
      </w:r>
      <w:r w:rsidRPr="002F0A3E">
        <w:rPr>
          <w:rFonts w:cstheme="minorHAnsi"/>
          <w:sz w:val="28"/>
          <w:szCs w:val="28"/>
          <w:lang w:val="en-US"/>
        </w:rPr>
        <w:t xml:space="preserve"> </w:t>
      </w:r>
      <w:r w:rsidRPr="002F0A3E">
        <w:rPr>
          <w:rFonts w:cstheme="minorHAnsi"/>
          <w:sz w:val="28"/>
          <w:szCs w:val="28"/>
          <w:lang w:val="en-US"/>
        </w:rPr>
        <w:br w:type="page"/>
      </w:r>
    </w:p>
    <w:p w:rsidR="00F2506D" w:rsidRDefault="00F2506D" w:rsidP="00F2506D">
      <w:pPr>
        <w:spacing w:line="360" w:lineRule="auto"/>
        <w:jc w:val="both"/>
        <w:rPr>
          <w:rFonts w:cstheme="minorHAnsi"/>
          <w:b/>
          <w:sz w:val="24"/>
          <w:szCs w:val="28"/>
          <w:u w:val="single"/>
          <w:lang w:val="en-US"/>
        </w:rPr>
      </w:pPr>
      <w:r w:rsidRPr="000C3A34">
        <w:rPr>
          <w:rFonts w:cstheme="minorHAnsi"/>
          <w:b/>
          <w:sz w:val="24"/>
          <w:szCs w:val="28"/>
          <w:u w:val="single"/>
          <w:lang w:val="en-US"/>
        </w:rPr>
        <w:t xml:space="preserve">GERMAN ADVANCE QUESTIONS TO </w:t>
      </w:r>
      <w:r w:rsidR="00B33DEE">
        <w:rPr>
          <w:rFonts w:cstheme="minorHAnsi"/>
          <w:b/>
          <w:sz w:val="24"/>
          <w:szCs w:val="28"/>
          <w:u w:val="single"/>
          <w:lang w:val="en-US"/>
        </w:rPr>
        <w:t>LAO PEOPLE’S DEMOCRATIC REPUBLIC</w:t>
      </w:r>
      <w:r w:rsidRPr="000C3A34">
        <w:rPr>
          <w:rFonts w:cstheme="minorHAnsi"/>
          <w:b/>
          <w:sz w:val="24"/>
          <w:szCs w:val="28"/>
          <w:u w:val="single"/>
          <w:lang w:val="en-US"/>
        </w:rPr>
        <w:t>:</w:t>
      </w:r>
    </w:p>
    <w:p w:rsidR="009D2F70" w:rsidRPr="002A0A6E" w:rsidRDefault="009D2F70" w:rsidP="002A0A6E">
      <w:pPr>
        <w:pStyle w:val="Listenabsatz"/>
        <w:numPr>
          <w:ilvl w:val="0"/>
          <w:numId w:val="3"/>
        </w:numPr>
        <w:ind w:left="714" w:hanging="357"/>
        <w:contextualSpacing w:val="0"/>
        <w:jc w:val="both"/>
        <w:rPr>
          <w:sz w:val="28"/>
          <w:szCs w:val="28"/>
          <w:lang w:val="en-US" w:eastAsia="cs-CZ"/>
        </w:rPr>
      </w:pPr>
      <w:r w:rsidRPr="002A0A6E">
        <w:rPr>
          <w:sz w:val="28"/>
          <w:szCs w:val="28"/>
          <w:lang w:val="en-US" w:eastAsia="cs-CZ"/>
        </w:rPr>
        <w:t>What concrete measures does</w:t>
      </w:r>
      <w:r w:rsidR="00C158F2" w:rsidRPr="002A0A6E">
        <w:rPr>
          <w:sz w:val="28"/>
          <w:szCs w:val="28"/>
          <w:lang w:val="en-US" w:eastAsia="cs-CZ"/>
        </w:rPr>
        <w:t xml:space="preserve"> </w:t>
      </w:r>
      <w:r w:rsidR="006B4990" w:rsidRPr="002A0A6E">
        <w:rPr>
          <w:sz w:val="28"/>
          <w:szCs w:val="28"/>
          <w:lang w:val="en-US" w:eastAsia="cs-CZ"/>
        </w:rPr>
        <w:t xml:space="preserve">the </w:t>
      </w:r>
      <w:r w:rsidR="002F0A3E" w:rsidRPr="002A0A6E">
        <w:rPr>
          <w:sz w:val="28"/>
          <w:szCs w:val="28"/>
          <w:lang w:val="en-US" w:eastAsia="cs-CZ"/>
        </w:rPr>
        <w:t>Lao PDR</w:t>
      </w:r>
      <w:r w:rsidRPr="002A0A6E">
        <w:rPr>
          <w:sz w:val="28"/>
          <w:szCs w:val="28"/>
          <w:lang w:val="en-US" w:eastAsia="cs-CZ"/>
        </w:rPr>
        <w:t xml:space="preserve"> intend to take to protect and strengthen human rights, particularly with regard to freedom of assembly, expression and</w:t>
      </w:r>
      <w:r w:rsidR="002F0A3E" w:rsidRPr="002A0A6E">
        <w:rPr>
          <w:sz w:val="28"/>
          <w:szCs w:val="28"/>
          <w:lang w:val="en-US" w:eastAsia="cs-CZ"/>
        </w:rPr>
        <w:t xml:space="preserve"> freedom of</w:t>
      </w:r>
      <w:r w:rsidRPr="002A0A6E">
        <w:rPr>
          <w:sz w:val="28"/>
          <w:szCs w:val="28"/>
          <w:lang w:val="en-US" w:eastAsia="cs-CZ"/>
        </w:rPr>
        <w:t xml:space="preserve"> press? </w:t>
      </w:r>
    </w:p>
    <w:p w:rsidR="00E2071D" w:rsidRPr="002A0A6E" w:rsidRDefault="00E2071D" w:rsidP="002A0A6E">
      <w:pPr>
        <w:pStyle w:val="Listenabsatz"/>
        <w:numPr>
          <w:ilvl w:val="0"/>
          <w:numId w:val="3"/>
        </w:numPr>
        <w:ind w:left="714" w:hanging="357"/>
        <w:contextualSpacing w:val="0"/>
        <w:jc w:val="both"/>
        <w:rPr>
          <w:sz w:val="28"/>
          <w:szCs w:val="28"/>
          <w:lang w:val="en-US" w:eastAsia="cs-CZ"/>
        </w:rPr>
      </w:pPr>
      <w:r w:rsidRPr="002A0A6E">
        <w:rPr>
          <w:sz w:val="28"/>
          <w:szCs w:val="28"/>
          <w:lang w:val="en-US" w:eastAsia="cs-CZ"/>
        </w:rPr>
        <w:t xml:space="preserve">Which steps have been taken to </w:t>
      </w:r>
      <w:r w:rsidR="002A0A6E" w:rsidRPr="002A0A6E">
        <w:rPr>
          <w:sz w:val="28"/>
          <w:szCs w:val="28"/>
          <w:lang w:val="en-US" w:eastAsia="cs-CZ"/>
        </w:rPr>
        <w:t>ratify</w:t>
      </w:r>
      <w:r w:rsidRPr="002A0A6E">
        <w:rPr>
          <w:sz w:val="28"/>
          <w:szCs w:val="28"/>
          <w:lang w:val="en-US" w:eastAsia="cs-CZ"/>
        </w:rPr>
        <w:t xml:space="preserve"> the Convention on Enforced Disappearances (IC</w:t>
      </w:r>
      <w:r w:rsidR="00E31233">
        <w:rPr>
          <w:sz w:val="28"/>
          <w:szCs w:val="28"/>
          <w:lang w:val="en-US" w:eastAsia="cs-CZ"/>
        </w:rPr>
        <w:t>P</w:t>
      </w:r>
      <w:r w:rsidRPr="002A0A6E">
        <w:rPr>
          <w:sz w:val="28"/>
          <w:szCs w:val="28"/>
          <w:lang w:val="en-US" w:eastAsia="cs-CZ"/>
        </w:rPr>
        <w:t>PED)?</w:t>
      </w:r>
    </w:p>
    <w:p w:rsidR="00E2071D" w:rsidRPr="002A0A6E" w:rsidRDefault="00E2071D" w:rsidP="002A0A6E">
      <w:pPr>
        <w:pStyle w:val="Listenabsatz"/>
        <w:numPr>
          <w:ilvl w:val="0"/>
          <w:numId w:val="3"/>
        </w:numPr>
        <w:ind w:left="714" w:hanging="357"/>
        <w:contextualSpacing w:val="0"/>
        <w:jc w:val="both"/>
        <w:rPr>
          <w:sz w:val="28"/>
          <w:szCs w:val="28"/>
          <w:lang w:val="en-US" w:eastAsia="cs-CZ"/>
        </w:rPr>
      </w:pPr>
      <w:r w:rsidRPr="002A0A6E">
        <w:rPr>
          <w:sz w:val="28"/>
          <w:szCs w:val="28"/>
          <w:lang w:val="en-US" w:eastAsia="cs-CZ"/>
        </w:rPr>
        <w:t>After more than seven years of disappearance of the civil society activist Sombath Somphone, what needs yet to be done to clear up the case and conclude the investigation?</w:t>
      </w:r>
    </w:p>
    <w:p w:rsidR="00E2071D" w:rsidRPr="002A0A6E" w:rsidRDefault="00E2071D" w:rsidP="002A0A6E">
      <w:pPr>
        <w:pStyle w:val="Listenabsatz"/>
        <w:numPr>
          <w:ilvl w:val="0"/>
          <w:numId w:val="3"/>
        </w:numPr>
        <w:ind w:left="714" w:hanging="357"/>
        <w:contextualSpacing w:val="0"/>
        <w:jc w:val="both"/>
        <w:rPr>
          <w:sz w:val="28"/>
          <w:szCs w:val="28"/>
          <w:lang w:val="en-US" w:eastAsia="cs-CZ"/>
        </w:rPr>
      </w:pPr>
      <w:r w:rsidRPr="002A0A6E">
        <w:rPr>
          <w:sz w:val="28"/>
          <w:szCs w:val="28"/>
          <w:lang w:val="en-US" w:eastAsia="cs-CZ"/>
        </w:rPr>
        <w:t>Which measures have been taken to provide compensation and acquisition of land for those affected by enforced loss of land, and to protect the right to possession of inherited land, in accordance with Decree 84/PM as of 2016 and the Law on Land as of 2019?</w:t>
      </w:r>
    </w:p>
    <w:p w:rsidR="00E2071D" w:rsidRPr="002A0A6E" w:rsidRDefault="00E2071D" w:rsidP="002A0A6E">
      <w:pPr>
        <w:pStyle w:val="Listenabsatz"/>
        <w:numPr>
          <w:ilvl w:val="0"/>
          <w:numId w:val="3"/>
        </w:numPr>
        <w:ind w:left="714" w:hanging="357"/>
        <w:contextualSpacing w:val="0"/>
        <w:jc w:val="both"/>
        <w:rPr>
          <w:sz w:val="28"/>
          <w:szCs w:val="28"/>
          <w:lang w:val="en-US" w:eastAsia="cs-CZ"/>
        </w:rPr>
      </w:pPr>
      <w:r w:rsidRPr="002A0A6E">
        <w:rPr>
          <w:sz w:val="28"/>
          <w:szCs w:val="28"/>
          <w:lang w:val="en-US" w:eastAsia="cs-CZ"/>
        </w:rPr>
        <w:t>Which additional support has the Government of Laos granted to families in poverty, disadvantaged groups and ethnic groups in order to provide equal access to education, in compliance with Article 6 of the Law on Education?</w:t>
      </w:r>
    </w:p>
    <w:p w:rsidR="00E2071D" w:rsidRPr="00D57D18" w:rsidRDefault="00E2071D" w:rsidP="00E2071D">
      <w:pPr>
        <w:pStyle w:val="Listenabsatz"/>
        <w:jc w:val="both"/>
        <w:rPr>
          <w:lang w:val="en-US" w:eastAsia="cs-CZ"/>
        </w:rPr>
      </w:pPr>
    </w:p>
    <w:sectPr w:rsidR="00E2071D" w:rsidRPr="00D57D18" w:rsidSect="000F113C">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D4" w:rsidRDefault="000F2AD4">
      <w:pPr>
        <w:spacing w:after="0" w:line="240" w:lineRule="auto"/>
      </w:pPr>
      <w:r>
        <w:separator/>
      </w:r>
    </w:p>
  </w:endnote>
  <w:endnote w:type="continuationSeparator" w:id="0">
    <w:p w:rsidR="000F2AD4" w:rsidRDefault="000F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4553"/>
      <w:docPartObj>
        <w:docPartGallery w:val="Page Numbers (Bottom of Page)"/>
        <w:docPartUnique/>
      </w:docPartObj>
    </w:sdtPr>
    <w:sdtEndPr/>
    <w:sdtContent>
      <w:p w:rsidR="001C5F59" w:rsidRDefault="00F2506D">
        <w:pPr>
          <w:pStyle w:val="Fuzeile"/>
          <w:jc w:val="right"/>
        </w:pPr>
        <w:r>
          <w:fldChar w:fldCharType="begin"/>
        </w:r>
        <w:r>
          <w:instrText>PAGE   \* MERGEFORMAT</w:instrText>
        </w:r>
        <w:r>
          <w:fldChar w:fldCharType="separate"/>
        </w:r>
        <w:r w:rsidR="00D27CFC">
          <w:rPr>
            <w:noProof/>
          </w:rPr>
          <w:t>2</w:t>
        </w:r>
        <w:r>
          <w:fldChar w:fldCharType="end"/>
        </w:r>
      </w:p>
    </w:sdtContent>
  </w:sdt>
  <w:p w:rsidR="001C5F59" w:rsidRDefault="000F2A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D4" w:rsidRDefault="000F2AD4">
      <w:pPr>
        <w:spacing w:after="0" w:line="240" w:lineRule="auto"/>
      </w:pPr>
      <w:r>
        <w:separator/>
      </w:r>
    </w:p>
  </w:footnote>
  <w:footnote w:type="continuationSeparator" w:id="0">
    <w:p w:rsidR="000F2AD4" w:rsidRDefault="000F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411337"/>
    <w:multiLevelType w:val="hybridMultilevel"/>
    <w:tmpl w:val="C40A6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8337E2"/>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9D679E"/>
    <w:multiLevelType w:val="hybridMultilevel"/>
    <w:tmpl w:val="DD76B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6D"/>
    <w:rsid w:val="000F2AD4"/>
    <w:rsid w:val="00123E70"/>
    <w:rsid w:val="001A0A36"/>
    <w:rsid w:val="001A1B51"/>
    <w:rsid w:val="001D71BB"/>
    <w:rsid w:val="00217649"/>
    <w:rsid w:val="00287FF8"/>
    <w:rsid w:val="002A0A6E"/>
    <w:rsid w:val="002C7A0E"/>
    <w:rsid w:val="002D1080"/>
    <w:rsid w:val="002F0A3E"/>
    <w:rsid w:val="003F2371"/>
    <w:rsid w:val="00455155"/>
    <w:rsid w:val="004609B0"/>
    <w:rsid w:val="00492D3D"/>
    <w:rsid w:val="004B5F44"/>
    <w:rsid w:val="005C5E6A"/>
    <w:rsid w:val="006B4990"/>
    <w:rsid w:val="006C1197"/>
    <w:rsid w:val="007318E2"/>
    <w:rsid w:val="0079152D"/>
    <w:rsid w:val="0085028D"/>
    <w:rsid w:val="008610A7"/>
    <w:rsid w:val="008D33EA"/>
    <w:rsid w:val="008D6F71"/>
    <w:rsid w:val="0093546F"/>
    <w:rsid w:val="009D2F70"/>
    <w:rsid w:val="00B33DEE"/>
    <w:rsid w:val="00B6522D"/>
    <w:rsid w:val="00B81DFA"/>
    <w:rsid w:val="00B91FFD"/>
    <w:rsid w:val="00C158F2"/>
    <w:rsid w:val="00C20E6F"/>
    <w:rsid w:val="00C400AB"/>
    <w:rsid w:val="00D2032B"/>
    <w:rsid w:val="00D27CFC"/>
    <w:rsid w:val="00D57D18"/>
    <w:rsid w:val="00D64D13"/>
    <w:rsid w:val="00D839B6"/>
    <w:rsid w:val="00D9027C"/>
    <w:rsid w:val="00DF42D8"/>
    <w:rsid w:val="00E2071D"/>
    <w:rsid w:val="00E31233"/>
    <w:rsid w:val="00E4086B"/>
    <w:rsid w:val="00F25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506D"/>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F2506D"/>
    <w:pPr>
      <w:ind w:left="720"/>
      <w:contextualSpacing/>
    </w:pPr>
  </w:style>
  <w:style w:type="paragraph" w:styleId="StandardWeb">
    <w:name w:val="Normal (Web)"/>
    <w:basedOn w:val="Standard"/>
    <w:rsid w:val="00F2506D"/>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F25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06D"/>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F2506D"/>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sz w:val="16"/>
      <w:szCs w:val="16"/>
    </w:rPr>
  </w:style>
  <w:style w:type="paragraph" w:styleId="Funotentext">
    <w:name w:val="footnote text"/>
    <w:basedOn w:val="Standard"/>
    <w:link w:val="FunotentextZchn"/>
    <w:uiPriority w:val="99"/>
    <w:semiHidden/>
    <w:unhideWhenUsed/>
    <w:rsid w:val="00287F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FF8"/>
    <w:rPr>
      <w:sz w:val="20"/>
      <w:szCs w:val="20"/>
    </w:rPr>
  </w:style>
  <w:style w:type="character" w:styleId="Funotenzeichen">
    <w:name w:val="footnote reference"/>
    <w:basedOn w:val="Absatz-Standardschriftart"/>
    <w:uiPriority w:val="99"/>
    <w:semiHidden/>
    <w:unhideWhenUsed/>
    <w:rsid w:val="00287FF8"/>
    <w:rPr>
      <w:vertAlign w:val="superscript"/>
    </w:rPr>
  </w:style>
  <w:style w:type="character" w:styleId="Kommentarzeichen">
    <w:name w:val="annotation reference"/>
    <w:basedOn w:val="Absatz-Standardschriftart"/>
    <w:uiPriority w:val="99"/>
    <w:semiHidden/>
    <w:unhideWhenUsed/>
    <w:rsid w:val="00E31233"/>
    <w:rPr>
      <w:sz w:val="16"/>
      <w:szCs w:val="16"/>
    </w:rPr>
  </w:style>
  <w:style w:type="paragraph" w:styleId="Kommentartext">
    <w:name w:val="annotation text"/>
    <w:basedOn w:val="Standard"/>
    <w:link w:val="KommentartextZchn"/>
    <w:uiPriority w:val="99"/>
    <w:semiHidden/>
    <w:unhideWhenUsed/>
    <w:rsid w:val="00E312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1233"/>
    <w:rPr>
      <w:sz w:val="20"/>
      <w:szCs w:val="20"/>
    </w:rPr>
  </w:style>
  <w:style w:type="paragraph" w:styleId="Kommentarthema">
    <w:name w:val="annotation subject"/>
    <w:basedOn w:val="Kommentartext"/>
    <w:next w:val="Kommentartext"/>
    <w:link w:val="KommentarthemaZchn"/>
    <w:uiPriority w:val="99"/>
    <w:semiHidden/>
    <w:unhideWhenUsed/>
    <w:rsid w:val="00E31233"/>
    <w:rPr>
      <w:b/>
      <w:bCs/>
    </w:rPr>
  </w:style>
  <w:style w:type="character" w:customStyle="1" w:styleId="KommentarthemaZchn">
    <w:name w:val="Kommentarthema Zchn"/>
    <w:basedOn w:val="KommentartextZchn"/>
    <w:link w:val="Kommentarthema"/>
    <w:uiPriority w:val="99"/>
    <w:semiHidden/>
    <w:rsid w:val="00E312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0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506D"/>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F2506D"/>
    <w:pPr>
      <w:ind w:left="720"/>
      <w:contextualSpacing/>
    </w:pPr>
  </w:style>
  <w:style w:type="paragraph" w:styleId="StandardWeb">
    <w:name w:val="Normal (Web)"/>
    <w:basedOn w:val="Standard"/>
    <w:rsid w:val="00F2506D"/>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F25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06D"/>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F2506D"/>
  </w:style>
  <w:style w:type="paragraph" w:styleId="Sprechblasentext">
    <w:name w:val="Balloon Text"/>
    <w:basedOn w:val="Standard"/>
    <w:link w:val="SprechblasentextZchn"/>
    <w:uiPriority w:val="99"/>
    <w:semiHidden/>
    <w:unhideWhenUsed/>
    <w:rsid w:val="00F250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506D"/>
    <w:rPr>
      <w:rFonts w:ascii="Tahoma" w:hAnsi="Tahoma" w:cs="Tahoma"/>
      <w:sz w:val="16"/>
      <w:szCs w:val="16"/>
    </w:rPr>
  </w:style>
  <w:style w:type="paragraph" w:styleId="Funotentext">
    <w:name w:val="footnote text"/>
    <w:basedOn w:val="Standard"/>
    <w:link w:val="FunotentextZchn"/>
    <w:uiPriority w:val="99"/>
    <w:semiHidden/>
    <w:unhideWhenUsed/>
    <w:rsid w:val="00287F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FF8"/>
    <w:rPr>
      <w:sz w:val="20"/>
      <w:szCs w:val="20"/>
    </w:rPr>
  </w:style>
  <w:style w:type="character" w:styleId="Funotenzeichen">
    <w:name w:val="footnote reference"/>
    <w:basedOn w:val="Absatz-Standardschriftart"/>
    <w:uiPriority w:val="99"/>
    <w:semiHidden/>
    <w:unhideWhenUsed/>
    <w:rsid w:val="00287FF8"/>
    <w:rPr>
      <w:vertAlign w:val="superscript"/>
    </w:rPr>
  </w:style>
  <w:style w:type="character" w:styleId="Kommentarzeichen">
    <w:name w:val="annotation reference"/>
    <w:basedOn w:val="Absatz-Standardschriftart"/>
    <w:uiPriority w:val="99"/>
    <w:semiHidden/>
    <w:unhideWhenUsed/>
    <w:rsid w:val="00E31233"/>
    <w:rPr>
      <w:sz w:val="16"/>
      <w:szCs w:val="16"/>
    </w:rPr>
  </w:style>
  <w:style w:type="paragraph" w:styleId="Kommentartext">
    <w:name w:val="annotation text"/>
    <w:basedOn w:val="Standard"/>
    <w:link w:val="KommentartextZchn"/>
    <w:uiPriority w:val="99"/>
    <w:semiHidden/>
    <w:unhideWhenUsed/>
    <w:rsid w:val="00E312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1233"/>
    <w:rPr>
      <w:sz w:val="20"/>
      <w:szCs w:val="20"/>
    </w:rPr>
  </w:style>
  <w:style w:type="paragraph" w:styleId="Kommentarthema">
    <w:name w:val="annotation subject"/>
    <w:basedOn w:val="Kommentartext"/>
    <w:next w:val="Kommentartext"/>
    <w:link w:val="KommentarthemaZchn"/>
    <w:uiPriority w:val="99"/>
    <w:semiHidden/>
    <w:unhideWhenUsed/>
    <w:rsid w:val="00E31233"/>
    <w:rPr>
      <w:b/>
      <w:bCs/>
    </w:rPr>
  </w:style>
  <w:style w:type="character" w:customStyle="1" w:styleId="KommentarthemaZchn">
    <w:name w:val="Kommentarthema Zchn"/>
    <w:basedOn w:val="KommentartextZchn"/>
    <w:link w:val="Kommentarthema"/>
    <w:uiPriority w:val="99"/>
    <w:semiHidden/>
    <w:rsid w:val="00E31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6424">
      <w:bodyDiv w:val="1"/>
      <w:marLeft w:val="0"/>
      <w:marRight w:val="0"/>
      <w:marTop w:val="0"/>
      <w:marBottom w:val="0"/>
      <w:divBdr>
        <w:top w:val="none" w:sz="0" w:space="0" w:color="auto"/>
        <w:left w:val="none" w:sz="0" w:space="0" w:color="auto"/>
        <w:bottom w:val="none" w:sz="0" w:space="0" w:color="auto"/>
        <w:right w:val="none" w:sz="0" w:space="0" w:color="auto"/>
      </w:divBdr>
    </w:div>
    <w:div w:id="19354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884FC-772C-4B94-8DD9-EE293404C4E0}"/>
</file>

<file path=customXml/itemProps2.xml><?xml version="1.0" encoding="utf-8"?>
<ds:datastoreItem xmlns:ds="http://schemas.openxmlformats.org/officeDocument/2006/customXml" ds:itemID="{A5DAB107-2CC6-4A2E-AC1D-C27B593340AF}"/>
</file>

<file path=customXml/itemProps3.xml><?xml version="1.0" encoding="utf-8"?>
<ds:datastoreItem xmlns:ds="http://schemas.openxmlformats.org/officeDocument/2006/customXml" ds:itemID="{E561ABCB-0B36-4120-B4D0-CEC67D488AD4}"/>
</file>

<file path=customXml/itemProps4.xml><?xml version="1.0" encoding="utf-8"?>
<ds:datastoreItem xmlns:ds="http://schemas.openxmlformats.org/officeDocument/2006/customXml" ds:itemID="{5272B895-E0DA-4CB3-9C58-AACB85DB09C5}"/>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Tiemeyer, Noreen Meriel (AA privat)</dc:creator>
  <cp:lastModifiedBy>Handwerk, Lena (AA privat)</cp:lastModifiedBy>
  <cp:revision>7</cp:revision>
  <dcterms:created xsi:type="dcterms:W3CDTF">2020-01-06T15:38:00Z</dcterms:created>
  <dcterms:modified xsi:type="dcterms:W3CDTF">2020-01-21T08:42:00Z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