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1E698CB7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D25A53">
        <w:rPr>
          <w:rFonts w:cs="Arial"/>
          <w:sz w:val="22"/>
          <w:lang w:val="de-DE"/>
        </w:rPr>
        <w:t>1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71005238" w:rsidR="00C6172E" w:rsidRPr="007E39E0" w:rsidRDefault="00030D5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GUINEA</w:t>
      </w:r>
    </w:p>
    <w:p w14:paraId="18CCC8FF" w14:textId="75D1AB8F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A57A29">
        <w:rPr>
          <w:rFonts w:cs="Arial"/>
          <w:lang w:val="de-DE"/>
        </w:rPr>
        <w:t>1</w:t>
      </w:r>
      <w:r w:rsidR="00165BD1">
        <w:rPr>
          <w:rFonts w:cs="Arial"/>
          <w:lang w:val="de-DE"/>
        </w:rPr>
        <w:t xml:space="preserve"> min.</w:t>
      </w:r>
      <w:r w:rsidR="00A57A29">
        <w:rPr>
          <w:rFonts w:cs="Arial"/>
          <w:lang w:val="de-DE"/>
        </w:rPr>
        <w:t xml:space="preserve"> 20 sec.</w:t>
      </w:r>
    </w:p>
    <w:p w14:paraId="03479FFA" w14:textId="48909C50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A57A29">
        <w:rPr>
          <w:rFonts w:cs="Arial"/>
          <w:lang w:val="de-DE"/>
        </w:rPr>
        <w:t>14 of 87</w:t>
      </w:r>
    </w:p>
    <w:p w14:paraId="027B5FFA" w14:textId="77777777" w:rsidR="00CB1A9A" w:rsidRPr="00CD69F7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17DA0D96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Thank you</w:t>
      </w:r>
      <w:r w:rsidR="00A36FDC" w:rsidRPr="00CD69F7">
        <w:rPr>
          <w:rFonts w:cs="Arial"/>
          <w:szCs w:val="24"/>
        </w:rPr>
        <w:t>, M</w:t>
      </w:r>
      <w:r w:rsidR="00223CDE">
        <w:rPr>
          <w:rFonts w:cs="Arial"/>
          <w:szCs w:val="24"/>
        </w:rPr>
        <w:t xml:space="preserve">adam </w:t>
      </w:r>
      <w:r w:rsidRPr="00CD69F7">
        <w:rPr>
          <w:rFonts w:cs="Arial"/>
          <w:szCs w:val="24"/>
        </w:rPr>
        <w:t xml:space="preserve">President. </w:t>
      </w:r>
    </w:p>
    <w:p w14:paraId="2879D3BB" w14:textId="77777777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0E93FA94" w:rsidR="002A3BD3" w:rsidRPr="00CD69F7" w:rsidRDefault="002A6D71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The Philippines warmly welcomes the delegation of</w:t>
      </w:r>
      <w:r w:rsidR="00A57A29">
        <w:rPr>
          <w:rFonts w:cs="Arial"/>
          <w:szCs w:val="24"/>
        </w:rPr>
        <w:t xml:space="preserve"> the Republic of Guinea</w:t>
      </w:r>
      <w:r w:rsidR="00B56711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to this </w:t>
      </w:r>
      <w:r w:rsidR="006F06D0" w:rsidRPr="00CD69F7">
        <w:rPr>
          <w:rFonts w:cs="Arial"/>
          <w:szCs w:val="24"/>
        </w:rPr>
        <w:t xml:space="preserve">UPR </w:t>
      </w:r>
      <w:r w:rsidRPr="00CD69F7">
        <w:rPr>
          <w:rFonts w:cs="Arial"/>
          <w:szCs w:val="24"/>
        </w:rPr>
        <w:t>session.</w:t>
      </w:r>
    </w:p>
    <w:p w14:paraId="0D473BA9" w14:textId="77777777" w:rsidR="002A3BD3" w:rsidRPr="00CD69F7" w:rsidRDefault="002A3BD3" w:rsidP="002A6D71">
      <w:pPr>
        <w:jc w:val="both"/>
        <w:rPr>
          <w:rFonts w:cs="Arial"/>
          <w:szCs w:val="24"/>
        </w:rPr>
      </w:pPr>
    </w:p>
    <w:p w14:paraId="5477C112" w14:textId="69C54446" w:rsidR="00725AC0" w:rsidRDefault="009855B2" w:rsidP="00725AC0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My delegation acknowledge</w:t>
      </w:r>
      <w:r w:rsidR="00725AC0" w:rsidRPr="00CD69F7">
        <w:rPr>
          <w:rFonts w:cs="Arial"/>
          <w:szCs w:val="24"/>
        </w:rPr>
        <w:t xml:space="preserve">s </w:t>
      </w:r>
      <w:r w:rsidR="00B56711">
        <w:rPr>
          <w:rFonts w:cs="Arial"/>
          <w:szCs w:val="24"/>
        </w:rPr>
        <w:t>the</w:t>
      </w:r>
      <w:r w:rsidR="00A57A29">
        <w:rPr>
          <w:rFonts w:cs="Arial"/>
          <w:szCs w:val="24"/>
        </w:rPr>
        <w:t xml:space="preserve"> progress made by the government in implementing the UPR recommendations from the last cycle. </w:t>
      </w:r>
    </w:p>
    <w:p w14:paraId="385BCA5F" w14:textId="346F77C1" w:rsidR="00165BD1" w:rsidRDefault="00165BD1" w:rsidP="00725AC0">
      <w:pPr>
        <w:jc w:val="both"/>
        <w:rPr>
          <w:rFonts w:cs="Arial"/>
          <w:szCs w:val="24"/>
        </w:rPr>
      </w:pPr>
    </w:p>
    <w:p w14:paraId="0E5D334E" w14:textId="77777777" w:rsidR="0038119E" w:rsidRDefault="00011D24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38119E">
        <w:rPr>
          <w:rFonts w:cs="Arial"/>
          <w:szCs w:val="24"/>
        </w:rPr>
        <w:t xml:space="preserve">recognize the commitment of the government to further strengthen its National Human Rights Institution by ensuring the allocation of sufficient resources. </w:t>
      </w:r>
    </w:p>
    <w:p w14:paraId="35FB0ED0" w14:textId="77777777" w:rsidR="0038119E" w:rsidRDefault="0038119E" w:rsidP="00725AC0">
      <w:pPr>
        <w:jc w:val="both"/>
        <w:rPr>
          <w:rFonts w:cs="Arial"/>
          <w:szCs w:val="24"/>
        </w:rPr>
      </w:pPr>
    </w:p>
    <w:p w14:paraId="3351E767" w14:textId="3D3FD993" w:rsidR="00165BD1" w:rsidRDefault="0038119E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note with appreciation the adoption of a number of policy measures aimed to further strengthen the promotion and protection of the rights of women, children, and other vulnerable sectors.   </w:t>
      </w:r>
    </w:p>
    <w:p w14:paraId="06EE0836" w14:textId="77777777" w:rsidR="009D2F6C" w:rsidRPr="00CD69F7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CD69F7" w:rsidRDefault="009D2F6C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In a constructive spirit, the Philippines </w:t>
      </w:r>
      <w:r w:rsidR="00C261E7">
        <w:rPr>
          <w:rFonts w:cs="Arial"/>
          <w:szCs w:val="24"/>
        </w:rPr>
        <w:t>recommends the following</w:t>
      </w:r>
      <w:r w:rsidRPr="00CD69F7">
        <w:rPr>
          <w:rFonts w:cs="Arial"/>
          <w:szCs w:val="24"/>
        </w:rPr>
        <w:t>:</w:t>
      </w:r>
    </w:p>
    <w:p w14:paraId="2D364D46" w14:textId="77777777" w:rsidR="00DD583C" w:rsidRPr="0038119E" w:rsidRDefault="00DD583C" w:rsidP="0038119E">
      <w:pPr>
        <w:jc w:val="both"/>
        <w:rPr>
          <w:rFonts w:cs="Arial"/>
          <w:szCs w:val="24"/>
        </w:rPr>
      </w:pPr>
    </w:p>
    <w:p w14:paraId="16ABED78" w14:textId="14FD0343" w:rsidR="00E202DF" w:rsidRPr="0038119E" w:rsidRDefault="0038119E" w:rsidP="0038119E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Step up efforts in addressing the root causes </w:t>
      </w:r>
      <w:r w:rsidR="0009338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and vulnerabilities of women and children to gender-based violence;</w:t>
      </w:r>
    </w:p>
    <w:p w14:paraId="540C8E82" w14:textId="77777777" w:rsidR="0038119E" w:rsidRPr="0038119E" w:rsidRDefault="0038119E" w:rsidP="0038119E">
      <w:pPr>
        <w:pStyle w:val="ListParagraph"/>
        <w:jc w:val="both"/>
        <w:rPr>
          <w:rFonts w:cs="Arial"/>
          <w:szCs w:val="24"/>
        </w:rPr>
      </w:pPr>
    </w:p>
    <w:p w14:paraId="46A16A33" w14:textId="265ECF40" w:rsidR="00E202DF" w:rsidRPr="00E202DF" w:rsidRDefault="0009338B" w:rsidP="003F03B3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Continue to implement programs to strengthen the economic participation of women and young people; and</w:t>
      </w:r>
    </w:p>
    <w:p w14:paraId="3973FE1F" w14:textId="77777777" w:rsidR="00E202DF" w:rsidRPr="00E202DF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52FE0C10" w14:textId="70CAD3E8" w:rsidR="00616F92" w:rsidRPr="00C20666" w:rsidRDefault="0009338B" w:rsidP="003F03B3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enhance the human rights-based approach to the implementation of its National Economic and Social Development Plan. </w:t>
      </w:r>
    </w:p>
    <w:p w14:paraId="0F409866" w14:textId="6FDF66F0" w:rsidR="00F4316E" w:rsidRPr="00CD69F7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We wish</w:t>
      </w:r>
      <w:r w:rsidR="008E6D6D" w:rsidRPr="00CD69F7">
        <w:rPr>
          <w:rFonts w:cs="Arial"/>
          <w:szCs w:val="24"/>
        </w:rPr>
        <w:t xml:space="preserve"> </w:t>
      </w:r>
      <w:r w:rsidR="0009338B">
        <w:rPr>
          <w:rFonts w:cs="Arial"/>
          <w:szCs w:val="24"/>
        </w:rPr>
        <w:t>the Republic of Guinea</w:t>
      </w:r>
      <w:r w:rsidR="003035FB" w:rsidRPr="00CD69F7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every success in this </w:t>
      </w:r>
      <w:r w:rsidR="000E516C" w:rsidRPr="00CD69F7">
        <w:rPr>
          <w:rFonts w:cs="Arial"/>
          <w:szCs w:val="24"/>
        </w:rPr>
        <w:t xml:space="preserve">review </w:t>
      </w:r>
      <w:r w:rsidR="00593A88" w:rsidRPr="00CD69F7">
        <w:rPr>
          <w:rFonts w:cs="Arial"/>
          <w:szCs w:val="24"/>
        </w:rPr>
        <w:t>cycle</w:t>
      </w:r>
      <w:r w:rsidR="006D4B61" w:rsidRPr="00CD69F7">
        <w:rPr>
          <w:rFonts w:cs="Arial"/>
          <w:szCs w:val="24"/>
        </w:rPr>
        <w:t>.</w:t>
      </w:r>
    </w:p>
    <w:p w14:paraId="6717CD6C" w14:textId="7A2441C0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223CDE">
        <w:rPr>
          <w:rFonts w:cs="Arial"/>
          <w:bCs/>
          <w:iCs/>
          <w:szCs w:val="24"/>
        </w:rPr>
        <w:t xml:space="preserve">adam </w:t>
      </w:r>
      <w:bookmarkStart w:id="0" w:name="_GoBack"/>
      <w:bookmarkEnd w:id="0"/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43F" w14:textId="77777777" w:rsidR="00FA698D" w:rsidRDefault="00FA698D" w:rsidP="00A02A4B">
      <w:r>
        <w:separator/>
      </w:r>
    </w:p>
  </w:endnote>
  <w:endnote w:type="continuationSeparator" w:id="0">
    <w:p w14:paraId="1D22E46A" w14:textId="77777777" w:rsidR="00FA698D" w:rsidRDefault="00FA698D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7E21" w14:textId="77777777" w:rsidR="00FA698D" w:rsidRDefault="00FA698D" w:rsidP="00A02A4B">
      <w:r>
        <w:separator/>
      </w:r>
    </w:p>
  </w:footnote>
  <w:footnote w:type="continuationSeparator" w:id="0">
    <w:p w14:paraId="7A381707" w14:textId="77777777" w:rsidR="00FA698D" w:rsidRDefault="00FA698D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64B19"/>
    <w:rsid w:val="0009338B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23CDE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6FDC"/>
    <w:rsid w:val="00A378F9"/>
    <w:rsid w:val="00A57A2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F05F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6016B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47F47-C07F-41D6-81D5-DF875A3F11B2}"/>
</file>

<file path=customXml/itemProps2.xml><?xml version="1.0" encoding="utf-8"?>
<ds:datastoreItem xmlns:ds="http://schemas.openxmlformats.org/officeDocument/2006/customXml" ds:itemID="{B5584B48-A6A1-4EE8-80A8-2AC7AD1056C0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84A34365-CFB5-43F5-90ED-9FA8FE7B5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3</cp:revision>
  <dcterms:created xsi:type="dcterms:W3CDTF">2020-01-28T10:48:00Z</dcterms:created>
  <dcterms:modified xsi:type="dcterms:W3CDTF">2020-01-28T10:49:00Z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