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F82025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تركيا</w:t>
      </w:r>
      <w:r w:rsidR="00142D7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الثلاثاء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28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F82025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>تركيا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434C2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تركيا 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F82025">
        <w:rPr>
          <w:rFonts w:hint="cs"/>
          <w:b/>
          <w:bCs/>
          <w:sz w:val="36"/>
          <w:szCs w:val="36"/>
          <w:rtl/>
          <w:lang w:bidi="ar-OM"/>
        </w:rPr>
        <w:t>تركيا</w:t>
      </w:r>
      <w:r w:rsidR="00F510D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34C2B">
        <w:rPr>
          <w:rFonts w:hint="cs"/>
          <w:b/>
          <w:bCs/>
          <w:sz w:val="32"/>
          <w:szCs w:val="32"/>
          <w:rtl/>
          <w:lang w:bidi="ar-OM"/>
        </w:rPr>
        <w:t>هذا ال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مجال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و الاستراتيجيات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والبرامج التي وضعتها لذلك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لا سيما خطة التنمية الحادية عشرة 2019-202</w:t>
      </w:r>
      <w:r w:rsidR="00434C2B">
        <w:rPr>
          <w:rFonts w:hint="cs"/>
          <w:b/>
          <w:bCs/>
          <w:sz w:val="32"/>
          <w:szCs w:val="32"/>
          <w:rtl/>
          <w:lang w:bidi="ar-OM"/>
        </w:rPr>
        <w:t>3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م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434C2B" w:rsidRDefault="006558CF" w:rsidP="00F82025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F82025">
        <w:rPr>
          <w:rFonts w:hint="cs"/>
          <w:b/>
          <w:bCs/>
          <w:sz w:val="36"/>
          <w:szCs w:val="36"/>
          <w:rtl/>
          <w:lang w:bidi="ar-OM"/>
        </w:rPr>
        <w:t>تركيا</w:t>
      </w:r>
      <w:r w:rsidR="00F8202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</w:t>
      </w:r>
    </w:p>
    <w:p w:rsidR="00434C2B" w:rsidRPr="00434C2B" w:rsidRDefault="0014107D" w:rsidP="00434C2B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 w:rsidRPr="00434C2B">
        <w:rPr>
          <w:rFonts w:hint="cs"/>
          <w:b/>
          <w:bCs/>
          <w:sz w:val="32"/>
          <w:szCs w:val="32"/>
          <w:rtl/>
          <w:lang w:bidi="ar-OM"/>
        </w:rPr>
        <w:t>م</w:t>
      </w:r>
      <w:r w:rsidR="00475730" w:rsidRPr="00434C2B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Pr="00434C2B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82025" w:rsidRPr="00434C2B">
        <w:rPr>
          <w:rFonts w:hint="cs"/>
          <w:b/>
          <w:bCs/>
          <w:sz w:val="32"/>
          <w:szCs w:val="32"/>
          <w:rtl/>
          <w:lang w:bidi="ar-OM"/>
        </w:rPr>
        <w:t>سياسة حضر جميع اشكال التمييزضد المرأة وضمان تمتعها بالحقوق والفرص المتساوية في جميع مجالات الحياة</w:t>
      </w:r>
      <w:r w:rsidR="007B01BF" w:rsidRPr="00434C2B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 w:rsidRPr="00434C2B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434C2B" w:rsidRPr="00434C2B" w:rsidRDefault="00B4021B" w:rsidP="00434C2B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 w:rsidRPr="00434C2B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F82025" w:rsidRPr="00434C2B">
        <w:rPr>
          <w:rFonts w:hint="cs"/>
          <w:b/>
          <w:bCs/>
          <w:sz w:val="32"/>
          <w:szCs w:val="32"/>
          <w:rtl/>
          <w:lang w:bidi="ar-OM"/>
        </w:rPr>
        <w:t>اتخاذ تدابير تشريعية ومؤسسية وعملية لتعزيزحقوق الاشخاص ذوي الاعاقة</w:t>
      </w:r>
      <w:r w:rsidR="00C76431" w:rsidRPr="00434C2B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Pr="00434C2B" w:rsidRDefault="00475730" w:rsidP="00434C2B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434C2B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F82025" w:rsidRPr="00434C2B">
        <w:rPr>
          <w:rFonts w:hint="cs"/>
          <w:b/>
          <w:bCs/>
          <w:sz w:val="32"/>
          <w:szCs w:val="32"/>
          <w:rtl/>
          <w:lang w:bidi="ar-OM"/>
        </w:rPr>
        <w:t>دعم و تنفيذ الابرنامج الوطني لمكافحة عمل الاطفال</w:t>
      </w:r>
      <w:r w:rsidR="00EB4059" w:rsidRPr="00434C2B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4F3415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4F3415">
        <w:rPr>
          <w:rFonts w:hint="cs"/>
          <w:b/>
          <w:bCs/>
          <w:sz w:val="32"/>
          <w:szCs w:val="32"/>
          <w:rtl/>
          <w:lang w:bidi="ar-OM"/>
        </w:rPr>
        <w:t xml:space="preserve">تركيا  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C7643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  <w:bookmarkStart w:id="0" w:name="_GoBack"/>
      <w:bookmarkEnd w:id="0"/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1C4C"/>
    <w:multiLevelType w:val="hybridMultilevel"/>
    <w:tmpl w:val="D8DAD260"/>
    <w:lvl w:ilvl="0" w:tplc="2D6CD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A6E50"/>
    <w:rsid w:val="000E6F0B"/>
    <w:rsid w:val="0014107D"/>
    <w:rsid w:val="00142D75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34C2B"/>
    <w:rsid w:val="004420DF"/>
    <w:rsid w:val="004606E6"/>
    <w:rsid w:val="00475730"/>
    <w:rsid w:val="00484411"/>
    <w:rsid w:val="004A1514"/>
    <w:rsid w:val="004E5BBC"/>
    <w:rsid w:val="004F3415"/>
    <w:rsid w:val="00526303"/>
    <w:rsid w:val="00550CC6"/>
    <w:rsid w:val="00654BE5"/>
    <w:rsid w:val="006558CF"/>
    <w:rsid w:val="0066401B"/>
    <w:rsid w:val="006B7F34"/>
    <w:rsid w:val="006F0AA2"/>
    <w:rsid w:val="00720B56"/>
    <w:rsid w:val="007B01BF"/>
    <w:rsid w:val="007E5134"/>
    <w:rsid w:val="007F3570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AF784A"/>
    <w:rsid w:val="00B01E08"/>
    <w:rsid w:val="00B4021B"/>
    <w:rsid w:val="00B47AEA"/>
    <w:rsid w:val="00BE1460"/>
    <w:rsid w:val="00C178FE"/>
    <w:rsid w:val="00C52E77"/>
    <w:rsid w:val="00C76431"/>
    <w:rsid w:val="00C85AA9"/>
    <w:rsid w:val="00D734AF"/>
    <w:rsid w:val="00E352B5"/>
    <w:rsid w:val="00E54018"/>
    <w:rsid w:val="00EB4059"/>
    <w:rsid w:val="00EC3F9B"/>
    <w:rsid w:val="00EE39D0"/>
    <w:rsid w:val="00F510D5"/>
    <w:rsid w:val="00F82025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522BE-676E-4704-B373-92AEC4D2B3A0}"/>
</file>

<file path=customXml/itemProps2.xml><?xml version="1.0" encoding="utf-8"?>
<ds:datastoreItem xmlns:ds="http://schemas.openxmlformats.org/officeDocument/2006/customXml" ds:itemID="{3D287C3A-33F7-4477-980A-3517FA8A69A7}"/>
</file>

<file path=customXml/itemProps3.xml><?xml version="1.0" encoding="utf-8"?>
<ds:datastoreItem xmlns:ds="http://schemas.openxmlformats.org/officeDocument/2006/customXml" ds:itemID="{13D06869-B4DB-4512-892C-A7D5AD67D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6</cp:revision>
  <cp:lastPrinted>2020-01-14T11:56:00Z</cp:lastPrinted>
  <dcterms:created xsi:type="dcterms:W3CDTF">2020-01-13T08:54:00Z</dcterms:created>
  <dcterms:modified xsi:type="dcterms:W3CDTF">2020-01-14T11:56:00Z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