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722C" w14:textId="192136CE" w:rsidR="009621B6" w:rsidRDefault="0097092A" w:rsidP="00CF2404">
      <w:pPr>
        <w:jc w:val="center"/>
        <w:rPr>
          <w:lang w:val="en-US"/>
        </w:rPr>
      </w:pPr>
      <w:r>
        <w:rPr>
          <w:rFonts w:ascii="Palatino Linotype" w:hAnsi="Palatino Linotype"/>
          <w:noProof/>
        </w:rPr>
        <w:drawing>
          <wp:inline distT="0" distB="0" distL="0" distR="0" wp14:anchorId="23B53FE4" wp14:editId="61F5433C">
            <wp:extent cx="7524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F7A0" w14:textId="77777777" w:rsidR="009621B6" w:rsidRPr="00086DC7" w:rsidRDefault="009621B6" w:rsidP="00CF2404">
      <w:pPr>
        <w:jc w:val="center"/>
        <w:rPr>
          <w:lang w:val="en-US"/>
        </w:rPr>
      </w:pPr>
    </w:p>
    <w:p w14:paraId="2B056F7F" w14:textId="77777777" w:rsidR="009621B6" w:rsidRPr="00086DC7" w:rsidRDefault="009621B6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0A9321B9" w14:textId="77777777" w:rsidR="009621B6" w:rsidRPr="00086DC7" w:rsidRDefault="009621B6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to the United Nations and Other International Organizations in </w:t>
      </w:r>
      <w:smartTag w:uri="urn:schemas-microsoft-com:office:smarttags" w:element="place">
        <w:smartTag w:uri="urn:schemas-microsoft-com:office:smarttags" w:element="City">
          <w:r w:rsidRPr="00086DC7">
            <w:rPr>
              <w:sz w:val="26"/>
              <w:szCs w:val="26"/>
              <w:lang w:val="en-US"/>
            </w:rPr>
            <w:t>Geneva</w:t>
          </w:r>
        </w:smartTag>
      </w:smartTag>
    </w:p>
    <w:p w14:paraId="49816DBB" w14:textId="77777777" w:rsidR="009621B6" w:rsidRPr="00086DC7" w:rsidRDefault="009621B6" w:rsidP="00CF240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>
        <w:rPr>
          <w:rFonts w:ascii="Times New Roman" w:hAnsi="Times New Roman" w:cs="Times New Roman"/>
          <w:sz w:val="26"/>
          <w:szCs w:val="26"/>
          <w:lang w:val="en-US"/>
        </w:rPr>
        <w:t>35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5B6944" w14:textId="77777777" w:rsidR="009621B6" w:rsidRPr="00C55500" w:rsidRDefault="009621B6" w:rsidP="00CF2404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smallCaps/>
              <w:sz w:val="24"/>
              <w:szCs w:val="24"/>
              <w:lang w:val="en-US"/>
            </w:rPr>
            <w:t>Armenia</w:t>
          </w:r>
        </w:smartTag>
      </w:smartTag>
    </w:p>
    <w:p w14:paraId="1EE21060" w14:textId="77777777" w:rsidR="009621B6" w:rsidRPr="004A4C3E" w:rsidRDefault="009621B6" w:rsidP="00CF2404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4A4C3E">
            <w:rPr>
              <w:rFonts w:ascii="Times New Roman" w:hAnsi="Times New Roman" w:cs="Times New Roman"/>
              <w:i/>
              <w:iCs/>
              <w:sz w:val="26"/>
              <w:szCs w:val="26"/>
              <w:lang w:val="en-US"/>
            </w:rPr>
            <w:t>Geneva</w:t>
          </w:r>
        </w:smartTag>
      </w:smartTag>
      <w:r w:rsidRPr="004A4C3E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23</w:t>
      </w:r>
      <w:r>
        <w:rPr>
          <w:rFonts w:ascii="Times New Roman" w:hAnsi="Times New Roman" w:cs="Times New Roman"/>
          <w:bCs/>
          <w:i/>
          <w:iCs/>
          <w:sz w:val="26"/>
          <w:szCs w:val="26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January </w:t>
      </w:r>
      <w:r w:rsidRPr="004A4C3E">
        <w:rPr>
          <w:rFonts w:ascii="Times New Roman" w:hAnsi="Times New Roman" w:cs="Times New Roman"/>
          <w:i/>
          <w:iCs/>
          <w:sz w:val="26"/>
          <w:szCs w:val="26"/>
          <w:lang w:val="en-US"/>
        </w:rPr>
        <w:t>20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20</w:t>
      </w:r>
    </w:p>
    <w:p w14:paraId="619AEEF7" w14:textId="77777777" w:rsidR="009621B6" w:rsidRDefault="009621B6" w:rsidP="003A704E">
      <w:pPr>
        <w:tabs>
          <w:tab w:val="left" w:pos="450"/>
        </w:tabs>
        <w:spacing w:line="276" w:lineRule="auto"/>
        <w:jc w:val="both"/>
        <w:rPr>
          <w:sz w:val="26"/>
          <w:szCs w:val="26"/>
          <w:lang w:val="en-US"/>
        </w:rPr>
      </w:pPr>
      <w:r w:rsidRPr="004A4C3E">
        <w:rPr>
          <w:sz w:val="26"/>
          <w:szCs w:val="26"/>
          <w:lang w:val="en-US"/>
        </w:rPr>
        <w:t>Mr. President,</w:t>
      </w:r>
    </w:p>
    <w:p w14:paraId="0FCE6D7F" w14:textId="77777777" w:rsidR="009621B6" w:rsidRPr="00B42936" w:rsidRDefault="009621B6" w:rsidP="003A704E">
      <w:pPr>
        <w:tabs>
          <w:tab w:val="left" w:pos="450"/>
        </w:tabs>
        <w:spacing w:line="276" w:lineRule="auto"/>
        <w:jc w:val="both"/>
        <w:rPr>
          <w:sz w:val="36"/>
          <w:szCs w:val="36"/>
          <w:lang w:val="en-US"/>
        </w:rPr>
      </w:pPr>
    </w:p>
    <w:p w14:paraId="7D4B6CF6" w14:textId="77777777" w:rsidR="009621B6" w:rsidRDefault="009621B6" w:rsidP="003A704E">
      <w:pPr>
        <w:tabs>
          <w:tab w:val="left" w:pos="450"/>
        </w:tabs>
        <w:spacing w:after="120" w:line="276" w:lineRule="auto"/>
        <w:ind w:firstLine="810"/>
        <w:jc w:val="both"/>
        <w:rPr>
          <w:color w:val="000000"/>
          <w:sz w:val="26"/>
          <w:szCs w:val="26"/>
          <w:lang w:val="en-GB"/>
        </w:rPr>
      </w:pPr>
      <w:r w:rsidRPr="004A4C3E">
        <w:rPr>
          <w:sz w:val="26"/>
          <w:szCs w:val="26"/>
          <w:lang w:val="en-US"/>
        </w:rPr>
        <w:t xml:space="preserve">The Holy See welcomes the Delegation of </w:t>
      </w:r>
      <w:r>
        <w:rPr>
          <w:sz w:val="26"/>
          <w:szCs w:val="26"/>
          <w:lang w:val="en-US"/>
        </w:rPr>
        <w:t xml:space="preserve">Armenia </w:t>
      </w:r>
      <w:r w:rsidRPr="004A4C3E">
        <w:rPr>
          <w:sz w:val="26"/>
          <w:szCs w:val="26"/>
          <w:lang w:val="en-US"/>
        </w:rPr>
        <w:t xml:space="preserve">during the </w:t>
      </w:r>
      <w:r w:rsidRPr="004A4C3E">
        <w:rPr>
          <w:color w:val="000000"/>
          <w:sz w:val="26"/>
          <w:szCs w:val="26"/>
          <w:lang w:val="en-GB"/>
        </w:rPr>
        <w:t>presentation of its National Report for the third cycle of the Universal Periodic Review</w:t>
      </w:r>
      <w:r w:rsidRPr="00E370A3">
        <w:rPr>
          <w:color w:val="000000"/>
          <w:sz w:val="26"/>
          <w:szCs w:val="26"/>
          <w:lang w:val="en-GB"/>
        </w:rPr>
        <w:t xml:space="preserve">. </w:t>
      </w:r>
    </w:p>
    <w:p w14:paraId="51A012AD" w14:textId="77777777" w:rsidR="009621B6" w:rsidRPr="00E370A3" w:rsidRDefault="009621B6" w:rsidP="003A704E">
      <w:pPr>
        <w:pStyle w:val="NormalWeb"/>
        <w:spacing w:before="0" w:beforeAutospacing="0" w:after="120" w:afterAutospacing="0" w:line="276" w:lineRule="auto"/>
        <w:ind w:firstLine="720"/>
        <w:jc w:val="both"/>
        <w:rPr>
          <w:sz w:val="26"/>
          <w:szCs w:val="26"/>
        </w:rPr>
      </w:pPr>
      <w:r w:rsidRPr="00E370A3">
        <w:rPr>
          <w:sz w:val="26"/>
          <w:szCs w:val="26"/>
        </w:rPr>
        <w:t xml:space="preserve">My Delegation would like to offer the following recommendations: </w:t>
      </w:r>
    </w:p>
    <w:p w14:paraId="04F953B0" w14:textId="77777777" w:rsidR="009621B6" w:rsidRPr="0097092A" w:rsidRDefault="009621B6" w:rsidP="003A704E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en-US"/>
        </w:rPr>
      </w:pPr>
      <w:bookmarkStart w:id="0" w:name="_GoBack"/>
      <w:bookmarkEnd w:id="0"/>
      <w:r w:rsidRPr="0097092A">
        <w:rPr>
          <w:sz w:val="26"/>
          <w:szCs w:val="26"/>
          <w:lang w:val="en-US"/>
        </w:rPr>
        <w:t>To redouble effort</w:t>
      </w:r>
      <w:r w:rsidR="003A704E" w:rsidRPr="0097092A">
        <w:rPr>
          <w:sz w:val="26"/>
          <w:szCs w:val="26"/>
          <w:lang w:val="en-US"/>
        </w:rPr>
        <w:t>s</w:t>
      </w:r>
      <w:r w:rsidRPr="0097092A">
        <w:rPr>
          <w:sz w:val="26"/>
          <w:szCs w:val="26"/>
          <w:lang w:val="en-US"/>
        </w:rPr>
        <w:t xml:space="preserve"> to tackle </w:t>
      </w:r>
      <w:r w:rsidR="003A704E" w:rsidRPr="0097092A">
        <w:rPr>
          <w:sz w:val="26"/>
          <w:szCs w:val="26"/>
          <w:lang w:val="en-US"/>
        </w:rPr>
        <w:t>effectively the trafficking in</w:t>
      </w:r>
      <w:r w:rsidRPr="0097092A">
        <w:rPr>
          <w:sz w:val="26"/>
          <w:szCs w:val="26"/>
          <w:lang w:val="en-US"/>
        </w:rPr>
        <w:t xml:space="preserve"> persons, while </w:t>
      </w:r>
      <w:r w:rsidR="003A704E" w:rsidRPr="0097092A">
        <w:rPr>
          <w:sz w:val="26"/>
          <w:szCs w:val="26"/>
          <w:lang w:val="en-US"/>
        </w:rPr>
        <w:t>assisting</w:t>
      </w:r>
      <w:r w:rsidRPr="0097092A">
        <w:rPr>
          <w:sz w:val="26"/>
          <w:szCs w:val="26"/>
          <w:lang w:val="en-US"/>
        </w:rPr>
        <w:t xml:space="preserve"> the reintegration of victims into society;</w:t>
      </w:r>
    </w:p>
    <w:p w14:paraId="6C0C3C6F" w14:textId="2F5947A8" w:rsidR="009621B6" w:rsidRPr="0097092A" w:rsidRDefault="009621B6" w:rsidP="003A704E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en-US"/>
        </w:rPr>
      </w:pPr>
      <w:r w:rsidRPr="0097092A">
        <w:rPr>
          <w:sz w:val="26"/>
          <w:szCs w:val="26"/>
          <w:lang w:val="en-US"/>
        </w:rPr>
        <w:t xml:space="preserve">To ensure that the right to education is effectively offered to all, especially to girls and to children with disabilities, in </w:t>
      </w:r>
      <w:r w:rsidR="003A704E" w:rsidRPr="0097092A">
        <w:rPr>
          <w:sz w:val="26"/>
          <w:szCs w:val="26"/>
          <w:lang w:val="en-US"/>
        </w:rPr>
        <w:t xml:space="preserve">particular </w:t>
      </w:r>
      <w:r w:rsidR="00D6663A" w:rsidRPr="0097092A">
        <w:rPr>
          <w:sz w:val="26"/>
          <w:szCs w:val="26"/>
          <w:lang w:val="en-US"/>
        </w:rPr>
        <w:t xml:space="preserve">to </w:t>
      </w:r>
      <w:r w:rsidR="003A704E" w:rsidRPr="0097092A">
        <w:rPr>
          <w:sz w:val="26"/>
          <w:szCs w:val="26"/>
          <w:lang w:val="en-US"/>
        </w:rPr>
        <w:t xml:space="preserve">those in the most </w:t>
      </w:r>
      <w:r w:rsidRPr="0097092A">
        <w:rPr>
          <w:sz w:val="26"/>
          <w:szCs w:val="26"/>
          <w:lang w:val="en-US"/>
        </w:rPr>
        <w:t>remote areas of the country.</w:t>
      </w:r>
    </w:p>
    <w:p w14:paraId="2C7762B0" w14:textId="77777777" w:rsidR="009621B6" w:rsidRPr="0097092A" w:rsidRDefault="009621B6" w:rsidP="003A704E">
      <w:pPr>
        <w:tabs>
          <w:tab w:val="left" w:pos="450"/>
        </w:tabs>
        <w:spacing w:after="120" w:line="276" w:lineRule="auto"/>
        <w:jc w:val="both"/>
        <w:rPr>
          <w:sz w:val="14"/>
          <w:szCs w:val="14"/>
          <w:lang w:val="en-US"/>
        </w:rPr>
      </w:pPr>
    </w:p>
    <w:p w14:paraId="7B11D738" w14:textId="51266406" w:rsidR="009621B6" w:rsidRPr="0097092A" w:rsidRDefault="009621B6" w:rsidP="003A704E">
      <w:pPr>
        <w:tabs>
          <w:tab w:val="left" w:pos="450"/>
        </w:tabs>
        <w:spacing w:after="120" w:line="276" w:lineRule="auto"/>
        <w:ind w:firstLine="709"/>
        <w:jc w:val="both"/>
        <w:rPr>
          <w:sz w:val="26"/>
          <w:szCs w:val="26"/>
          <w:lang w:val="en-GB"/>
        </w:rPr>
      </w:pPr>
      <w:r w:rsidRPr="0097092A">
        <w:rPr>
          <w:sz w:val="26"/>
          <w:szCs w:val="26"/>
          <w:lang w:val="en-GB"/>
        </w:rPr>
        <w:t xml:space="preserve">While welcoming the different initiatives already </w:t>
      </w:r>
      <w:r w:rsidR="003A704E" w:rsidRPr="0097092A">
        <w:rPr>
          <w:sz w:val="26"/>
          <w:szCs w:val="26"/>
          <w:lang w:val="en-GB"/>
        </w:rPr>
        <w:t xml:space="preserve">taken </w:t>
      </w:r>
      <w:r w:rsidRPr="0097092A">
        <w:rPr>
          <w:sz w:val="26"/>
          <w:szCs w:val="26"/>
          <w:lang w:val="en-GB"/>
        </w:rPr>
        <w:t>to bring domestic legislation on</w:t>
      </w:r>
      <w:r w:rsidR="00C8590E" w:rsidRPr="0097092A">
        <w:rPr>
          <w:sz w:val="26"/>
          <w:szCs w:val="26"/>
          <w:lang w:val="en-GB"/>
        </w:rPr>
        <w:t xml:space="preserve"> fundamental</w:t>
      </w:r>
      <w:r w:rsidRPr="0097092A">
        <w:rPr>
          <w:sz w:val="26"/>
          <w:szCs w:val="26"/>
          <w:lang w:val="en-GB"/>
        </w:rPr>
        <w:t xml:space="preserve"> human rights more into line with international standards, the Holy See expresses to the Delegation of Armenia its best wishes for a successful UPR</w:t>
      </w:r>
      <w:r w:rsidR="00C8590E" w:rsidRPr="0097092A">
        <w:rPr>
          <w:sz w:val="26"/>
          <w:szCs w:val="26"/>
          <w:lang w:val="en-GB"/>
        </w:rPr>
        <w:t>.</w:t>
      </w:r>
      <w:r w:rsidRPr="0097092A">
        <w:rPr>
          <w:sz w:val="26"/>
          <w:szCs w:val="26"/>
          <w:lang w:val="en-GB"/>
        </w:rPr>
        <w:t xml:space="preserve"> </w:t>
      </w:r>
    </w:p>
    <w:p w14:paraId="767A8503" w14:textId="77777777" w:rsidR="009621B6" w:rsidRPr="00B42936" w:rsidRDefault="009621B6" w:rsidP="003A704E">
      <w:pPr>
        <w:tabs>
          <w:tab w:val="left" w:pos="450"/>
        </w:tabs>
        <w:spacing w:after="120" w:line="276" w:lineRule="auto"/>
        <w:ind w:firstLine="810"/>
        <w:jc w:val="both"/>
        <w:rPr>
          <w:sz w:val="16"/>
          <w:szCs w:val="16"/>
          <w:lang w:val="en-GB"/>
        </w:rPr>
      </w:pPr>
    </w:p>
    <w:p w14:paraId="554DC617" w14:textId="77777777" w:rsidR="009621B6" w:rsidRPr="0068077D" w:rsidRDefault="009621B6" w:rsidP="003A704E">
      <w:pPr>
        <w:pStyle w:val="Standard"/>
        <w:spacing w:after="202"/>
        <w:jc w:val="both"/>
        <w:rPr>
          <w:sz w:val="26"/>
          <w:szCs w:val="26"/>
          <w:lang w:val="en-US"/>
        </w:rPr>
      </w:pPr>
      <w:r w:rsidRPr="004A4C3E">
        <w:rPr>
          <w:rFonts w:ascii="Times New Roman" w:hAnsi="Times New Roman" w:cs="Times New Roman"/>
          <w:color w:val="000000"/>
          <w:sz w:val="26"/>
          <w:szCs w:val="26"/>
          <w:lang w:val="en-US"/>
        </w:rPr>
        <w:t>Thank you, Mr. President.</w:t>
      </w:r>
    </w:p>
    <w:sectPr w:rsidR="009621B6" w:rsidRPr="0068077D" w:rsidSect="003A704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096A" w14:textId="77777777" w:rsidR="00D22090" w:rsidRDefault="00D22090" w:rsidP="00CF2404">
      <w:r>
        <w:separator/>
      </w:r>
    </w:p>
  </w:endnote>
  <w:endnote w:type="continuationSeparator" w:id="0">
    <w:p w14:paraId="4233B8BC" w14:textId="77777777" w:rsidR="00D22090" w:rsidRDefault="00D22090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BF6F" w14:textId="77777777" w:rsidR="00D22090" w:rsidRDefault="00D22090" w:rsidP="00CF2404">
      <w:r>
        <w:separator/>
      </w:r>
    </w:p>
  </w:footnote>
  <w:footnote w:type="continuationSeparator" w:id="0">
    <w:p w14:paraId="093DB313" w14:textId="77777777" w:rsidR="00D22090" w:rsidRDefault="00D22090" w:rsidP="00C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B5049B"/>
    <w:multiLevelType w:val="hybridMultilevel"/>
    <w:tmpl w:val="332ED3FE"/>
    <w:lvl w:ilvl="0" w:tplc="3542AA0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04"/>
    <w:rsid w:val="00086DC7"/>
    <w:rsid w:val="000927DA"/>
    <w:rsid w:val="00147E93"/>
    <w:rsid w:val="001B6888"/>
    <w:rsid w:val="00305F56"/>
    <w:rsid w:val="00332253"/>
    <w:rsid w:val="003A704E"/>
    <w:rsid w:val="004265AC"/>
    <w:rsid w:val="004443DD"/>
    <w:rsid w:val="004A4C3E"/>
    <w:rsid w:val="00505F67"/>
    <w:rsid w:val="005E7DA1"/>
    <w:rsid w:val="005F43FD"/>
    <w:rsid w:val="006353D7"/>
    <w:rsid w:val="00644252"/>
    <w:rsid w:val="0068077D"/>
    <w:rsid w:val="0071241F"/>
    <w:rsid w:val="007243D9"/>
    <w:rsid w:val="00776E89"/>
    <w:rsid w:val="00790307"/>
    <w:rsid w:val="007E0CBA"/>
    <w:rsid w:val="0094123B"/>
    <w:rsid w:val="00941CE5"/>
    <w:rsid w:val="009621B6"/>
    <w:rsid w:val="0097092A"/>
    <w:rsid w:val="00A62148"/>
    <w:rsid w:val="00B42936"/>
    <w:rsid w:val="00B64C20"/>
    <w:rsid w:val="00B80694"/>
    <w:rsid w:val="00C26504"/>
    <w:rsid w:val="00C55500"/>
    <w:rsid w:val="00C8590E"/>
    <w:rsid w:val="00CF2404"/>
    <w:rsid w:val="00CF6152"/>
    <w:rsid w:val="00D22090"/>
    <w:rsid w:val="00D47E19"/>
    <w:rsid w:val="00D6663A"/>
    <w:rsid w:val="00D73AF0"/>
    <w:rsid w:val="00DE4020"/>
    <w:rsid w:val="00DE7425"/>
    <w:rsid w:val="00DF5781"/>
    <w:rsid w:val="00E07C5F"/>
    <w:rsid w:val="00E22134"/>
    <w:rsid w:val="00E370A3"/>
    <w:rsid w:val="00EA33A9"/>
    <w:rsid w:val="00ED6CD5"/>
    <w:rsid w:val="00F66DF2"/>
    <w:rsid w:val="00FA507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05105D3"/>
  <w15:docId w15:val="{8972CBC7-3A0F-47A1-8DD8-49C88ADF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04"/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2404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CF2404"/>
    <w:rPr>
      <w:rFonts w:ascii="Times New Roman" w:eastAsia="SimSun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CF24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F2404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uiPriority w:val="99"/>
    <w:rsid w:val="00CF2404"/>
    <w:pPr>
      <w:suppressAutoHyphens/>
      <w:autoSpaceDN w:val="0"/>
      <w:spacing w:after="200" w:line="276" w:lineRule="auto"/>
      <w:textAlignment w:val="baseline"/>
    </w:pPr>
    <w:rPr>
      <w:rFonts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A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6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265AC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A42A5-9E74-42C0-B795-039EDE54FFD8}"/>
</file>

<file path=customXml/itemProps2.xml><?xml version="1.0" encoding="utf-8"?>
<ds:datastoreItem xmlns:ds="http://schemas.openxmlformats.org/officeDocument/2006/customXml" ds:itemID="{762B8295-8DFD-434F-924F-E2C8ABC38215}"/>
</file>

<file path=customXml/itemProps3.xml><?xml version="1.0" encoding="utf-8"?>
<ds:datastoreItem xmlns:ds="http://schemas.openxmlformats.org/officeDocument/2006/customXml" ds:itemID="{F25F08A5-D639-476B-AED7-36E433A28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</dc:creator>
  <cp:keywords/>
  <dc:description/>
  <cp:lastModifiedBy>secretary</cp:lastModifiedBy>
  <cp:revision>2</cp:revision>
  <cp:lastPrinted>2019-11-08T16:20:00Z</cp:lastPrinted>
  <dcterms:created xsi:type="dcterms:W3CDTF">2020-01-20T16:01:00Z</dcterms:created>
  <dcterms:modified xsi:type="dcterms:W3CDTF">2020-01-20T16:01:00Z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