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B8" w:rsidRPr="008F1347" w:rsidRDefault="00913B91" w:rsidP="00143EB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Madame la Présidente</w:t>
      </w:r>
      <w:r w:rsidR="00143EB8" w:rsidRPr="008F1347"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,</w:t>
      </w:r>
    </w:p>
    <w:p w:rsidR="00143EB8" w:rsidRPr="00143EB8" w:rsidRDefault="00143EB8" w:rsidP="00913B9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</w:rPr>
      </w:pPr>
      <w:r>
        <w:rPr>
          <w:rStyle w:val="Aucune"/>
          <w:rFonts w:asciiTheme="minorHAnsi" w:hAnsiTheme="minorHAnsi" w:cstheme="minorHAnsi"/>
          <w:sz w:val="26"/>
          <w:szCs w:val="26"/>
        </w:rPr>
        <w:tab/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Qu’il me soit permis de souhaiter la bienvenue à la délégation de </w:t>
      </w:r>
      <w:r w:rsidRPr="00351B92">
        <w:rPr>
          <w:rStyle w:val="Aucune"/>
          <w:rFonts w:asciiTheme="minorHAnsi" w:hAnsiTheme="minorHAnsi" w:cstheme="minorHAnsi"/>
          <w:b/>
          <w:bCs/>
          <w:sz w:val="26"/>
          <w:szCs w:val="26"/>
        </w:rPr>
        <w:t xml:space="preserve">la </w:t>
      </w:r>
      <w:r w:rsidR="00351B92" w:rsidRPr="00351B92">
        <w:rPr>
          <w:rStyle w:val="Aucune"/>
          <w:rFonts w:asciiTheme="minorHAnsi" w:hAnsiTheme="minorHAnsi" w:cstheme="minorHAnsi"/>
          <w:b/>
          <w:bCs/>
          <w:sz w:val="26"/>
          <w:szCs w:val="26"/>
        </w:rPr>
        <w:t xml:space="preserve">République de </w:t>
      </w:r>
      <w:r w:rsidRPr="00143EB8">
        <w:rPr>
          <w:rStyle w:val="Aucune"/>
          <w:rFonts w:asciiTheme="minorHAnsi" w:hAnsiTheme="minorHAnsi" w:cstheme="minorHAnsi"/>
          <w:b/>
          <w:bCs/>
          <w:sz w:val="26"/>
          <w:szCs w:val="26"/>
        </w:rPr>
        <w:t>Guinée-Bissau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et la remercier pour la présentation de son rapport national dans le cadre de ce 3</w:t>
      </w:r>
      <w:r w:rsidRPr="006F09AD">
        <w:rPr>
          <w:rStyle w:val="Aucune"/>
          <w:rFonts w:asciiTheme="minorHAnsi" w:hAnsiTheme="minorHAnsi" w:cstheme="minorHAnsi"/>
          <w:sz w:val="26"/>
          <w:szCs w:val="26"/>
          <w:vertAlign w:val="superscript"/>
        </w:rPr>
        <w:t>ème</w:t>
      </w:r>
      <w:r w:rsidR="006F09AD">
        <w:rPr>
          <w:rStyle w:val="Aucune"/>
          <w:rFonts w:asciiTheme="minorHAnsi" w:hAnsiTheme="minorHAnsi" w:cstheme="minorHAnsi"/>
          <w:sz w:val="26"/>
          <w:szCs w:val="26"/>
        </w:rPr>
        <w:t xml:space="preserve"> 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cycle de l’Examen Périodique Universel. </w:t>
      </w:r>
    </w:p>
    <w:p w:rsidR="00143EB8" w:rsidRPr="00143EB8" w:rsidRDefault="00143EB8" w:rsidP="00913B9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</w:rPr>
      </w:pPr>
      <w:r w:rsidRPr="00143EB8">
        <w:rPr>
          <w:rStyle w:val="Aucune"/>
          <w:rFonts w:asciiTheme="minorHAnsi" w:eastAsia="Century Schoolbook" w:hAnsiTheme="minorHAnsi" w:cstheme="minorHAnsi"/>
          <w:sz w:val="26"/>
          <w:szCs w:val="26"/>
        </w:rPr>
        <w:tab/>
        <w:t>Ma D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élégation souhaiterait saluer le 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G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>ouvernement Bissau-guinéen  pour les efforts consentis en matière des droits de l’homme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,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notamment la ratification de la Convention internationale sur la protection des droits de tous les travailleurs migrants et des membres de leur famille.</w:t>
      </w:r>
    </w:p>
    <w:p w:rsidR="00143EB8" w:rsidRPr="00143EB8" w:rsidRDefault="00143EB8" w:rsidP="00913B9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</w:rPr>
      </w:pPr>
      <w:r w:rsidRPr="00143EB8">
        <w:rPr>
          <w:rStyle w:val="Aucune"/>
          <w:rFonts w:asciiTheme="minorHAnsi" w:eastAsia="Century Schoolbook" w:hAnsiTheme="minorHAnsi" w:cstheme="minorHAnsi"/>
          <w:sz w:val="26"/>
          <w:szCs w:val="26"/>
        </w:rPr>
        <w:tab/>
        <w:t>Ma d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>élégation note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,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également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,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avec satisfaction l‘engagement pris par 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la Guinée Bissau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en faveur du droit à l’éducation, particulièrement à travers la mise en œuvre du programme du  secteur de l’éducation (2009-2020)</w:t>
      </w:r>
      <w:r w:rsidR="00913B91">
        <w:rPr>
          <w:rStyle w:val="Aucune"/>
          <w:rFonts w:asciiTheme="minorHAnsi" w:hAnsiTheme="minorHAnsi" w:cstheme="minorHAnsi"/>
          <w:sz w:val="26"/>
          <w:szCs w:val="26"/>
        </w:rPr>
        <w:t>,</w:t>
      </w:r>
      <w:r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qui s’est traduit par une augmentation notable du taux de scolarisation, une amélioration dans la qualité de l’enseignement et dans les infrastructures.</w:t>
      </w:r>
    </w:p>
    <w:p w:rsidR="00143EB8" w:rsidRPr="00143EB8" w:rsidRDefault="00913B91" w:rsidP="00913B91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708"/>
        <w:jc w:val="both"/>
        <w:rPr>
          <w:rStyle w:val="Aucune"/>
          <w:rFonts w:asciiTheme="minorHAnsi" w:eastAsia="Century Schoolbook" w:hAnsiTheme="minorHAnsi" w:cstheme="minorHAnsi"/>
          <w:sz w:val="26"/>
          <w:szCs w:val="26"/>
        </w:rPr>
      </w:pPr>
      <w:r>
        <w:rPr>
          <w:rStyle w:val="Aucune"/>
          <w:rFonts w:asciiTheme="minorHAnsi" w:hAnsiTheme="minorHAnsi" w:cstheme="minorHAnsi"/>
          <w:sz w:val="26"/>
          <w:szCs w:val="26"/>
        </w:rPr>
        <w:t>Tout</w:t>
      </w:r>
      <w:r w:rsidR="00143EB8" w:rsidRPr="00143EB8">
        <w:rPr>
          <w:rStyle w:val="Aucune"/>
          <w:rFonts w:asciiTheme="minorHAnsi" w:hAnsiTheme="minorHAnsi" w:cstheme="minorHAnsi"/>
          <w:sz w:val="26"/>
          <w:szCs w:val="26"/>
        </w:rPr>
        <w:t xml:space="preserve"> en prenant bonne note des efforts consentis dans le cadre de la politique nationale de santé et en faveur du droit à l’égalité entre hommes et femmes, </w:t>
      </w:r>
      <w:r>
        <w:rPr>
          <w:rStyle w:val="Aucune"/>
          <w:rFonts w:asciiTheme="minorHAnsi" w:hAnsiTheme="minorHAnsi" w:cstheme="minorHAnsi"/>
          <w:sz w:val="26"/>
          <w:szCs w:val="26"/>
        </w:rPr>
        <w:t xml:space="preserve">le Maroc </w:t>
      </w:r>
      <w:r w:rsidR="00143EB8" w:rsidRPr="00143EB8">
        <w:rPr>
          <w:rStyle w:val="Aucune"/>
          <w:rFonts w:asciiTheme="minorHAnsi" w:hAnsiTheme="minorHAnsi" w:cstheme="minorHAnsi"/>
          <w:sz w:val="26"/>
          <w:szCs w:val="26"/>
        </w:rPr>
        <w:t>propose les deux recommandations suivantes :</w:t>
      </w:r>
    </w:p>
    <w:p w:rsidR="00143EB8" w:rsidRPr="00143EB8" w:rsidRDefault="00143EB8" w:rsidP="00143EB8">
      <w:pPr>
        <w:pStyle w:val="Pardfaut"/>
        <w:numPr>
          <w:ilvl w:val="0"/>
          <w:numId w:val="3"/>
        </w:numPr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</w:rPr>
      </w:pPr>
      <w:r w:rsidRPr="00143EB8">
        <w:rPr>
          <w:rStyle w:val="Aucune"/>
          <w:rFonts w:asciiTheme="minorHAnsi" w:hAnsiTheme="minorHAnsi" w:cstheme="minorHAnsi"/>
          <w:b/>
          <w:bCs/>
          <w:sz w:val="26"/>
          <w:szCs w:val="26"/>
        </w:rPr>
        <w:t xml:space="preserve">Poursuivre l’action menée en matière de scolarisation et de développement des infrastructures scolaires ;  </w:t>
      </w:r>
    </w:p>
    <w:p w:rsidR="00143EB8" w:rsidRPr="00143EB8" w:rsidRDefault="00143EB8" w:rsidP="00143EB8">
      <w:pPr>
        <w:pStyle w:val="Pardfau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143EB8">
        <w:rPr>
          <w:rStyle w:val="Aucune"/>
          <w:rFonts w:asciiTheme="minorHAnsi" w:hAnsiTheme="minorHAnsi" w:cstheme="minorHAnsi"/>
          <w:b/>
          <w:bCs/>
          <w:sz w:val="26"/>
          <w:szCs w:val="26"/>
        </w:rPr>
        <w:t xml:space="preserve">Accentuer davantage l’orientation axée sur la lutte contre la pauvreté à travers la promotion des activités socioéconomiques dans les zones rurales.                                                                                                    </w:t>
      </w:r>
    </w:p>
    <w:p w:rsidR="00143EB8" w:rsidRPr="00B039F4" w:rsidRDefault="00143EB8" w:rsidP="00143EB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ucune"/>
          <w:rFonts w:asciiTheme="minorHAnsi" w:eastAsia="Century Schoolbook" w:hAnsiTheme="minorHAnsi" w:cstheme="minorHAnsi"/>
          <w:b/>
          <w:bCs/>
          <w:sz w:val="26"/>
          <w:szCs w:val="26"/>
          <w:u w:color="000000"/>
        </w:rPr>
      </w:pPr>
    </w:p>
    <w:p w:rsidR="00143EB8" w:rsidRPr="00B039F4" w:rsidRDefault="00913B91" w:rsidP="00143EB8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Style w:val="Aucune"/>
          <w:rFonts w:asciiTheme="minorHAnsi" w:eastAsia="Calibri" w:hAnsiTheme="minorHAnsi" w:cstheme="minorHAnsi"/>
          <w:b/>
          <w:bCs/>
          <w:sz w:val="26"/>
          <w:szCs w:val="26"/>
          <w:u w:color="000000"/>
        </w:rPr>
        <w:t>Merci Madame la Présidente.</w:t>
      </w:r>
      <w:bookmarkStart w:id="0" w:name="_GoBack"/>
      <w:bookmarkEnd w:id="0"/>
    </w:p>
    <w:p w:rsidR="00143EB8" w:rsidRDefault="00143EB8" w:rsidP="00143EB8"/>
    <w:p w:rsidR="00143EB8" w:rsidRDefault="00143EB8" w:rsidP="00143EB8"/>
    <w:p w:rsidR="00143EB8" w:rsidRDefault="00143EB8" w:rsidP="00143EB8"/>
    <w:p w:rsidR="00EB06EB" w:rsidRDefault="00EB06EB"/>
    <w:sectPr w:rsidR="00EB06EB" w:rsidSect="00855852">
      <w:pgSz w:w="11906" w:h="16838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425EE"/>
    <w:multiLevelType w:val="hybridMultilevel"/>
    <w:tmpl w:val="C0DC6072"/>
    <w:lvl w:ilvl="0" w:tplc="4AFE735A">
      <w:numFmt w:val="bullet"/>
      <w:lvlText w:val="-"/>
      <w:lvlJc w:val="left"/>
      <w:pPr>
        <w:ind w:left="1068" w:hanging="360"/>
      </w:pPr>
      <w:rPr>
        <w:rFonts w:ascii="Calibri" w:eastAsia="Arial Unicode MS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99B71D7"/>
    <w:multiLevelType w:val="hybridMultilevel"/>
    <w:tmpl w:val="105E3D0E"/>
    <w:styleLink w:val="Style1import"/>
    <w:lvl w:ilvl="0" w:tplc="9320A64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DCEBF1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DA8907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8" w:hanging="3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83E57B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6A5C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EC1B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8" w:hanging="3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26C5C1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278F9B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6AE1B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28" w:hanging="32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7E240D40"/>
    <w:multiLevelType w:val="hybridMultilevel"/>
    <w:tmpl w:val="105E3D0E"/>
    <w:numStyleLink w:val="Style1import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8"/>
    <w:rsid w:val="00143EB8"/>
    <w:rsid w:val="001C4B66"/>
    <w:rsid w:val="002D0AE1"/>
    <w:rsid w:val="00351B92"/>
    <w:rsid w:val="00555FB0"/>
    <w:rsid w:val="006F09AD"/>
    <w:rsid w:val="00913B91"/>
    <w:rsid w:val="00981421"/>
    <w:rsid w:val="00B61E82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7A260-7EB8-4210-9D5F-8A5F9F60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143E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Aucune">
    <w:name w:val="Aucune"/>
    <w:rsid w:val="00143EB8"/>
    <w:rPr>
      <w:lang w:val="fr-FR"/>
    </w:rPr>
  </w:style>
  <w:style w:type="paragraph" w:customStyle="1" w:styleId="Pardfaut">
    <w:name w:val="Par défaut"/>
    <w:rsid w:val="00143E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customStyle="1" w:styleId="CorpsA">
    <w:name w:val="Corps A"/>
    <w:rsid w:val="00143E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fr-FR"/>
    </w:rPr>
  </w:style>
  <w:style w:type="numbering" w:customStyle="1" w:styleId="Style1import">
    <w:name w:val="Style 1 importé"/>
    <w:rsid w:val="00143E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8E069-A561-468C-9D21-D13FEBA246A9}"/>
</file>

<file path=customXml/itemProps2.xml><?xml version="1.0" encoding="utf-8"?>
<ds:datastoreItem xmlns:ds="http://schemas.openxmlformats.org/officeDocument/2006/customXml" ds:itemID="{05320C05-3ABE-46EE-AE23-D323F93683F3}"/>
</file>

<file path=customXml/itemProps3.xml><?xml version="1.0" encoding="utf-8"?>
<ds:datastoreItem xmlns:ds="http://schemas.openxmlformats.org/officeDocument/2006/customXml" ds:itemID="{FB2B1574-4D72-4ECF-8E53-68AB0564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Ahouga Said</dc:creator>
  <cp:lastModifiedBy>maec</cp:lastModifiedBy>
  <cp:revision>2</cp:revision>
  <dcterms:created xsi:type="dcterms:W3CDTF">2020-01-22T17:04:00Z</dcterms:created>
  <dcterms:modified xsi:type="dcterms:W3CDTF">2020-01-22T17:04:00Z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