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B4" w:rsidRDefault="00434FB4" w:rsidP="007B2CAC">
      <w:pPr>
        <w:spacing w:after="0" w:line="360" w:lineRule="auto"/>
        <w:ind w:firstLine="426"/>
        <w:jc w:val="both"/>
        <w:rPr>
          <w:rFonts w:ascii="GHEA Grapalat" w:hAnsi="GHEA Grapalat" w:cs="Times New Roman"/>
          <w:sz w:val="34"/>
          <w:szCs w:val="34"/>
          <w:lang w:val="en-US"/>
        </w:rPr>
      </w:pPr>
      <w:bookmarkStart w:id="0" w:name="_GoBack"/>
      <w:bookmarkEnd w:id="0"/>
      <w:r w:rsidRPr="00434FB4">
        <w:rPr>
          <w:rFonts w:ascii="GHEA Grapalat" w:hAnsi="GHEA Grapalat" w:cs="Times New Roman"/>
          <w:b/>
          <w:sz w:val="34"/>
          <w:szCs w:val="34"/>
          <w:lang w:val="en-US"/>
        </w:rPr>
        <w:t>4</w:t>
      </w:r>
      <w:r>
        <w:rPr>
          <w:rFonts w:ascii="GHEA Grapalat" w:hAnsi="GHEA Grapalat" w:cs="Times New Roman"/>
          <w:sz w:val="34"/>
          <w:szCs w:val="34"/>
          <w:lang w:val="en-US"/>
        </w:rPr>
        <w:t xml:space="preserve">                                 Central Election Commission</w:t>
      </w:r>
    </w:p>
    <w:p w:rsidR="0007433F" w:rsidRPr="00434FB4" w:rsidRDefault="0007433F" w:rsidP="007B2CAC">
      <w:pPr>
        <w:spacing w:after="0" w:line="360" w:lineRule="auto"/>
        <w:ind w:firstLine="426"/>
        <w:jc w:val="both"/>
        <w:rPr>
          <w:rFonts w:ascii="GHEA Grapalat" w:hAnsi="GHEA Grapalat" w:cs="Times New Roman"/>
          <w:sz w:val="34"/>
          <w:szCs w:val="34"/>
        </w:rPr>
      </w:pPr>
      <w:r w:rsidRPr="00434FB4">
        <w:rPr>
          <w:rFonts w:ascii="GHEA Grapalat" w:hAnsi="GHEA Grapalat" w:cs="Times New Roman"/>
          <w:sz w:val="34"/>
          <w:szCs w:val="34"/>
        </w:rPr>
        <w:t>Уважаемый Председатель</w:t>
      </w:r>
    </w:p>
    <w:p w:rsidR="00712F0C" w:rsidRPr="000C12B3" w:rsidRDefault="00712F0C" w:rsidP="007B2CAC">
      <w:pPr>
        <w:spacing w:after="0" w:line="360" w:lineRule="auto"/>
        <w:ind w:firstLine="426"/>
        <w:jc w:val="both"/>
        <w:rPr>
          <w:rFonts w:ascii="GHEA Grapalat" w:hAnsi="GHEA Grapalat" w:cs="Times New Roman"/>
          <w:sz w:val="34"/>
          <w:szCs w:val="34"/>
        </w:rPr>
      </w:pPr>
      <w:r w:rsidRPr="000C12B3">
        <w:rPr>
          <w:rFonts w:ascii="GHEA Grapalat" w:hAnsi="GHEA Grapalat" w:cs="Times New Roman"/>
          <w:sz w:val="34"/>
          <w:szCs w:val="34"/>
          <w:lang w:val="hy-AM"/>
        </w:rPr>
        <w:t>Республик</w:t>
      </w:r>
      <w:r w:rsidRPr="000C12B3">
        <w:rPr>
          <w:rFonts w:ascii="GHEA Grapalat" w:hAnsi="GHEA Grapalat" w:cs="Times New Roman"/>
          <w:sz w:val="34"/>
          <w:szCs w:val="34"/>
        </w:rPr>
        <w:t>а</w:t>
      </w:r>
      <w:r w:rsidRPr="000C12B3">
        <w:rPr>
          <w:rFonts w:ascii="GHEA Grapalat" w:hAnsi="GHEA Grapalat" w:cs="Times New Roman"/>
          <w:sz w:val="34"/>
          <w:szCs w:val="34"/>
          <w:lang w:val="hy-AM"/>
        </w:rPr>
        <w:t xml:space="preserve"> Армения</w:t>
      </w:r>
      <w:r w:rsidR="003F4157" w:rsidRPr="000C12B3">
        <w:rPr>
          <w:rFonts w:ascii="GHEA Grapalat" w:hAnsi="GHEA Grapalat" w:cs="Times New Roman"/>
          <w:sz w:val="34"/>
          <w:szCs w:val="34"/>
          <w:lang w:val="hy-AM"/>
        </w:rPr>
        <w:t xml:space="preserve"> </w:t>
      </w:r>
      <w:r w:rsidR="003F4157" w:rsidRPr="000C12B3">
        <w:rPr>
          <w:rFonts w:ascii="GHEA Grapalat" w:hAnsi="GHEA Grapalat" w:cs="Times New Roman"/>
          <w:sz w:val="34"/>
          <w:szCs w:val="34"/>
        </w:rPr>
        <w:t>в 2016 году</w:t>
      </w:r>
      <w:r w:rsidRPr="000C12B3">
        <w:rPr>
          <w:rFonts w:ascii="GHEA Grapalat" w:hAnsi="GHEA Grapalat" w:cs="Times New Roman"/>
          <w:sz w:val="34"/>
          <w:szCs w:val="34"/>
          <w:lang w:val="hy-AM"/>
        </w:rPr>
        <w:t xml:space="preserve"> </w:t>
      </w:r>
      <w:r w:rsidRPr="000C12B3">
        <w:rPr>
          <w:rFonts w:ascii="GHEA Grapalat" w:hAnsi="GHEA Grapalat" w:cs="Times New Roman"/>
          <w:sz w:val="34"/>
          <w:szCs w:val="34"/>
        </w:rPr>
        <w:t xml:space="preserve">приняла новый </w:t>
      </w:r>
      <w:r w:rsidR="005D2E57" w:rsidRPr="000C12B3">
        <w:rPr>
          <w:rFonts w:ascii="GHEA Grapalat" w:hAnsi="GHEA Grapalat" w:cs="Times New Roman"/>
          <w:sz w:val="34"/>
          <w:szCs w:val="34"/>
        </w:rPr>
        <w:t>И</w:t>
      </w:r>
      <w:r w:rsidRPr="000C12B3">
        <w:rPr>
          <w:rFonts w:ascii="GHEA Grapalat" w:hAnsi="GHEA Grapalat" w:cs="Times New Roman"/>
          <w:sz w:val="34"/>
          <w:szCs w:val="34"/>
        </w:rPr>
        <w:t xml:space="preserve">збирательный кодекс, проект которого был представлен </w:t>
      </w:r>
      <w:r w:rsidR="003F4157" w:rsidRPr="000C12B3">
        <w:rPr>
          <w:rFonts w:ascii="GHEA Grapalat" w:hAnsi="GHEA Grapalat" w:cs="Times New Roman"/>
          <w:sz w:val="34"/>
          <w:szCs w:val="34"/>
        </w:rPr>
        <w:t xml:space="preserve">на </w:t>
      </w:r>
      <w:r w:rsidRPr="000C12B3">
        <w:rPr>
          <w:rFonts w:ascii="GHEA Grapalat" w:hAnsi="GHEA Grapalat" w:cs="Times New Roman"/>
          <w:sz w:val="34"/>
          <w:szCs w:val="34"/>
        </w:rPr>
        <w:t>международн</w:t>
      </w:r>
      <w:r w:rsidR="003F4157" w:rsidRPr="000C12B3">
        <w:rPr>
          <w:rFonts w:ascii="GHEA Grapalat" w:hAnsi="GHEA Grapalat" w:cs="Times New Roman"/>
          <w:sz w:val="34"/>
          <w:szCs w:val="34"/>
        </w:rPr>
        <w:t>ую</w:t>
      </w:r>
      <w:r w:rsidRPr="000C12B3">
        <w:rPr>
          <w:rFonts w:ascii="GHEA Grapalat" w:hAnsi="GHEA Grapalat" w:cs="Times New Roman"/>
          <w:sz w:val="34"/>
          <w:szCs w:val="34"/>
        </w:rPr>
        <w:t xml:space="preserve"> экспертиз</w:t>
      </w:r>
      <w:r w:rsidR="003F4157" w:rsidRPr="000C12B3">
        <w:rPr>
          <w:rFonts w:ascii="GHEA Grapalat" w:hAnsi="GHEA Grapalat" w:cs="Times New Roman"/>
          <w:sz w:val="34"/>
          <w:szCs w:val="34"/>
        </w:rPr>
        <w:t>у</w:t>
      </w:r>
      <w:r w:rsidRPr="000C12B3">
        <w:rPr>
          <w:rFonts w:ascii="GHEA Grapalat" w:hAnsi="GHEA Grapalat" w:cs="Times New Roman"/>
          <w:sz w:val="34"/>
          <w:szCs w:val="34"/>
        </w:rPr>
        <w:t xml:space="preserve">, и Кодекс, принятый в результате реформы избирательного законодательства, согласно совместному заключению БДИПЧ ОБСЕ и Венецианской Комиссии Совета Европы, был оценен положительно. Примечательно, что многие из новых решений, закрепленных в нем, были сформированы в результате консенсуса правительственных и оппозиционных политических сил, а в </w:t>
      </w:r>
      <w:r w:rsidR="005D2E57" w:rsidRPr="000C12B3">
        <w:rPr>
          <w:rFonts w:ascii="GHEA Grapalat" w:hAnsi="GHEA Grapalat" w:cs="Times New Roman"/>
          <w:sz w:val="34"/>
          <w:szCs w:val="34"/>
        </w:rPr>
        <w:t>И</w:t>
      </w:r>
      <w:r w:rsidRPr="000C12B3">
        <w:rPr>
          <w:rFonts w:ascii="GHEA Grapalat" w:hAnsi="GHEA Grapalat" w:cs="Times New Roman"/>
          <w:sz w:val="34"/>
          <w:szCs w:val="34"/>
        </w:rPr>
        <w:t>збирательном кодексе</w:t>
      </w:r>
      <w:r w:rsidR="003F4157" w:rsidRPr="000C12B3">
        <w:rPr>
          <w:rFonts w:ascii="GHEA Grapalat" w:hAnsi="GHEA Grapalat" w:cs="Times New Roman"/>
          <w:sz w:val="34"/>
          <w:szCs w:val="34"/>
        </w:rPr>
        <w:t xml:space="preserve"> </w:t>
      </w:r>
      <w:r w:rsidRPr="000C12B3">
        <w:rPr>
          <w:rFonts w:ascii="GHEA Grapalat" w:hAnsi="GHEA Grapalat" w:cs="Times New Roman"/>
          <w:sz w:val="34"/>
          <w:szCs w:val="34"/>
        </w:rPr>
        <w:t xml:space="preserve">установлены такие правовые регулирования, которые обеспечивают беспрецедентную и полную прозрачность, </w:t>
      </w:r>
      <w:r w:rsidR="003F4157" w:rsidRPr="000C12B3">
        <w:rPr>
          <w:rFonts w:ascii="GHEA Grapalat" w:hAnsi="GHEA Grapalat" w:cs="Times New Roman"/>
          <w:sz w:val="34"/>
          <w:szCs w:val="34"/>
        </w:rPr>
        <w:t>а также до</w:t>
      </w:r>
      <w:r w:rsidR="0007433F" w:rsidRPr="00D22950">
        <w:rPr>
          <w:rFonts w:ascii="GHEA Grapalat" w:hAnsi="GHEA Grapalat" w:cs="Times New Roman"/>
          <w:sz w:val="34"/>
          <w:szCs w:val="34"/>
        </w:rPr>
        <w:t>лжн</w:t>
      </w:r>
      <w:r w:rsidR="003F4157" w:rsidRPr="000C12B3">
        <w:rPr>
          <w:rFonts w:ascii="GHEA Grapalat" w:hAnsi="GHEA Grapalat" w:cs="Times New Roman"/>
          <w:sz w:val="34"/>
          <w:szCs w:val="34"/>
        </w:rPr>
        <w:t>ую</w:t>
      </w:r>
      <w:r w:rsidRPr="000C12B3">
        <w:rPr>
          <w:rFonts w:ascii="GHEA Grapalat" w:hAnsi="GHEA Grapalat" w:cs="Times New Roman"/>
          <w:sz w:val="34"/>
          <w:szCs w:val="34"/>
        </w:rPr>
        <w:t xml:space="preserve"> отчетность на всех этапах избирательного процесса.</w:t>
      </w:r>
    </w:p>
    <w:p w:rsidR="00712F0C" w:rsidRPr="000C12B3" w:rsidRDefault="00712F0C" w:rsidP="007B2CAC">
      <w:pPr>
        <w:spacing w:after="0" w:line="360" w:lineRule="auto"/>
        <w:ind w:firstLine="426"/>
        <w:jc w:val="both"/>
        <w:rPr>
          <w:rFonts w:ascii="GHEA Grapalat" w:hAnsi="GHEA Grapalat" w:cs="Times New Roman"/>
          <w:sz w:val="34"/>
          <w:szCs w:val="34"/>
        </w:rPr>
      </w:pPr>
      <w:r w:rsidRPr="000C12B3">
        <w:rPr>
          <w:rFonts w:ascii="GHEA Grapalat" w:hAnsi="GHEA Grapalat" w:cs="Times New Roman"/>
          <w:sz w:val="34"/>
          <w:szCs w:val="34"/>
        </w:rPr>
        <w:t xml:space="preserve">Очередные парламентские выборы в 2017 году были проведены по новому </w:t>
      </w:r>
      <w:r w:rsidR="003F4157" w:rsidRPr="000C12B3">
        <w:rPr>
          <w:rFonts w:ascii="GHEA Grapalat" w:hAnsi="GHEA Grapalat" w:cs="Times New Roman"/>
          <w:sz w:val="34"/>
          <w:szCs w:val="34"/>
        </w:rPr>
        <w:t>И</w:t>
      </w:r>
      <w:r w:rsidRPr="000C12B3">
        <w:rPr>
          <w:rFonts w:ascii="GHEA Grapalat" w:hAnsi="GHEA Grapalat" w:cs="Times New Roman"/>
          <w:sz w:val="34"/>
          <w:szCs w:val="34"/>
        </w:rPr>
        <w:t xml:space="preserve">збирательному кодексу. </w:t>
      </w:r>
    </w:p>
    <w:p w:rsidR="00712F0C" w:rsidRPr="000C12B3" w:rsidRDefault="003F4157" w:rsidP="0007433F">
      <w:pPr>
        <w:spacing w:after="0" w:line="360" w:lineRule="auto"/>
        <w:ind w:firstLine="426"/>
        <w:jc w:val="both"/>
        <w:rPr>
          <w:rFonts w:ascii="GHEA Grapalat" w:hAnsi="GHEA Grapalat" w:cs="Times New Roman"/>
          <w:sz w:val="34"/>
          <w:szCs w:val="34"/>
        </w:rPr>
      </w:pPr>
      <w:r w:rsidRPr="000C12B3">
        <w:rPr>
          <w:rFonts w:ascii="GHEA Grapalat" w:hAnsi="GHEA Grapalat" w:cs="Times New Roman"/>
          <w:sz w:val="34"/>
          <w:szCs w:val="34"/>
        </w:rPr>
        <w:t>Помимо</w:t>
      </w:r>
      <w:r w:rsidR="00712F0C" w:rsidRPr="000C12B3">
        <w:rPr>
          <w:rFonts w:ascii="GHEA Grapalat" w:hAnsi="GHEA Grapalat" w:cs="Times New Roman"/>
          <w:sz w:val="34"/>
          <w:szCs w:val="34"/>
        </w:rPr>
        <w:t xml:space="preserve"> </w:t>
      </w:r>
      <w:r w:rsidR="0007433F" w:rsidRPr="00D22950">
        <w:rPr>
          <w:rFonts w:ascii="GHEA Grapalat" w:hAnsi="GHEA Grapalat" w:cs="Times New Roman"/>
          <w:sz w:val="34"/>
          <w:szCs w:val="34"/>
        </w:rPr>
        <w:t>многих новых институтов</w:t>
      </w:r>
      <w:r w:rsidR="00712F0C" w:rsidRPr="000C12B3">
        <w:rPr>
          <w:rFonts w:ascii="GHEA Grapalat" w:hAnsi="GHEA Grapalat" w:cs="Times New Roman"/>
          <w:sz w:val="34"/>
          <w:szCs w:val="34"/>
        </w:rPr>
        <w:t xml:space="preserve">, закрепленных Избирательным кодексом, на избирательных участках была </w:t>
      </w:r>
      <w:r w:rsidR="007B2CAC" w:rsidRPr="000C12B3">
        <w:rPr>
          <w:rFonts w:ascii="GHEA Grapalat" w:hAnsi="GHEA Grapalat" w:cs="Times New Roman"/>
          <w:sz w:val="34"/>
          <w:szCs w:val="34"/>
        </w:rPr>
        <w:t>вне</w:t>
      </w:r>
      <w:r w:rsidR="00712F0C" w:rsidRPr="000C12B3">
        <w:rPr>
          <w:rFonts w:ascii="GHEA Grapalat" w:hAnsi="GHEA Grapalat" w:cs="Times New Roman"/>
          <w:sz w:val="34"/>
          <w:szCs w:val="34"/>
        </w:rPr>
        <w:t>д</w:t>
      </w:r>
      <w:r w:rsidR="007B2CAC" w:rsidRPr="000C12B3">
        <w:rPr>
          <w:rFonts w:ascii="GHEA Grapalat" w:hAnsi="GHEA Grapalat" w:cs="Times New Roman"/>
          <w:sz w:val="34"/>
          <w:szCs w:val="34"/>
        </w:rPr>
        <w:t>р</w:t>
      </w:r>
      <w:r w:rsidR="00712F0C" w:rsidRPr="000C12B3">
        <w:rPr>
          <w:rFonts w:ascii="GHEA Grapalat" w:hAnsi="GHEA Grapalat" w:cs="Times New Roman"/>
          <w:sz w:val="34"/>
          <w:szCs w:val="34"/>
        </w:rPr>
        <w:t>ена процедура регистрации избирателей с использованием технического оборудования, исключ</w:t>
      </w:r>
      <w:r w:rsidR="007B2CAC" w:rsidRPr="000C12B3">
        <w:rPr>
          <w:rFonts w:ascii="GHEA Grapalat" w:hAnsi="GHEA Grapalat" w:cs="Times New Roman"/>
          <w:sz w:val="34"/>
          <w:szCs w:val="34"/>
        </w:rPr>
        <w:t>ив</w:t>
      </w:r>
      <w:r w:rsidR="00712F0C" w:rsidRPr="000C12B3">
        <w:rPr>
          <w:rFonts w:ascii="GHEA Grapalat" w:hAnsi="GHEA Grapalat" w:cs="Times New Roman"/>
          <w:sz w:val="34"/>
          <w:szCs w:val="34"/>
        </w:rPr>
        <w:t xml:space="preserve"> </w:t>
      </w:r>
      <w:r w:rsidR="007B2CAC" w:rsidRPr="000C12B3">
        <w:rPr>
          <w:rFonts w:ascii="GHEA Grapalat" w:hAnsi="GHEA Grapalat" w:cs="Times New Roman"/>
          <w:sz w:val="34"/>
          <w:szCs w:val="34"/>
        </w:rPr>
        <w:t>всяк</w:t>
      </w:r>
      <w:r w:rsidR="00712F0C" w:rsidRPr="000C12B3">
        <w:rPr>
          <w:rFonts w:ascii="GHEA Grapalat" w:hAnsi="GHEA Grapalat" w:cs="Times New Roman"/>
          <w:sz w:val="34"/>
          <w:szCs w:val="34"/>
        </w:rPr>
        <w:t xml:space="preserve">ую возможность повторного голосования. Следует отметить, что </w:t>
      </w:r>
      <w:r w:rsidR="00E96401" w:rsidRPr="00D22950">
        <w:rPr>
          <w:rFonts w:ascii="GHEA Grapalat" w:hAnsi="GHEA Grapalat" w:cs="Times New Roman"/>
          <w:sz w:val="34"/>
          <w:szCs w:val="34"/>
        </w:rPr>
        <w:t>новеллы</w:t>
      </w:r>
      <w:r w:rsidR="00712F0C" w:rsidRPr="000C12B3">
        <w:rPr>
          <w:rFonts w:ascii="GHEA Grapalat" w:hAnsi="GHEA Grapalat" w:cs="Times New Roman"/>
          <w:sz w:val="34"/>
          <w:szCs w:val="34"/>
        </w:rPr>
        <w:t xml:space="preserve"> Избирательного кодекса </w:t>
      </w:r>
      <w:r w:rsidR="00E96401" w:rsidRPr="00D22950">
        <w:rPr>
          <w:rFonts w:ascii="GHEA Grapalat" w:hAnsi="GHEA Grapalat" w:cs="Times New Roman"/>
          <w:sz w:val="34"/>
          <w:szCs w:val="34"/>
        </w:rPr>
        <w:t>преследовали одну цель:</w:t>
      </w:r>
      <w:r w:rsidR="00712F0C" w:rsidRPr="000C12B3">
        <w:rPr>
          <w:rFonts w:ascii="GHEA Grapalat" w:hAnsi="GHEA Grapalat" w:cs="Times New Roman"/>
          <w:sz w:val="34"/>
          <w:szCs w:val="34"/>
        </w:rPr>
        <w:t xml:space="preserve"> обеспечение повышени</w:t>
      </w:r>
      <w:r w:rsidR="00E96401" w:rsidRPr="00D22950">
        <w:rPr>
          <w:rFonts w:ascii="GHEA Grapalat" w:hAnsi="GHEA Grapalat" w:cs="Times New Roman"/>
          <w:sz w:val="34"/>
          <w:szCs w:val="34"/>
        </w:rPr>
        <w:t>я</w:t>
      </w:r>
      <w:r w:rsidR="00712F0C" w:rsidRPr="000C12B3">
        <w:rPr>
          <w:rFonts w:ascii="GHEA Grapalat" w:hAnsi="GHEA Grapalat" w:cs="Times New Roman"/>
          <w:sz w:val="34"/>
          <w:szCs w:val="34"/>
        </w:rPr>
        <w:t xml:space="preserve"> уровня общественного доверия.</w:t>
      </w:r>
    </w:p>
    <w:p w:rsidR="00712F0C" w:rsidRPr="000C12B3" w:rsidRDefault="00712F0C" w:rsidP="007B2CAC">
      <w:pPr>
        <w:spacing w:after="0" w:line="360" w:lineRule="auto"/>
        <w:ind w:firstLine="426"/>
        <w:jc w:val="both"/>
        <w:rPr>
          <w:rFonts w:ascii="GHEA Grapalat" w:hAnsi="GHEA Grapalat" w:cs="Times New Roman"/>
          <w:sz w:val="34"/>
          <w:szCs w:val="34"/>
        </w:rPr>
      </w:pPr>
      <w:r w:rsidRPr="000C12B3">
        <w:rPr>
          <w:rFonts w:ascii="GHEA Grapalat" w:hAnsi="GHEA Grapalat" w:cs="Times New Roman"/>
          <w:sz w:val="34"/>
          <w:szCs w:val="34"/>
        </w:rPr>
        <w:t xml:space="preserve">После бархатной демократической революции были проведены внеочередные парламентские выборы, которые состоялись 9 декабря </w:t>
      </w:r>
      <w:r w:rsidRPr="000C12B3">
        <w:rPr>
          <w:rFonts w:ascii="GHEA Grapalat" w:hAnsi="GHEA Grapalat" w:cs="Times New Roman"/>
          <w:sz w:val="34"/>
          <w:szCs w:val="34"/>
        </w:rPr>
        <w:lastRenderedPageBreak/>
        <w:t xml:space="preserve">2018 года в соответствии с положениями действующего </w:t>
      </w:r>
      <w:r w:rsidR="007B2CAC" w:rsidRPr="000C12B3">
        <w:rPr>
          <w:rFonts w:ascii="GHEA Grapalat" w:hAnsi="GHEA Grapalat" w:cs="Times New Roman"/>
          <w:sz w:val="34"/>
          <w:szCs w:val="34"/>
        </w:rPr>
        <w:t>И</w:t>
      </w:r>
      <w:r w:rsidRPr="000C12B3">
        <w:rPr>
          <w:rFonts w:ascii="GHEA Grapalat" w:hAnsi="GHEA Grapalat" w:cs="Times New Roman"/>
          <w:sz w:val="34"/>
          <w:szCs w:val="34"/>
        </w:rPr>
        <w:t>збирательного кодекса</w:t>
      </w:r>
      <w:r w:rsidR="007E2853" w:rsidRPr="00D22950">
        <w:rPr>
          <w:rFonts w:ascii="GHEA Grapalat" w:hAnsi="GHEA Grapalat" w:cs="Times New Roman"/>
          <w:sz w:val="34"/>
          <w:szCs w:val="34"/>
        </w:rPr>
        <w:t>,</w:t>
      </w:r>
      <w:r w:rsidRPr="000C12B3">
        <w:rPr>
          <w:rFonts w:ascii="GHEA Grapalat" w:hAnsi="GHEA Grapalat" w:cs="Times New Roman"/>
          <w:sz w:val="34"/>
          <w:szCs w:val="34"/>
        </w:rPr>
        <w:t xml:space="preserve"> </w:t>
      </w:r>
      <w:r w:rsidR="007B2CAC" w:rsidRPr="000C12B3">
        <w:rPr>
          <w:rFonts w:ascii="GHEA Grapalat" w:hAnsi="GHEA Grapalat" w:cs="Times New Roman"/>
          <w:sz w:val="34"/>
          <w:szCs w:val="34"/>
        </w:rPr>
        <w:t>при</w:t>
      </w:r>
      <w:r w:rsidRPr="000C12B3">
        <w:rPr>
          <w:rFonts w:ascii="GHEA Grapalat" w:hAnsi="GHEA Grapalat" w:cs="Times New Roman"/>
          <w:sz w:val="34"/>
          <w:szCs w:val="34"/>
        </w:rPr>
        <w:t xml:space="preserve"> полн</w:t>
      </w:r>
      <w:r w:rsidR="007B2CAC" w:rsidRPr="000C12B3">
        <w:rPr>
          <w:rFonts w:ascii="GHEA Grapalat" w:hAnsi="GHEA Grapalat" w:cs="Times New Roman"/>
          <w:sz w:val="34"/>
          <w:szCs w:val="34"/>
        </w:rPr>
        <w:t>ом</w:t>
      </w:r>
      <w:r w:rsidRPr="000C12B3">
        <w:rPr>
          <w:rFonts w:ascii="GHEA Grapalat" w:hAnsi="GHEA Grapalat" w:cs="Times New Roman"/>
          <w:sz w:val="34"/>
          <w:szCs w:val="34"/>
        </w:rPr>
        <w:t xml:space="preserve"> соблюдени</w:t>
      </w:r>
      <w:r w:rsidR="007B2CAC" w:rsidRPr="000C12B3">
        <w:rPr>
          <w:rFonts w:ascii="GHEA Grapalat" w:hAnsi="GHEA Grapalat" w:cs="Times New Roman"/>
          <w:sz w:val="34"/>
          <w:szCs w:val="34"/>
        </w:rPr>
        <w:t>и</w:t>
      </w:r>
      <w:r w:rsidRPr="000C12B3">
        <w:rPr>
          <w:rFonts w:ascii="GHEA Grapalat" w:hAnsi="GHEA Grapalat" w:cs="Times New Roman"/>
          <w:sz w:val="34"/>
          <w:szCs w:val="34"/>
        </w:rPr>
        <w:t xml:space="preserve"> всех сроков.</w:t>
      </w:r>
    </w:p>
    <w:p w:rsidR="009D2381" w:rsidRPr="000C12B3" w:rsidRDefault="007062DF" w:rsidP="007B2CAC">
      <w:pPr>
        <w:spacing w:after="0" w:line="360" w:lineRule="auto"/>
        <w:ind w:firstLine="426"/>
        <w:jc w:val="both"/>
        <w:rPr>
          <w:rFonts w:ascii="GHEA Grapalat" w:hAnsi="GHEA Grapalat" w:cs="Times New Roman"/>
          <w:sz w:val="34"/>
          <w:szCs w:val="34"/>
          <w:lang w:val="hy-AM"/>
        </w:rPr>
      </w:pPr>
      <w:r w:rsidRPr="000C12B3">
        <w:rPr>
          <w:rFonts w:ascii="GHEA Grapalat" w:hAnsi="GHEA Grapalat" w:cs="Times New Roman"/>
          <w:sz w:val="34"/>
          <w:szCs w:val="34"/>
          <w:lang w:val="hy-AM"/>
        </w:rPr>
        <w:t xml:space="preserve">В </w:t>
      </w:r>
      <w:r w:rsidR="00CC3AC4" w:rsidRPr="000C12B3">
        <w:rPr>
          <w:rFonts w:ascii="GHEA Grapalat" w:hAnsi="GHEA Grapalat" w:cs="Times New Roman"/>
          <w:sz w:val="34"/>
          <w:szCs w:val="34"/>
        </w:rPr>
        <w:t>заключи</w:t>
      </w:r>
      <w:r w:rsidRPr="000C12B3">
        <w:rPr>
          <w:rFonts w:ascii="GHEA Grapalat" w:hAnsi="GHEA Grapalat" w:cs="Times New Roman"/>
          <w:sz w:val="34"/>
          <w:szCs w:val="34"/>
          <w:lang w:val="hy-AM"/>
        </w:rPr>
        <w:t xml:space="preserve">тельном докладе наблюдательской миссии БДИПЧ относительно внеочередных </w:t>
      </w:r>
      <w:r w:rsidR="006300A8" w:rsidRPr="00D22950">
        <w:rPr>
          <w:rFonts w:ascii="GHEA Grapalat" w:hAnsi="GHEA Grapalat" w:cs="Times New Roman"/>
          <w:sz w:val="34"/>
          <w:szCs w:val="34"/>
        </w:rPr>
        <w:t xml:space="preserve">парламентских </w:t>
      </w:r>
      <w:r w:rsidRPr="000C12B3">
        <w:rPr>
          <w:rFonts w:ascii="GHEA Grapalat" w:hAnsi="GHEA Grapalat" w:cs="Times New Roman"/>
          <w:sz w:val="34"/>
          <w:szCs w:val="34"/>
          <w:lang w:val="hy-AM"/>
        </w:rPr>
        <w:t>выборов 2018 года</w:t>
      </w:r>
      <w:r w:rsidR="00A64670" w:rsidRPr="000C12B3">
        <w:rPr>
          <w:rFonts w:ascii="GHEA Grapalat" w:hAnsi="GHEA Grapalat" w:cs="Times New Roman"/>
          <w:sz w:val="34"/>
          <w:szCs w:val="34"/>
          <w:lang w:val="hy-AM"/>
        </w:rPr>
        <w:t xml:space="preserve">  </w:t>
      </w:r>
      <w:r w:rsidRPr="000C12B3">
        <w:rPr>
          <w:rFonts w:ascii="GHEA Grapalat" w:hAnsi="GHEA Grapalat" w:cs="Times New Roman"/>
          <w:sz w:val="34"/>
          <w:szCs w:val="34"/>
          <w:lang w:val="hy-AM"/>
        </w:rPr>
        <w:t xml:space="preserve">было зафиксировано, что выборы были проведены с соблюдением фундаментальных </w:t>
      </w:r>
      <w:r w:rsidR="00D82726" w:rsidRPr="00D22950">
        <w:rPr>
          <w:rFonts w:ascii="GHEA Grapalat" w:hAnsi="GHEA Grapalat" w:cs="Times New Roman"/>
          <w:sz w:val="34"/>
          <w:szCs w:val="34"/>
        </w:rPr>
        <w:t>прав</w:t>
      </w:r>
      <w:r w:rsidRPr="000C12B3">
        <w:rPr>
          <w:rFonts w:ascii="GHEA Grapalat" w:hAnsi="GHEA Grapalat" w:cs="Times New Roman"/>
          <w:sz w:val="34"/>
          <w:szCs w:val="34"/>
          <w:lang w:val="hy-AM"/>
        </w:rPr>
        <w:t xml:space="preserve"> и пользовались доверием широких кругов общественности, а</w:t>
      </w:r>
      <w:r w:rsidR="00A64670" w:rsidRPr="000C12B3">
        <w:rPr>
          <w:rFonts w:ascii="GHEA Grapalat" w:hAnsi="GHEA Grapalat" w:cs="Times New Roman"/>
          <w:sz w:val="34"/>
          <w:szCs w:val="34"/>
          <w:lang w:val="hy-AM"/>
        </w:rPr>
        <w:t xml:space="preserve"> «</w:t>
      </w:r>
      <w:r w:rsidRPr="000C12B3">
        <w:rPr>
          <w:rFonts w:ascii="GHEA Grapalat" w:hAnsi="GHEA Grapalat" w:cs="Times New Roman"/>
          <w:sz w:val="34"/>
          <w:szCs w:val="34"/>
          <w:lang w:val="hy-AM"/>
        </w:rPr>
        <w:t>ЦИК и окружные избирательные комиссии (ОИК)</w:t>
      </w:r>
      <w:r w:rsidRPr="000C12B3">
        <w:rPr>
          <w:rFonts w:ascii="GHEA Grapalat" w:hAnsi="GHEA Grapalat" w:cs="Times New Roman"/>
          <w:sz w:val="34"/>
          <w:szCs w:val="34"/>
        </w:rPr>
        <w:t xml:space="preserve"> </w:t>
      </w:r>
      <w:r w:rsidRPr="000C12B3">
        <w:rPr>
          <w:rFonts w:ascii="GHEA Grapalat" w:hAnsi="GHEA Grapalat" w:cs="Times New Roman"/>
          <w:sz w:val="34"/>
          <w:szCs w:val="34"/>
          <w:lang w:val="hy-AM"/>
        </w:rPr>
        <w:t>польз</w:t>
      </w:r>
      <w:r w:rsidR="00E96401" w:rsidRPr="00D22950">
        <w:rPr>
          <w:rFonts w:ascii="GHEA Grapalat" w:hAnsi="GHEA Grapalat" w:cs="Times New Roman"/>
          <w:sz w:val="34"/>
          <w:szCs w:val="34"/>
          <w:lang w:val="hy-AM"/>
        </w:rPr>
        <w:t>овались</w:t>
      </w:r>
      <w:r w:rsidRPr="000C12B3">
        <w:rPr>
          <w:rFonts w:ascii="GHEA Grapalat" w:hAnsi="GHEA Grapalat" w:cs="Times New Roman"/>
          <w:sz w:val="34"/>
          <w:szCs w:val="34"/>
          <w:lang w:val="hy-AM"/>
        </w:rPr>
        <w:t xml:space="preserve"> доверием</w:t>
      </w:r>
      <w:r w:rsidRPr="000C12B3">
        <w:rPr>
          <w:rFonts w:ascii="GHEA Grapalat" w:hAnsi="GHEA Grapalat" w:cs="Times New Roman"/>
          <w:sz w:val="34"/>
          <w:szCs w:val="34"/>
        </w:rPr>
        <w:t xml:space="preserve"> участников избирательного процесса</w:t>
      </w:r>
      <w:r w:rsidR="00A64670" w:rsidRPr="000C12B3">
        <w:rPr>
          <w:rFonts w:ascii="GHEA Grapalat" w:hAnsi="GHEA Grapalat" w:cs="Times New Roman"/>
          <w:sz w:val="34"/>
          <w:szCs w:val="34"/>
          <w:lang w:val="hy-AM"/>
        </w:rPr>
        <w:t>»</w:t>
      </w:r>
      <w:r w:rsidRPr="000C12B3">
        <w:rPr>
          <w:rFonts w:ascii="GHEA Grapalat" w:hAnsi="GHEA Grapalat" w:cs="Times New Roman"/>
          <w:sz w:val="34"/>
          <w:szCs w:val="34"/>
          <w:lang w:val="hy-AM"/>
        </w:rPr>
        <w:t>.</w:t>
      </w:r>
    </w:p>
    <w:p w:rsidR="00AE622E" w:rsidRPr="000C12B3" w:rsidRDefault="00B7308F" w:rsidP="007B2CAC">
      <w:pPr>
        <w:spacing w:after="0" w:line="360" w:lineRule="auto"/>
        <w:ind w:firstLine="426"/>
        <w:jc w:val="both"/>
        <w:rPr>
          <w:rFonts w:ascii="GHEA Grapalat" w:hAnsi="GHEA Grapalat" w:cs="Times New Roman"/>
          <w:sz w:val="34"/>
          <w:szCs w:val="34"/>
        </w:rPr>
      </w:pPr>
      <w:r w:rsidRPr="000C12B3">
        <w:rPr>
          <w:rFonts w:ascii="GHEA Grapalat" w:hAnsi="GHEA Grapalat" w:cs="Times New Roman"/>
          <w:sz w:val="34"/>
          <w:szCs w:val="34"/>
          <w:lang w:val="hy-AM"/>
        </w:rPr>
        <w:t>Примечательно упомянуть</w:t>
      </w:r>
      <w:r w:rsidR="00E96401" w:rsidRPr="00D22950">
        <w:rPr>
          <w:rFonts w:ascii="GHEA Grapalat" w:hAnsi="GHEA Grapalat" w:cs="Times New Roman"/>
          <w:sz w:val="34"/>
          <w:szCs w:val="34"/>
          <w:lang w:val="hy-AM"/>
        </w:rPr>
        <w:t>,</w:t>
      </w:r>
      <w:r w:rsidRPr="000C12B3">
        <w:rPr>
          <w:rFonts w:ascii="GHEA Grapalat" w:hAnsi="GHEA Grapalat" w:cs="Times New Roman"/>
          <w:sz w:val="34"/>
          <w:szCs w:val="34"/>
          <w:lang w:val="hy-AM"/>
        </w:rPr>
        <w:t xml:space="preserve"> </w:t>
      </w:r>
      <w:r w:rsidR="00AE622E" w:rsidRPr="000C12B3">
        <w:rPr>
          <w:rFonts w:ascii="GHEA Grapalat" w:hAnsi="GHEA Grapalat" w:cs="Times New Roman"/>
          <w:sz w:val="34"/>
          <w:szCs w:val="34"/>
          <w:lang w:val="hy-AM"/>
        </w:rPr>
        <w:t>несколько данных постизбирател</w:t>
      </w:r>
      <w:r w:rsidR="00CC3AC4" w:rsidRPr="000C12B3">
        <w:rPr>
          <w:rFonts w:ascii="GHEA Grapalat" w:hAnsi="GHEA Grapalat" w:cs="Times New Roman"/>
          <w:sz w:val="34"/>
          <w:szCs w:val="34"/>
        </w:rPr>
        <w:t>ь</w:t>
      </w:r>
      <w:r w:rsidR="00AE622E" w:rsidRPr="000C12B3">
        <w:rPr>
          <w:rFonts w:ascii="GHEA Grapalat" w:hAnsi="GHEA Grapalat" w:cs="Times New Roman"/>
          <w:sz w:val="34"/>
          <w:szCs w:val="34"/>
          <w:lang w:val="hy-AM"/>
        </w:rPr>
        <w:t xml:space="preserve">ного опроса, проведенного офисом </w:t>
      </w:r>
      <w:r w:rsidRPr="000C12B3">
        <w:rPr>
          <w:rFonts w:ascii="GHEA Grapalat" w:hAnsi="GHEA Grapalat" w:cs="Times New Roman"/>
          <w:sz w:val="34"/>
          <w:szCs w:val="34"/>
          <w:lang w:val="hy-AM"/>
        </w:rPr>
        <w:t>Программ</w:t>
      </w:r>
      <w:r w:rsidR="00AE622E" w:rsidRPr="000C12B3">
        <w:rPr>
          <w:rFonts w:ascii="GHEA Grapalat" w:hAnsi="GHEA Grapalat" w:cs="Times New Roman"/>
          <w:sz w:val="34"/>
          <w:szCs w:val="34"/>
          <w:lang w:val="hy-AM"/>
        </w:rPr>
        <w:t>ы</w:t>
      </w:r>
      <w:r w:rsidRPr="000C12B3">
        <w:rPr>
          <w:rFonts w:ascii="GHEA Grapalat" w:hAnsi="GHEA Grapalat" w:cs="Times New Roman"/>
          <w:sz w:val="34"/>
          <w:szCs w:val="34"/>
          <w:lang w:val="hy-AM"/>
        </w:rPr>
        <w:t xml:space="preserve"> развития ООН</w:t>
      </w:r>
      <w:r w:rsidR="00AE622E" w:rsidRPr="000C12B3">
        <w:rPr>
          <w:rFonts w:ascii="GHEA Grapalat" w:hAnsi="GHEA Grapalat" w:cs="Times New Roman"/>
          <w:sz w:val="34"/>
          <w:szCs w:val="34"/>
          <w:lang w:val="hy-AM"/>
        </w:rPr>
        <w:t xml:space="preserve"> в Армении, согласно которым </w:t>
      </w:r>
      <w:r w:rsidR="00AE622E" w:rsidRPr="000C12B3">
        <w:rPr>
          <w:rFonts w:ascii="GHEA Grapalat" w:hAnsi="GHEA Grapalat" w:cs="Times New Roman"/>
          <w:sz w:val="34"/>
          <w:szCs w:val="34"/>
        </w:rPr>
        <w:t>74</w:t>
      </w:r>
      <w:r w:rsidR="00AE622E" w:rsidRPr="000C12B3">
        <w:rPr>
          <w:rFonts w:ascii="GHEA Grapalat" w:hAnsi="GHEA Grapalat" w:cs="Times New Roman"/>
          <w:sz w:val="34"/>
          <w:szCs w:val="34"/>
          <w:lang w:val="hy-AM"/>
        </w:rPr>
        <w:t>% участников опроса полностью либо частично согласились</w:t>
      </w:r>
      <w:r w:rsidR="00AE622E" w:rsidRPr="000C12B3">
        <w:rPr>
          <w:rFonts w:ascii="GHEA Grapalat" w:hAnsi="GHEA Grapalat" w:cs="Times New Roman"/>
          <w:sz w:val="34"/>
          <w:szCs w:val="34"/>
        </w:rPr>
        <w:t>, что во время парламентских выборов в вопросе организации выборов ЦИК действовала профессионально</w:t>
      </w:r>
      <w:r w:rsidR="00D22950" w:rsidRPr="00D22950">
        <w:rPr>
          <w:rFonts w:ascii="GHEA Grapalat" w:hAnsi="GHEA Grapalat" w:cs="Times New Roman"/>
          <w:sz w:val="34"/>
          <w:szCs w:val="34"/>
          <w:lang w:val="hy-AM"/>
        </w:rPr>
        <w:t xml:space="preserve"> и</w:t>
      </w:r>
      <w:r w:rsidR="00AE622E" w:rsidRPr="000C12B3">
        <w:rPr>
          <w:rFonts w:ascii="GHEA Grapalat" w:hAnsi="GHEA Grapalat" w:cs="Times New Roman"/>
          <w:sz w:val="34"/>
          <w:szCs w:val="34"/>
        </w:rPr>
        <w:t xml:space="preserve"> прозрачно.  </w:t>
      </w:r>
    </w:p>
    <w:p w:rsidR="0068297B" w:rsidRPr="000C12B3" w:rsidRDefault="00AE622E" w:rsidP="007B2CAC">
      <w:pPr>
        <w:spacing w:after="0" w:line="360" w:lineRule="auto"/>
        <w:ind w:firstLine="426"/>
        <w:jc w:val="both"/>
        <w:rPr>
          <w:rFonts w:ascii="GHEA Grapalat" w:hAnsi="GHEA Grapalat" w:cs="Times New Roman"/>
          <w:sz w:val="34"/>
          <w:szCs w:val="34"/>
        </w:rPr>
      </w:pPr>
      <w:r w:rsidRPr="000C12B3">
        <w:rPr>
          <w:rFonts w:ascii="GHEA Grapalat" w:hAnsi="GHEA Grapalat" w:cs="Times New Roman"/>
          <w:sz w:val="34"/>
          <w:szCs w:val="34"/>
        </w:rPr>
        <w:t xml:space="preserve">Следует заметить, что впервые на протяжении истории независимой Армении результаты парламентских выборов никем не были оспорены в судебном порядке. </w:t>
      </w:r>
      <w:r w:rsidR="006300A8" w:rsidRPr="00D22950">
        <w:rPr>
          <w:rFonts w:ascii="GHEA Grapalat" w:hAnsi="GHEA Grapalat" w:cs="Times New Roman"/>
          <w:sz w:val="34"/>
          <w:szCs w:val="34"/>
        </w:rPr>
        <w:t>Они</w:t>
      </w:r>
      <w:r w:rsidRPr="000C12B3">
        <w:rPr>
          <w:rFonts w:ascii="GHEA Grapalat" w:hAnsi="GHEA Grapalat" w:cs="Times New Roman"/>
          <w:sz w:val="34"/>
          <w:szCs w:val="34"/>
        </w:rPr>
        <w:t xml:space="preserve"> при</w:t>
      </w:r>
      <w:r w:rsidR="006300A8" w:rsidRPr="00D22950">
        <w:rPr>
          <w:rFonts w:ascii="GHEA Grapalat" w:hAnsi="GHEA Grapalat" w:cs="Times New Roman"/>
          <w:sz w:val="34"/>
          <w:szCs w:val="34"/>
        </w:rPr>
        <w:t>з</w:t>
      </w:r>
      <w:r w:rsidRPr="000C12B3">
        <w:rPr>
          <w:rFonts w:ascii="GHEA Grapalat" w:hAnsi="GHEA Grapalat" w:cs="Times New Roman"/>
          <w:sz w:val="34"/>
          <w:szCs w:val="34"/>
        </w:rPr>
        <w:t>н</w:t>
      </w:r>
      <w:r w:rsidR="006300A8" w:rsidRPr="00D22950">
        <w:rPr>
          <w:rFonts w:ascii="GHEA Grapalat" w:hAnsi="GHEA Grapalat" w:cs="Times New Roman"/>
          <w:sz w:val="34"/>
          <w:szCs w:val="34"/>
        </w:rPr>
        <w:t>аны со стороны всех участников процесса</w:t>
      </w:r>
      <w:r w:rsidR="00D34628" w:rsidRPr="000C12B3">
        <w:rPr>
          <w:rFonts w:ascii="GHEA Grapalat" w:hAnsi="GHEA Grapalat" w:cs="Times New Roman"/>
          <w:sz w:val="34"/>
          <w:szCs w:val="34"/>
        </w:rPr>
        <w:t>.</w:t>
      </w:r>
      <w:r w:rsidR="00C16E32" w:rsidRPr="000C12B3">
        <w:rPr>
          <w:rFonts w:ascii="GHEA Grapalat" w:hAnsi="GHEA Grapalat" w:cs="Times New Roman"/>
          <w:sz w:val="34"/>
          <w:szCs w:val="34"/>
        </w:rPr>
        <w:t xml:space="preserve"> Согласно данным вышеупомянутого </w:t>
      </w:r>
      <w:r w:rsidR="00CC3AC4" w:rsidRPr="000C12B3">
        <w:rPr>
          <w:rFonts w:ascii="GHEA Grapalat" w:hAnsi="GHEA Grapalat" w:cs="Times New Roman"/>
          <w:sz w:val="34"/>
          <w:szCs w:val="34"/>
        </w:rPr>
        <w:t>опроса</w:t>
      </w:r>
      <w:r w:rsidR="00265419" w:rsidRPr="000C12B3">
        <w:rPr>
          <w:rFonts w:ascii="GHEA Grapalat" w:hAnsi="GHEA Grapalat" w:cs="Times New Roman"/>
          <w:sz w:val="34"/>
          <w:szCs w:val="34"/>
        </w:rPr>
        <w:t>,</w:t>
      </w:r>
      <w:r w:rsidR="00CC3AC4" w:rsidRPr="000C12B3">
        <w:rPr>
          <w:rFonts w:ascii="GHEA Grapalat" w:hAnsi="GHEA Grapalat" w:cs="Times New Roman"/>
          <w:sz w:val="34"/>
          <w:szCs w:val="34"/>
        </w:rPr>
        <w:t xml:space="preserve"> </w:t>
      </w:r>
      <w:r w:rsidR="00D82726" w:rsidRPr="00D22950">
        <w:rPr>
          <w:rFonts w:ascii="GHEA Grapalat" w:hAnsi="GHEA Grapalat" w:cs="Times New Roman"/>
          <w:sz w:val="34"/>
          <w:szCs w:val="34"/>
        </w:rPr>
        <w:t xml:space="preserve">только </w:t>
      </w:r>
      <w:r w:rsidR="00363A76" w:rsidRPr="00D22950">
        <w:rPr>
          <w:rFonts w:ascii="GHEA Grapalat" w:hAnsi="GHEA Grapalat" w:cs="Times New Roman"/>
          <w:sz w:val="34"/>
          <w:szCs w:val="34"/>
        </w:rPr>
        <w:t xml:space="preserve">7% </w:t>
      </w:r>
      <w:r w:rsidR="00363A76" w:rsidRPr="000C12B3">
        <w:rPr>
          <w:rFonts w:ascii="GHEA Grapalat" w:hAnsi="GHEA Grapalat" w:cs="Times New Roman"/>
          <w:sz w:val="34"/>
          <w:szCs w:val="34"/>
        </w:rPr>
        <w:t xml:space="preserve">участников опроса </w:t>
      </w:r>
      <w:r w:rsidR="00363A76" w:rsidRPr="00D22950">
        <w:rPr>
          <w:rFonts w:ascii="GHEA Grapalat" w:hAnsi="GHEA Grapalat" w:cs="Times New Roman"/>
          <w:sz w:val="34"/>
          <w:szCs w:val="34"/>
        </w:rPr>
        <w:t xml:space="preserve">выразили сомнение по поводу результатов подсчета голосов, и лишь </w:t>
      </w:r>
      <w:r w:rsidR="00363A76" w:rsidRPr="000C12B3">
        <w:rPr>
          <w:rFonts w:ascii="GHEA Grapalat" w:hAnsi="GHEA Grapalat" w:cs="Times New Roman"/>
          <w:sz w:val="34"/>
          <w:szCs w:val="34"/>
          <w:lang w:val="hy-AM"/>
        </w:rPr>
        <w:t>3%</w:t>
      </w:r>
      <w:r w:rsidR="00363A76" w:rsidRPr="00D22950">
        <w:rPr>
          <w:rFonts w:ascii="GHEA Grapalat" w:hAnsi="GHEA Grapalat" w:cs="Times New Roman"/>
          <w:sz w:val="34"/>
          <w:szCs w:val="34"/>
        </w:rPr>
        <w:t xml:space="preserve"> </w:t>
      </w:r>
      <w:r w:rsidR="007E2853" w:rsidRPr="00D22950">
        <w:rPr>
          <w:rFonts w:ascii="GHEA Grapalat" w:hAnsi="GHEA Grapalat" w:cs="Times New Roman"/>
          <w:sz w:val="34"/>
          <w:szCs w:val="34"/>
        </w:rPr>
        <w:t xml:space="preserve">выразили </w:t>
      </w:r>
      <w:r w:rsidR="00363A76" w:rsidRPr="00D22950">
        <w:rPr>
          <w:rFonts w:ascii="GHEA Grapalat" w:hAnsi="GHEA Grapalat" w:cs="Times New Roman"/>
          <w:sz w:val="34"/>
          <w:szCs w:val="34"/>
        </w:rPr>
        <w:t>не</w:t>
      </w:r>
      <w:r w:rsidR="00C16E32" w:rsidRPr="000C12B3">
        <w:rPr>
          <w:rFonts w:ascii="GHEA Grapalat" w:hAnsi="GHEA Grapalat" w:cs="Times New Roman"/>
          <w:sz w:val="34"/>
          <w:szCs w:val="34"/>
        </w:rPr>
        <w:t>довер</w:t>
      </w:r>
      <w:r w:rsidR="007E2853" w:rsidRPr="00D22950">
        <w:rPr>
          <w:rFonts w:ascii="GHEA Grapalat" w:hAnsi="GHEA Grapalat" w:cs="Times New Roman"/>
          <w:sz w:val="34"/>
          <w:szCs w:val="34"/>
        </w:rPr>
        <w:t>ие</w:t>
      </w:r>
      <w:r w:rsidR="00C16E32" w:rsidRPr="000C12B3">
        <w:rPr>
          <w:rFonts w:ascii="GHEA Grapalat" w:hAnsi="GHEA Grapalat" w:cs="Times New Roman"/>
          <w:sz w:val="34"/>
          <w:szCs w:val="34"/>
        </w:rPr>
        <w:t>.</w:t>
      </w:r>
    </w:p>
    <w:p w:rsidR="00256621" w:rsidRPr="000C12B3" w:rsidRDefault="00C16E32" w:rsidP="007B2CAC">
      <w:pPr>
        <w:spacing w:after="0" w:line="360" w:lineRule="auto"/>
        <w:ind w:firstLine="426"/>
        <w:jc w:val="both"/>
        <w:rPr>
          <w:rFonts w:ascii="GHEA Grapalat" w:hAnsi="GHEA Grapalat" w:cs="Times New Roman"/>
          <w:sz w:val="34"/>
          <w:szCs w:val="34"/>
        </w:rPr>
      </w:pPr>
      <w:r w:rsidRPr="000C12B3">
        <w:rPr>
          <w:rFonts w:ascii="GHEA Grapalat" w:hAnsi="GHEA Grapalat" w:cs="Times New Roman"/>
          <w:sz w:val="34"/>
          <w:szCs w:val="34"/>
        </w:rPr>
        <w:t xml:space="preserve">Высокий уровень общественного доверия </w:t>
      </w:r>
      <w:r w:rsidR="000746FA" w:rsidRPr="000C12B3">
        <w:rPr>
          <w:rFonts w:ascii="GHEA Grapalat" w:hAnsi="GHEA Grapalat" w:cs="Times New Roman"/>
          <w:sz w:val="34"/>
          <w:szCs w:val="34"/>
        </w:rPr>
        <w:t>–</w:t>
      </w:r>
      <w:r w:rsidRPr="000C12B3">
        <w:rPr>
          <w:rFonts w:ascii="GHEA Grapalat" w:hAnsi="GHEA Grapalat" w:cs="Times New Roman"/>
          <w:sz w:val="34"/>
          <w:szCs w:val="34"/>
        </w:rPr>
        <w:t xml:space="preserve"> </w:t>
      </w:r>
      <w:r w:rsidR="000746FA" w:rsidRPr="000C12B3">
        <w:rPr>
          <w:rFonts w:ascii="GHEA Grapalat" w:hAnsi="GHEA Grapalat" w:cs="Times New Roman"/>
          <w:sz w:val="34"/>
          <w:szCs w:val="34"/>
        </w:rPr>
        <w:t xml:space="preserve">лучший и важнейший показатель оценки избирательного процесса, </w:t>
      </w:r>
      <w:r w:rsidR="008C6BED" w:rsidRPr="000C12B3">
        <w:rPr>
          <w:rFonts w:ascii="GHEA Grapalat" w:hAnsi="GHEA Grapalat" w:cs="Times New Roman"/>
          <w:sz w:val="34"/>
          <w:szCs w:val="34"/>
        </w:rPr>
        <w:t xml:space="preserve">при этом однозначно, что общественное доверие, приобретенное в отношении избирательных процессов, следует сохранить и закрепить путем дальнейших </w:t>
      </w:r>
      <w:r w:rsidR="00D82726" w:rsidRPr="00D22950">
        <w:rPr>
          <w:rFonts w:ascii="GHEA Grapalat" w:hAnsi="GHEA Grapalat" w:cs="Times New Roman"/>
          <w:sz w:val="34"/>
          <w:szCs w:val="34"/>
        </w:rPr>
        <w:t>улучшений</w:t>
      </w:r>
      <w:r w:rsidR="008C6BED" w:rsidRPr="000C12B3">
        <w:rPr>
          <w:rFonts w:ascii="GHEA Grapalat" w:hAnsi="GHEA Grapalat" w:cs="Times New Roman"/>
          <w:sz w:val="34"/>
          <w:szCs w:val="34"/>
        </w:rPr>
        <w:t>, реализовывая также предложения, изложенные в докладах международных и местных наблюдательских миссий</w:t>
      </w:r>
      <w:r w:rsidR="003846B3" w:rsidRPr="000C12B3">
        <w:rPr>
          <w:rFonts w:ascii="GHEA Grapalat" w:hAnsi="GHEA Grapalat" w:cs="Times New Roman"/>
          <w:sz w:val="34"/>
          <w:szCs w:val="34"/>
          <w:lang w:val="hy-AM"/>
        </w:rPr>
        <w:t>,</w:t>
      </w:r>
      <w:r w:rsidR="008C6BED" w:rsidRPr="000C12B3">
        <w:rPr>
          <w:rFonts w:ascii="GHEA Grapalat" w:hAnsi="GHEA Grapalat" w:cs="Times New Roman"/>
          <w:sz w:val="34"/>
          <w:szCs w:val="34"/>
        </w:rPr>
        <w:t xml:space="preserve"> в связи </w:t>
      </w:r>
      <w:r w:rsidR="00265419" w:rsidRPr="000C12B3">
        <w:rPr>
          <w:rFonts w:ascii="GHEA Grapalat" w:hAnsi="GHEA Grapalat" w:cs="Times New Roman"/>
          <w:sz w:val="34"/>
          <w:szCs w:val="34"/>
        </w:rPr>
        <w:t xml:space="preserve">с чем </w:t>
      </w:r>
      <w:r w:rsidR="008C6BED" w:rsidRPr="000C12B3">
        <w:rPr>
          <w:rFonts w:ascii="GHEA Grapalat" w:hAnsi="GHEA Grapalat" w:cs="Times New Roman"/>
          <w:sz w:val="34"/>
          <w:szCs w:val="34"/>
        </w:rPr>
        <w:t>работы</w:t>
      </w:r>
      <w:r w:rsidR="00CC3AC4" w:rsidRPr="000C12B3">
        <w:rPr>
          <w:rFonts w:ascii="GHEA Grapalat" w:hAnsi="GHEA Grapalat" w:cs="Times New Roman"/>
          <w:sz w:val="34"/>
          <w:szCs w:val="34"/>
        </w:rPr>
        <w:t xml:space="preserve"> уже </w:t>
      </w:r>
      <w:r w:rsidR="007E2853" w:rsidRPr="00D22950">
        <w:rPr>
          <w:rFonts w:ascii="GHEA Grapalat" w:hAnsi="GHEA Grapalat" w:cs="Times New Roman"/>
          <w:sz w:val="34"/>
          <w:szCs w:val="34"/>
        </w:rPr>
        <w:t>осуществляются</w:t>
      </w:r>
      <w:r w:rsidR="008C6BED" w:rsidRPr="000C12B3">
        <w:rPr>
          <w:rFonts w:ascii="GHEA Grapalat" w:hAnsi="GHEA Grapalat" w:cs="Times New Roman"/>
          <w:sz w:val="34"/>
          <w:szCs w:val="34"/>
        </w:rPr>
        <w:t>.</w:t>
      </w:r>
    </w:p>
    <w:p w:rsidR="00256621" w:rsidRPr="000C12B3" w:rsidRDefault="00256621" w:rsidP="007B2CAC">
      <w:pPr>
        <w:spacing w:after="0" w:line="360" w:lineRule="auto"/>
        <w:ind w:firstLine="426"/>
        <w:jc w:val="both"/>
        <w:rPr>
          <w:rFonts w:ascii="GHEA Grapalat" w:hAnsi="GHEA Grapalat" w:cs="Times New Roman"/>
          <w:sz w:val="34"/>
          <w:szCs w:val="34"/>
          <w:lang w:val="hy-AM"/>
        </w:rPr>
      </w:pPr>
    </w:p>
    <w:sectPr w:rsidR="00256621" w:rsidRPr="000C12B3" w:rsidSect="007B2CAC">
      <w:pgSz w:w="11907" w:h="16839" w:code="9"/>
      <w:pgMar w:top="1134" w:right="1418" w:bottom="1418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E3"/>
    <w:rsid w:val="0000079A"/>
    <w:rsid w:val="0007433F"/>
    <w:rsid w:val="000746FA"/>
    <w:rsid w:val="000827B3"/>
    <w:rsid w:val="000C12B3"/>
    <w:rsid w:val="000E42FB"/>
    <w:rsid w:val="001E01E3"/>
    <w:rsid w:val="0020764B"/>
    <w:rsid w:val="00215C5E"/>
    <w:rsid w:val="00256621"/>
    <w:rsid w:val="00264894"/>
    <w:rsid w:val="00265419"/>
    <w:rsid w:val="00363A76"/>
    <w:rsid w:val="003846B3"/>
    <w:rsid w:val="003B391B"/>
    <w:rsid w:val="003F4157"/>
    <w:rsid w:val="00434FB4"/>
    <w:rsid w:val="0046676F"/>
    <w:rsid w:val="005D2E57"/>
    <w:rsid w:val="006300A8"/>
    <w:rsid w:val="0068297B"/>
    <w:rsid w:val="007062DF"/>
    <w:rsid w:val="00712F0C"/>
    <w:rsid w:val="0074306A"/>
    <w:rsid w:val="007742AC"/>
    <w:rsid w:val="007B2CAC"/>
    <w:rsid w:val="007E2853"/>
    <w:rsid w:val="008C6BED"/>
    <w:rsid w:val="008C709A"/>
    <w:rsid w:val="008F0EDD"/>
    <w:rsid w:val="00903F98"/>
    <w:rsid w:val="0094319B"/>
    <w:rsid w:val="009C243B"/>
    <w:rsid w:val="009D2381"/>
    <w:rsid w:val="009D7B64"/>
    <w:rsid w:val="009E6D6F"/>
    <w:rsid w:val="00A547AD"/>
    <w:rsid w:val="00A64670"/>
    <w:rsid w:val="00AB0A24"/>
    <w:rsid w:val="00AB3572"/>
    <w:rsid w:val="00AE622E"/>
    <w:rsid w:val="00B47A0B"/>
    <w:rsid w:val="00B7308F"/>
    <w:rsid w:val="00B86F55"/>
    <w:rsid w:val="00B92E35"/>
    <w:rsid w:val="00BD0F7C"/>
    <w:rsid w:val="00C16E32"/>
    <w:rsid w:val="00C6318D"/>
    <w:rsid w:val="00CC3AC4"/>
    <w:rsid w:val="00D033B1"/>
    <w:rsid w:val="00D22950"/>
    <w:rsid w:val="00D23A14"/>
    <w:rsid w:val="00D34628"/>
    <w:rsid w:val="00D82726"/>
    <w:rsid w:val="00E12A35"/>
    <w:rsid w:val="00E732D2"/>
    <w:rsid w:val="00E96401"/>
    <w:rsid w:val="00ED3CAC"/>
    <w:rsid w:val="00F1755E"/>
    <w:rsid w:val="00F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D2248-0E18-41AA-802D-283DFC1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B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9A1B8-2421-47FB-8909-1C7F4CC4E044}"/>
</file>

<file path=customXml/itemProps2.xml><?xml version="1.0" encoding="utf-8"?>
<ds:datastoreItem xmlns:ds="http://schemas.openxmlformats.org/officeDocument/2006/customXml" ds:itemID="{270A86EC-9AED-4832-8C83-A250327AA0A0}"/>
</file>

<file path=customXml/itemProps3.xml><?xml version="1.0" encoding="utf-8"?>
<ds:datastoreItem xmlns:ds="http://schemas.openxmlformats.org/officeDocument/2006/customXml" ds:itemID="{67469EFA-D253-45DE-A476-2328496097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Gevorgyan</dc:creator>
  <cp:lastModifiedBy>DOSSEVA Daniela</cp:lastModifiedBy>
  <cp:revision>2</cp:revision>
  <cp:lastPrinted>2020-01-23T10:43:00Z</cp:lastPrinted>
  <dcterms:created xsi:type="dcterms:W3CDTF">2020-01-31T13:49:00Z</dcterms:created>
  <dcterms:modified xsi:type="dcterms:W3CDTF">2020-01-31T13:49:00Z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