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94" w:rsidRPr="00D57723" w:rsidRDefault="00380194" w:rsidP="00337D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D57723">
        <w:rPr>
          <w:rFonts w:ascii="Times New Roman" w:hAnsi="Times New Roman" w:cs="Times New Roman"/>
          <w:b/>
          <w:sz w:val="36"/>
          <w:szCs w:val="36"/>
          <w:lang w:val="fr-CH"/>
        </w:rPr>
        <w:t>L’EXAMEN PERIODIQUE UNIVERSEL</w:t>
      </w:r>
    </w:p>
    <w:p w:rsidR="00380194" w:rsidRPr="00D57723" w:rsidRDefault="00380194" w:rsidP="00337D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D57723">
        <w:rPr>
          <w:rFonts w:ascii="Times New Roman" w:hAnsi="Times New Roman" w:cs="Times New Roman"/>
          <w:b/>
          <w:sz w:val="36"/>
          <w:szCs w:val="36"/>
          <w:lang w:val="fr-CH"/>
        </w:rPr>
        <w:t>3</w:t>
      </w:r>
      <w:r w:rsidR="00D57723">
        <w:rPr>
          <w:rFonts w:ascii="Times New Roman" w:hAnsi="Times New Roman" w:cs="Times New Roman"/>
          <w:b/>
          <w:sz w:val="36"/>
          <w:szCs w:val="36"/>
          <w:lang w:val="fr-CH"/>
        </w:rPr>
        <w:t>4</w:t>
      </w:r>
      <w:r w:rsidRPr="00D57723">
        <w:rPr>
          <w:rFonts w:ascii="Times New Roman" w:hAnsi="Times New Roman" w:cs="Times New Roman"/>
          <w:b/>
          <w:sz w:val="36"/>
          <w:szCs w:val="36"/>
          <w:lang w:val="fr-CH"/>
        </w:rPr>
        <w:t xml:space="preserve">ème Session : </w:t>
      </w:r>
      <w:r w:rsidR="00D57723" w:rsidRPr="00D57723">
        <w:rPr>
          <w:rFonts w:ascii="Times New Roman" w:hAnsi="Times New Roman" w:cs="Times New Roman"/>
          <w:b/>
          <w:sz w:val="36"/>
          <w:szCs w:val="36"/>
          <w:lang w:val="fr-CH"/>
        </w:rPr>
        <w:t>Gambie</w:t>
      </w:r>
    </w:p>
    <w:p w:rsidR="00380194" w:rsidRPr="00D57723" w:rsidRDefault="00380194" w:rsidP="00337D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D57723">
        <w:rPr>
          <w:rFonts w:ascii="Times New Roman" w:hAnsi="Times New Roman" w:cs="Times New Roman"/>
          <w:b/>
          <w:sz w:val="36"/>
          <w:szCs w:val="36"/>
          <w:lang w:val="fr-CH"/>
        </w:rPr>
        <w:t>Intervention de la Turquie</w:t>
      </w:r>
    </w:p>
    <w:p w:rsidR="00380194" w:rsidRPr="00D57723" w:rsidRDefault="00380194" w:rsidP="00337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380194" w:rsidRDefault="00E07127" w:rsidP="00337D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         </w:t>
      </w:r>
      <w:bookmarkStart w:id="0" w:name="_GoBack"/>
      <w:bookmarkEnd w:id="0"/>
      <w:r w:rsidR="00380194" w:rsidRPr="00D57723">
        <w:rPr>
          <w:rFonts w:ascii="Times New Roman" w:hAnsi="Times New Roman" w:cs="Times New Roman"/>
          <w:b/>
          <w:sz w:val="28"/>
          <w:szCs w:val="28"/>
          <w:lang w:val="fr-CH"/>
        </w:rPr>
        <w:t xml:space="preserve">Genève le, </w:t>
      </w:r>
      <w:r w:rsidR="00D57723" w:rsidRPr="00D57723">
        <w:rPr>
          <w:rFonts w:ascii="Times New Roman" w:hAnsi="Times New Roman" w:cs="Times New Roman"/>
          <w:b/>
          <w:sz w:val="28"/>
          <w:szCs w:val="28"/>
          <w:lang w:val="fr-CH"/>
        </w:rPr>
        <w:t>05</w:t>
      </w:r>
      <w:r w:rsidR="00380194" w:rsidRPr="00D57723">
        <w:rPr>
          <w:rFonts w:ascii="Times New Roman" w:hAnsi="Times New Roman" w:cs="Times New Roman"/>
          <w:b/>
          <w:sz w:val="28"/>
          <w:szCs w:val="28"/>
          <w:lang w:val="fr-CH"/>
        </w:rPr>
        <w:t>.11.2019</w:t>
      </w:r>
    </w:p>
    <w:p w:rsidR="00337D7C" w:rsidRPr="00D57723" w:rsidRDefault="00337D7C" w:rsidP="00337D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3A7E30" w:rsidRDefault="003A7E30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Monsieur le président,</w:t>
      </w:r>
    </w:p>
    <w:p w:rsidR="00380194" w:rsidRPr="00D57723" w:rsidRDefault="00337D7C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-</w:t>
      </w:r>
      <w:r w:rsidR="00380194" w:rsidRPr="00D57723">
        <w:rPr>
          <w:rFonts w:ascii="Times New Roman" w:hAnsi="Times New Roman" w:cs="Times New Roman"/>
          <w:sz w:val="28"/>
          <w:szCs w:val="28"/>
          <w:lang w:val="fr-CH"/>
        </w:rPr>
        <w:t>Nous remercions la délégation de Gambie pour la présentation d</w:t>
      </w:r>
      <w:r w:rsidR="00E07127">
        <w:rPr>
          <w:rFonts w:ascii="Times New Roman" w:hAnsi="Times New Roman" w:cs="Times New Roman"/>
          <w:sz w:val="28"/>
          <w:szCs w:val="28"/>
          <w:lang w:val="fr-CH"/>
        </w:rPr>
        <w:t>e son</w:t>
      </w:r>
      <w:r w:rsidR="00380194"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rapport national.</w:t>
      </w:r>
    </w:p>
    <w:p w:rsidR="00380194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-Nous notons avec satisfaction la transition en douceur de la Gambie, qui a passé de 22 ans de régime autoritaire à la démocratie. 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A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cet égard, nous saluons toutes les mesures et les initiatives politiques prises par le gouvernement pour améliorer la situation politique et économique dans le pays au cours des 3 dernières années.</w:t>
      </w:r>
    </w:p>
    <w:p w:rsidR="00380194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>-En particulier, la création de la Commission Vérité, Réconciliation et Réparations (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CVRR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), de la Commission de Révision de la Constitution (CRC) </w:t>
      </w:r>
      <w:r w:rsidR="00202BCB">
        <w:rPr>
          <w:rFonts w:ascii="Times New Roman" w:hAnsi="Times New Roman" w:cs="Times New Roman"/>
          <w:sz w:val="28"/>
          <w:szCs w:val="28"/>
          <w:lang w:val="fr-CH"/>
        </w:rPr>
        <w:t>ont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constitué une avancée décisive, non seulement pour améliorer la démocratie et</w:t>
      </w:r>
      <w:r w:rsidR="00D57723"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>droits de l'homme dans le pays, mais aussi à demander des comptes aux auteurs de violations des droits de l'homme du régime précédent.</w:t>
      </w:r>
    </w:p>
    <w:p w:rsidR="00380194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-Nous apprécions le travail de la Commission de 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R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évision de la </w:t>
      </w:r>
      <w:r w:rsidR="00D57723" w:rsidRPr="00D57723">
        <w:rPr>
          <w:rFonts w:ascii="Times New Roman" w:hAnsi="Times New Roman" w:cs="Times New Roman"/>
          <w:sz w:val="28"/>
          <w:szCs w:val="28"/>
          <w:lang w:val="fr-CH"/>
        </w:rPr>
        <w:t>C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onstitution (CRC) </w:t>
      </w:r>
      <w:r w:rsidR="00D57723"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qui </w:t>
      </w:r>
      <w:r w:rsidR="00337D7C" w:rsidRPr="00D57723">
        <w:rPr>
          <w:rFonts w:ascii="Times New Roman" w:hAnsi="Times New Roman" w:cs="Times New Roman"/>
          <w:sz w:val="28"/>
          <w:szCs w:val="28"/>
          <w:lang w:val="fr-CH"/>
        </w:rPr>
        <w:t>coopère</w:t>
      </w:r>
      <w:r w:rsidR="00D57723"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>avec tous les acteurs de la société pour préparer un projet de nouvelle constitution.</w:t>
      </w:r>
    </w:p>
    <w:p w:rsidR="00380194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- Nous nous félicitons également de la création de la Commission 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N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ationale des 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D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>roits de l'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>H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>omme (CNDH) cette année.</w:t>
      </w:r>
    </w:p>
    <w:p w:rsidR="00380194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>- Nous nous félicitons des politiques résolues du gouvernement en matière de lutte contre la traite des êtres humains en général et contre la traite des enfants en particulier, conformément à la loi de 2007 sur la traite des enfants.</w:t>
      </w:r>
    </w:p>
    <w:p w:rsidR="00D57723" w:rsidRPr="00D57723" w:rsidRDefault="00380194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- Nous apprécions les nouvelles mesures et politiques du gouvernement visant à réduire la pauvreté et à améliorer le niveau de vie en Gambie. </w:t>
      </w:r>
    </w:p>
    <w:p w:rsidR="00380194" w:rsidRPr="00D57723" w:rsidRDefault="00D57723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>-A</w:t>
      </w:r>
      <w:r w:rsidR="00380194" w:rsidRPr="00D57723">
        <w:rPr>
          <w:rFonts w:ascii="Times New Roman" w:hAnsi="Times New Roman" w:cs="Times New Roman"/>
          <w:sz w:val="28"/>
          <w:szCs w:val="28"/>
          <w:lang w:val="fr-CH"/>
        </w:rPr>
        <w:t xml:space="preserve"> cet égard, le plan de développement national 2018-2021 et les nouveaux projets, en particulier dans les domaines de l'agriculture et de la pêche, visant à accroître la production dans ces secteurs, initiatives visant à accroître l'alphabétisation</w:t>
      </w:r>
      <w:r w:rsidR="00337D7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380194" w:rsidRPr="00D57723">
        <w:rPr>
          <w:rFonts w:ascii="Times New Roman" w:hAnsi="Times New Roman" w:cs="Times New Roman"/>
          <w:sz w:val="28"/>
          <w:szCs w:val="28"/>
          <w:lang w:val="fr-CH"/>
        </w:rPr>
        <w:t>dans la société et de nouvelles incitations à la scolarité revêtent une importance particulière</w:t>
      </w:r>
      <w:r w:rsidRPr="00D57723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D57723" w:rsidRPr="00D57723" w:rsidRDefault="00D57723" w:rsidP="00D57723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57723">
        <w:rPr>
          <w:rFonts w:ascii="Times New Roman" w:hAnsi="Times New Roman" w:cs="Times New Roman"/>
          <w:sz w:val="28"/>
          <w:szCs w:val="28"/>
          <w:lang w:val="fr-CH"/>
        </w:rPr>
        <w:t>-Nous exprimons les vœux de succès à la délégation de Gambie dans la mise en œuvre des recommandations formulées au cours de cet examen.</w:t>
      </w:r>
    </w:p>
    <w:sectPr w:rsidR="00D57723" w:rsidRPr="00D5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94"/>
    <w:rsid w:val="00202BCB"/>
    <w:rsid w:val="00337D7C"/>
    <w:rsid w:val="00380194"/>
    <w:rsid w:val="003A7E30"/>
    <w:rsid w:val="007F6322"/>
    <w:rsid w:val="00D57723"/>
    <w:rsid w:val="00E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5BE"/>
  <w15:chartTrackingRefBased/>
  <w15:docId w15:val="{6887FD36-735B-4FE6-AAEA-65C9F16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BEEFC-C729-4667-B90C-E80B184C7FD5}"/>
</file>

<file path=customXml/itemProps2.xml><?xml version="1.0" encoding="utf-8"?>
<ds:datastoreItem xmlns:ds="http://schemas.openxmlformats.org/officeDocument/2006/customXml" ds:itemID="{8CC4FC1A-74B8-4F77-9EAA-3632B333F935}"/>
</file>

<file path=customXml/itemProps3.xml><?xml version="1.0" encoding="utf-8"?>
<ds:datastoreItem xmlns:ds="http://schemas.openxmlformats.org/officeDocument/2006/customXml" ds:itemID="{4774EE7A-526D-40C8-913E-8C4105BE5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Özbek</dc:creator>
  <cp:keywords/>
  <dc:description/>
  <cp:lastModifiedBy>Yaşar Özbek</cp:lastModifiedBy>
  <cp:revision>5</cp:revision>
  <dcterms:created xsi:type="dcterms:W3CDTF">2019-11-01T16:53:00Z</dcterms:created>
  <dcterms:modified xsi:type="dcterms:W3CDTF">2019-11-07T15:38:00Z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