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E6F5FA8" w14:textId="185A5F96" w:rsidR="00A27391" w:rsidRPr="007B6649" w:rsidRDefault="00FE6D3B" w:rsidP="0092367B">
      <w:pPr>
        <w:pStyle w:val="Body"/>
        <w:spacing w:line="276" w:lineRule="auto"/>
        <w:jc w:val="right"/>
        <w:rPr>
          <w:rFonts w:ascii="Times New Roman" w:hAnsi="Times New Roman"/>
          <w:i/>
          <w:iCs/>
          <w:sz w:val="28"/>
          <w:szCs w:val="28"/>
          <w:u w:val="single"/>
        </w:rPr>
      </w:pPr>
      <w:r w:rsidRPr="007B6649">
        <w:rPr>
          <w:rFonts w:ascii="Times New Roman" w:hAnsi="Times New Roman"/>
          <w:i/>
          <w:iCs/>
          <w:sz w:val="28"/>
          <w:szCs w:val="28"/>
          <w:u w:val="single"/>
        </w:rPr>
        <w:t>Check against delivery</w:t>
      </w:r>
    </w:p>
    <w:p w14:paraId="5E11C892" w14:textId="64953122" w:rsidR="00FE6D3B" w:rsidRPr="007B6649" w:rsidRDefault="00FE6D3B" w:rsidP="00B567B0">
      <w:pPr>
        <w:pStyle w:val="Body"/>
        <w:spacing w:line="276" w:lineRule="auto"/>
        <w:jc w:val="right"/>
        <w:rPr>
          <w:rFonts w:ascii="Times New Roman" w:hAnsi="Times New Roman"/>
          <w:i/>
          <w:iCs/>
          <w:sz w:val="28"/>
          <w:szCs w:val="28"/>
          <w:u w:val="single"/>
        </w:rPr>
      </w:pPr>
      <w:r w:rsidRPr="007B6649">
        <w:rPr>
          <w:rFonts w:ascii="Times New Roman" w:hAnsi="Times New Roman"/>
          <w:i/>
          <w:iCs/>
          <w:sz w:val="28"/>
          <w:szCs w:val="28"/>
          <w:u w:val="single"/>
        </w:rPr>
        <w:t>1</w:t>
      </w:r>
      <w:r w:rsidR="00AD570E">
        <w:rPr>
          <w:rFonts w:ascii="Times New Roman" w:hAnsi="Times New Roman"/>
          <w:i/>
          <w:iCs/>
          <w:sz w:val="28"/>
          <w:szCs w:val="28"/>
          <w:u w:val="single"/>
        </w:rPr>
        <w:t xml:space="preserve"> minute </w:t>
      </w:r>
      <w:r w:rsidRPr="007B6649">
        <w:rPr>
          <w:rFonts w:ascii="Times New Roman" w:hAnsi="Times New Roman"/>
          <w:i/>
          <w:iCs/>
          <w:sz w:val="28"/>
          <w:szCs w:val="28"/>
          <w:u w:val="single"/>
        </w:rPr>
        <w:t>35</w:t>
      </w:r>
      <w:r w:rsidR="00AD570E">
        <w:rPr>
          <w:rFonts w:ascii="Times New Roman" w:hAnsi="Times New Roman"/>
          <w:i/>
          <w:iCs/>
          <w:sz w:val="28"/>
          <w:szCs w:val="28"/>
          <w:u w:val="single"/>
        </w:rPr>
        <w:t xml:space="preserve"> seconds </w:t>
      </w:r>
    </w:p>
    <w:p w14:paraId="71B589B8" w14:textId="77777777" w:rsidR="00A27391" w:rsidRPr="007B6649" w:rsidRDefault="005D4FB5" w:rsidP="00B567B0">
      <w:pPr>
        <w:pStyle w:val="Body"/>
        <w:spacing w:line="276" w:lineRule="auto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 w:rsidRPr="007B6649">
        <w:rPr>
          <w:rFonts w:ascii="Times New Roman" w:hAnsi="Times New Roman"/>
          <w:i/>
          <w:iCs/>
          <w:noProof/>
          <w:sz w:val="28"/>
          <w:szCs w:val="28"/>
          <w:u w:val="single"/>
        </w:rPr>
        <w:drawing>
          <wp:inline distT="0" distB="0" distL="0" distR="0" wp14:anchorId="24245E8F" wp14:editId="69AB8F8D">
            <wp:extent cx="787400" cy="713549"/>
            <wp:effectExtent l="0" t="0" r="0" b="0"/>
            <wp:docPr id="1073741825" name="officeArt object" descr="pastedGraphi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Graphic.png" descr="pastedGraphic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7310" cy="7859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C7141F1" w14:textId="77777777" w:rsidR="00A27391" w:rsidRPr="007B6649" w:rsidRDefault="005D4FB5" w:rsidP="00B567B0">
      <w:pPr>
        <w:pStyle w:val="Body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6649">
        <w:rPr>
          <w:rFonts w:ascii="Times New Roman" w:hAnsi="Times New Roman"/>
          <w:b/>
          <w:bCs/>
          <w:sz w:val="28"/>
          <w:szCs w:val="28"/>
        </w:rPr>
        <w:t>Statement by the delegation of Nepal</w:t>
      </w:r>
    </w:p>
    <w:p w14:paraId="7FFB9C2E" w14:textId="77777777" w:rsidR="00A27391" w:rsidRPr="007B6649" w:rsidRDefault="005D4FB5" w:rsidP="00B567B0">
      <w:pPr>
        <w:pStyle w:val="Body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6649">
        <w:rPr>
          <w:rFonts w:ascii="Times New Roman" w:hAnsi="Times New Roman"/>
          <w:b/>
          <w:bCs/>
          <w:sz w:val="28"/>
          <w:szCs w:val="28"/>
        </w:rPr>
        <w:t>UPR of El Salvador</w:t>
      </w:r>
    </w:p>
    <w:p w14:paraId="72A3848C" w14:textId="77777777" w:rsidR="00A27391" w:rsidRPr="007B6649" w:rsidRDefault="005D4FB5" w:rsidP="00B567B0">
      <w:pPr>
        <w:pStyle w:val="Body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6649">
        <w:rPr>
          <w:rFonts w:ascii="Times New Roman" w:hAnsi="Times New Roman"/>
          <w:b/>
          <w:bCs/>
          <w:sz w:val="28"/>
          <w:szCs w:val="28"/>
        </w:rPr>
        <w:t>34</w:t>
      </w:r>
      <w:r w:rsidRPr="007B6649">
        <w:rPr>
          <w:rFonts w:ascii="Times New Roman" w:hAnsi="Times New Roman"/>
          <w:b/>
          <w:bCs/>
          <w:sz w:val="28"/>
          <w:szCs w:val="28"/>
          <w:vertAlign w:val="superscript"/>
        </w:rPr>
        <w:t>th</w:t>
      </w:r>
      <w:r w:rsidRPr="007B6649">
        <w:rPr>
          <w:rFonts w:ascii="Times New Roman" w:hAnsi="Times New Roman"/>
          <w:b/>
          <w:bCs/>
          <w:sz w:val="28"/>
          <w:szCs w:val="28"/>
        </w:rPr>
        <w:t xml:space="preserve"> session of the Working Group on the Universal Periodic Review</w:t>
      </w:r>
    </w:p>
    <w:p w14:paraId="37779675" w14:textId="252ED997" w:rsidR="00A27391" w:rsidRDefault="005D4FB5" w:rsidP="00B567B0">
      <w:pPr>
        <w:pStyle w:val="Body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6649">
        <w:rPr>
          <w:rFonts w:ascii="Times New Roman" w:hAnsi="Times New Roman"/>
          <w:b/>
          <w:bCs/>
          <w:sz w:val="28"/>
          <w:szCs w:val="28"/>
        </w:rPr>
        <w:t>4 November 2019</w:t>
      </w:r>
    </w:p>
    <w:p w14:paraId="115E3C24" w14:textId="77777777" w:rsidR="00B567B0" w:rsidRPr="00B567B0" w:rsidRDefault="00B567B0" w:rsidP="00B567B0">
      <w:pPr>
        <w:pStyle w:val="Body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1D3E25F" w14:textId="77777777" w:rsidR="00A27391" w:rsidRPr="007B6649" w:rsidRDefault="005D4FB5" w:rsidP="00B567B0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649">
        <w:rPr>
          <w:rFonts w:ascii="Times New Roman" w:hAnsi="Times New Roman"/>
          <w:sz w:val="28"/>
          <w:szCs w:val="28"/>
        </w:rPr>
        <w:t>Mr. President,</w:t>
      </w:r>
    </w:p>
    <w:p w14:paraId="389FFE26" w14:textId="77777777" w:rsidR="00A27391" w:rsidRPr="007B6649" w:rsidRDefault="00A27391" w:rsidP="00B567B0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E5D504" w14:textId="2CBC1714" w:rsidR="00A27391" w:rsidRPr="007B6649" w:rsidRDefault="005D4FB5" w:rsidP="00B567B0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649">
        <w:rPr>
          <w:rFonts w:ascii="Times New Roman" w:hAnsi="Times New Roman"/>
          <w:sz w:val="28"/>
          <w:szCs w:val="28"/>
        </w:rPr>
        <w:t>Nepal warmly welcomes the delegation of El Salvador</w:t>
      </w:r>
      <w:r w:rsidR="00FE6D3B" w:rsidRPr="007B6649">
        <w:rPr>
          <w:rFonts w:ascii="Times New Roman" w:hAnsi="Times New Roman"/>
          <w:sz w:val="28"/>
          <w:szCs w:val="28"/>
        </w:rPr>
        <w:t xml:space="preserve">, </w:t>
      </w:r>
      <w:r w:rsidR="00FE6D3B" w:rsidRPr="007B6649">
        <w:rPr>
          <w:rFonts w:ascii="Times New Roman" w:hAnsi="Times New Roman"/>
          <w:i/>
          <w:iCs/>
          <w:sz w:val="28"/>
          <w:szCs w:val="28"/>
        </w:rPr>
        <w:t>headed by</w:t>
      </w:r>
      <w:r w:rsidR="007B6649" w:rsidRPr="007B6649">
        <w:rPr>
          <w:rFonts w:ascii="Times New Roman" w:hAnsi="Times New Roman"/>
          <w:i/>
          <w:iCs/>
          <w:sz w:val="28"/>
          <w:szCs w:val="28"/>
        </w:rPr>
        <w:t xml:space="preserve"> Her Excellency </w:t>
      </w:r>
      <w:r w:rsidR="00FE6D3B" w:rsidRPr="007B6649">
        <w:rPr>
          <w:rFonts w:ascii="Times New Roman" w:hAnsi="Times New Roman"/>
          <w:i/>
          <w:iCs/>
          <w:sz w:val="28"/>
          <w:szCs w:val="28"/>
        </w:rPr>
        <w:t xml:space="preserve">Ana </w:t>
      </w:r>
      <w:proofErr w:type="spellStart"/>
      <w:r w:rsidR="00FE6D3B" w:rsidRPr="007B6649">
        <w:rPr>
          <w:rFonts w:ascii="Times New Roman" w:hAnsi="Times New Roman"/>
          <w:i/>
          <w:iCs/>
          <w:sz w:val="28"/>
          <w:szCs w:val="28"/>
        </w:rPr>
        <w:t>Geraldina</w:t>
      </w:r>
      <w:proofErr w:type="spellEnd"/>
      <w:r w:rsidR="00FE6D3B" w:rsidRPr="007B6649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FE6D3B" w:rsidRPr="007B6649">
        <w:rPr>
          <w:rFonts w:ascii="Times New Roman" w:hAnsi="Times New Roman"/>
          <w:i/>
          <w:iCs/>
          <w:sz w:val="28"/>
          <w:szCs w:val="28"/>
        </w:rPr>
        <w:t>Beneke</w:t>
      </w:r>
      <w:proofErr w:type="spellEnd"/>
      <w:r w:rsidR="00FE6D3B" w:rsidRPr="007B6649">
        <w:rPr>
          <w:rFonts w:ascii="Times New Roman" w:hAnsi="Times New Roman"/>
          <w:i/>
          <w:iCs/>
          <w:sz w:val="28"/>
          <w:szCs w:val="28"/>
        </w:rPr>
        <w:t xml:space="preserve"> Castaneda, Vice </w:t>
      </w:r>
      <w:r w:rsidR="00A87556" w:rsidRPr="007B6649">
        <w:rPr>
          <w:rFonts w:ascii="Times New Roman" w:hAnsi="Times New Roman"/>
          <w:i/>
          <w:iCs/>
          <w:sz w:val="28"/>
          <w:szCs w:val="28"/>
        </w:rPr>
        <w:t>Minister</w:t>
      </w:r>
      <w:r w:rsidR="00FE6D3B" w:rsidRPr="007B6649">
        <w:rPr>
          <w:rFonts w:ascii="Times New Roman" w:hAnsi="Times New Roman"/>
          <w:i/>
          <w:iCs/>
          <w:sz w:val="28"/>
          <w:szCs w:val="28"/>
        </w:rPr>
        <w:t xml:space="preserve"> of Foreign Affairs, Integration and Economic Promotion. </w:t>
      </w:r>
      <w:r w:rsidR="00FE6D3B" w:rsidRPr="007B6649">
        <w:rPr>
          <w:rFonts w:ascii="Times New Roman" w:hAnsi="Times New Roman"/>
          <w:sz w:val="28"/>
          <w:szCs w:val="28"/>
        </w:rPr>
        <w:t xml:space="preserve"> </w:t>
      </w:r>
    </w:p>
    <w:p w14:paraId="4829E9CC" w14:textId="77777777" w:rsidR="00A27391" w:rsidRPr="007B6649" w:rsidRDefault="00A27391" w:rsidP="00B567B0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1D6E62" w14:textId="77777777" w:rsidR="004A723D" w:rsidRDefault="005D4FB5" w:rsidP="00B567B0">
      <w:pPr>
        <w:pStyle w:val="Body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B6649">
        <w:rPr>
          <w:rFonts w:ascii="Times New Roman" w:hAnsi="Times New Roman"/>
          <w:sz w:val="28"/>
          <w:szCs w:val="28"/>
        </w:rPr>
        <w:t xml:space="preserve">We appreciate the </w:t>
      </w:r>
      <w:r w:rsidR="007B6649">
        <w:rPr>
          <w:rFonts w:ascii="Times New Roman" w:hAnsi="Times New Roman"/>
          <w:sz w:val="28"/>
          <w:szCs w:val="28"/>
        </w:rPr>
        <w:t xml:space="preserve">diverse </w:t>
      </w:r>
      <w:r w:rsidR="00787746" w:rsidRPr="007B6649">
        <w:rPr>
          <w:rFonts w:ascii="Times New Roman" w:hAnsi="Times New Roman"/>
          <w:sz w:val="28"/>
          <w:szCs w:val="28"/>
        </w:rPr>
        <w:t xml:space="preserve">legal and policy </w:t>
      </w:r>
      <w:r w:rsidRPr="007B6649">
        <w:rPr>
          <w:rFonts w:ascii="Times New Roman" w:hAnsi="Times New Roman"/>
          <w:sz w:val="28"/>
          <w:szCs w:val="28"/>
        </w:rPr>
        <w:t xml:space="preserve">initiatives </w:t>
      </w:r>
      <w:r w:rsidR="007B6649">
        <w:rPr>
          <w:rFonts w:ascii="Times New Roman" w:hAnsi="Times New Roman"/>
          <w:sz w:val="28"/>
          <w:szCs w:val="28"/>
        </w:rPr>
        <w:t xml:space="preserve">undertaken by </w:t>
      </w:r>
      <w:r w:rsidRPr="007B6649">
        <w:rPr>
          <w:rFonts w:ascii="Times New Roman" w:hAnsi="Times New Roman"/>
          <w:sz w:val="28"/>
          <w:szCs w:val="28"/>
        </w:rPr>
        <w:t>El Salvador to fulfill commitments made in the earlier UPR cycle</w:t>
      </w:r>
      <w:r w:rsidR="007B6649">
        <w:rPr>
          <w:rFonts w:ascii="Times New Roman" w:hAnsi="Times New Roman"/>
          <w:sz w:val="28"/>
          <w:szCs w:val="28"/>
        </w:rPr>
        <w:t>, including the a</w:t>
      </w:r>
      <w:r w:rsidR="00787746" w:rsidRPr="007B6649">
        <w:rPr>
          <w:rFonts w:ascii="Times New Roman" w:hAnsi="Times New Roman"/>
          <w:sz w:val="28"/>
          <w:szCs w:val="28"/>
        </w:rPr>
        <w:t>doption of the National Comprehensive Health System Act</w:t>
      </w:r>
      <w:r w:rsidR="00BF425A">
        <w:rPr>
          <w:rFonts w:ascii="Times New Roman" w:hAnsi="Times New Roman"/>
          <w:sz w:val="28"/>
          <w:szCs w:val="28"/>
        </w:rPr>
        <w:t xml:space="preserve"> </w:t>
      </w:r>
      <w:r w:rsidR="00787746" w:rsidRPr="007B6649">
        <w:rPr>
          <w:rFonts w:ascii="Times New Roman" w:hAnsi="Times New Roman"/>
          <w:sz w:val="28"/>
          <w:szCs w:val="28"/>
        </w:rPr>
        <w:t xml:space="preserve">as well as the National Policy on Access to a Violence-Free Life for Women. </w:t>
      </w:r>
    </w:p>
    <w:p w14:paraId="62917802" w14:textId="77777777" w:rsidR="004A723D" w:rsidRDefault="004A723D" w:rsidP="00B567B0">
      <w:pPr>
        <w:pStyle w:val="Body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79C4B709" w14:textId="292098C5" w:rsidR="00A27391" w:rsidRPr="00BF425A" w:rsidRDefault="005D4FB5" w:rsidP="00B567B0">
      <w:pPr>
        <w:pStyle w:val="Body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B6649">
        <w:rPr>
          <w:rFonts w:ascii="Times New Roman" w:hAnsi="Times New Roman"/>
          <w:sz w:val="28"/>
          <w:szCs w:val="28"/>
        </w:rPr>
        <w:t xml:space="preserve">We welcome the </w:t>
      </w:r>
      <w:r w:rsidR="007B6649">
        <w:rPr>
          <w:rFonts w:ascii="Times New Roman" w:hAnsi="Times New Roman"/>
          <w:sz w:val="28"/>
          <w:szCs w:val="28"/>
        </w:rPr>
        <w:t xml:space="preserve">efforts towards </w:t>
      </w:r>
      <w:r w:rsidRPr="007B6649">
        <w:rPr>
          <w:rFonts w:ascii="Times New Roman" w:hAnsi="Times New Roman"/>
          <w:sz w:val="28"/>
          <w:szCs w:val="28"/>
        </w:rPr>
        <w:t>strengthen</w:t>
      </w:r>
      <w:r w:rsidR="007B6649">
        <w:rPr>
          <w:rFonts w:ascii="Times New Roman" w:hAnsi="Times New Roman"/>
          <w:sz w:val="28"/>
          <w:szCs w:val="28"/>
        </w:rPr>
        <w:t xml:space="preserve">ing the </w:t>
      </w:r>
      <w:r w:rsidRPr="007B6649">
        <w:rPr>
          <w:rFonts w:ascii="Times New Roman" w:hAnsi="Times New Roman"/>
          <w:sz w:val="28"/>
          <w:szCs w:val="28"/>
        </w:rPr>
        <w:t xml:space="preserve">Office of the Human Rights Advocate. </w:t>
      </w:r>
      <w:r w:rsidR="004A723D" w:rsidRPr="007B6649">
        <w:rPr>
          <w:rFonts w:ascii="Times New Roman" w:hAnsi="Times New Roman"/>
          <w:sz w:val="28"/>
          <w:szCs w:val="28"/>
        </w:rPr>
        <w:t xml:space="preserve">We also </w:t>
      </w:r>
      <w:r w:rsidR="004A723D">
        <w:rPr>
          <w:rFonts w:ascii="Times New Roman" w:hAnsi="Times New Roman"/>
          <w:sz w:val="28"/>
          <w:szCs w:val="28"/>
        </w:rPr>
        <w:t xml:space="preserve">appreciate </w:t>
      </w:r>
      <w:r w:rsidR="004A723D" w:rsidRPr="007B6649">
        <w:rPr>
          <w:rFonts w:ascii="Times New Roman" w:hAnsi="Times New Roman"/>
          <w:sz w:val="28"/>
          <w:szCs w:val="28"/>
        </w:rPr>
        <w:t>the constructive engagement of El Salvador with special procedures and treaty bodies.</w:t>
      </w:r>
    </w:p>
    <w:p w14:paraId="0AAEE03D" w14:textId="77777777" w:rsidR="00A27391" w:rsidRPr="007B6649" w:rsidRDefault="00A27391" w:rsidP="00B567B0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B11905" w14:textId="23088E25" w:rsidR="00B537D1" w:rsidRPr="007B6649" w:rsidRDefault="005D4FB5" w:rsidP="00B567B0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649">
        <w:rPr>
          <w:rFonts w:ascii="Times New Roman" w:hAnsi="Times New Roman"/>
          <w:sz w:val="28"/>
          <w:szCs w:val="28"/>
        </w:rPr>
        <w:t xml:space="preserve">Moreover, El Salvador’s efforts to eliminate greater chunk of contaminated waste and reduction of ozone depleting substances are of high significance to contribute for environmental protection. </w:t>
      </w:r>
    </w:p>
    <w:p w14:paraId="5B52486B" w14:textId="77777777" w:rsidR="00B537D1" w:rsidRPr="007B6649" w:rsidRDefault="00B537D1" w:rsidP="00B567B0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1E19F2" w14:textId="77777777" w:rsidR="00A27391" w:rsidRPr="007B6649" w:rsidRDefault="005D4FB5" w:rsidP="00B567B0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649">
        <w:rPr>
          <w:rFonts w:ascii="Times New Roman" w:hAnsi="Times New Roman"/>
          <w:sz w:val="28"/>
          <w:szCs w:val="28"/>
        </w:rPr>
        <w:t>While wishing El Salvador a successful review, my delegation makes the following recommendations for its consideration:</w:t>
      </w:r>
    </w:p>
    <w:p w14:paraId="64D64928" w14:textId="77777777" w:rsidR="00A27391" w:rsidRPr="007B6649" w:rsidRDefault="00A27391" w:rsidP="00B567B0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C16145" w14:textId="5E037083" w:rsidR="00A27391" w:rsidRPr="007B6649" w:rsidRDefault="0092367B" w:rsidP="00B567B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 w:rsidR="005D4FB5" w:rsidRPr="007B6649">
        <w:rPr>
          <w:rFonts w:ascii="Times New Roman" w:hAnsi="Times New Roman"/>
          <w:sz w:val="28"/>
          <w:szCs w:val="28"/>
        </w:rPr>
        <w:t xml:space="preserve">mprove access of educational rights for all children by overcoming impediments faced by the vulnerable sections of population.  </w:t>
      </w:r>
    </w:p>
    <w:p w14:paraId="2F88C010" w14:textId="6E7EEA58" w:rsidR="00970F94" w:rsidRDefault="0092367B" w:rsidP="00B567B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Continue to t</w:t>
      </w:r>
      <w:r w:rsidR="005D4FB5" w:rsidRPr="00B567B0">
        <w:rPr>
          <w:rFonts w:ascii="Times New Roman" w:hAnsi="Times New Roman"/>
          <w:sz w:val="28"/>
          <w:szCs w:val="28"/>
        </w:rPr>
        <w:t xml:space="preserve">ake necessary steps for </w:t>
      </w:r>
      <w:r>
        <w:rPr>
          <w:rFonts w:ascii="Times New Roman" w:hAnsi="Times New Roman"/>
          <w:sz w:val="28"/>
          <w:szCs w:val="28"/>
        </w:rPr>
        <w:t xml:space="preserve">the </w:t>
      </w:r>
      <w:r w:rsidR="005D4FB5" w:rsidRPr="00B567B0">
        <w:rPr>
          <w:rFonts w:ascii="Times New Roman" w:hAnsi="Times New Roman"/>
          <w:sz w:val="28"/>
          <w:szCs w:val="28"/>
        </w:rPr>
        <w:t>implementation of legal framework</w:t>
      </w:r>
      <w:r>
        <w:rPr>
          <w:rFonts w:ascii="Times New Roman" w:hAnsi="Times New Roman"/>
          <w:sz w:val="28"/>
          <w:szCs w:val="28"/>
        </w:rPr>
        <w:t>s</w:t>
      </w:r>
      <w:r w:rsidR="005D4FB5" w:rsidRPr="00B567B0">
        <w:rPr>
          <w:rFonts w:ascii="Times New Roman" w:hAnsi="Times New Roman"/>
          <w:sz w:val="28"/>
          <w:szCs w:val="28"/>
        </w:rPr>
        <w:t xml:space="preserve"> to combat all forms of discrimination and violence against women.</w:t>
      </w:r>
    </w:p>
    <w:p w14:paraId="6617CB84" w14:textId="77777777" w:rsidR="00B567B0" w:rsidRPr="00B567B0" w:rsidRDefault="00B567B0" w:rsidP="00B567B0">
      <w:pPr>
        <w:pStyle w:val="ListParagraph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0C9F13D8" w14:textId="49F93B06" w:rsidR="00B567B0" w:rsidRPr="007B6649" w:rsidRDefault="005D4FB5">
      <w:pPr>
        <w:pStyle w:val="Body"/>
        <w:spacing w:line="276" w:lineRule="auto"/>
        <w:jc w:val="both"/>
        <w:rPr>
          <w:sz w:val="28"/>
          <w:szCs w:val="28"/>
        </w:rPr>
      </w:pPr>
      <w:r w:rsidRPr="007B6649">
        <w:rPr>
          <w:rFonts w:ascii="Times New Roman" w:hAnsi="Times New Roman"/>
          <w:sz w:val="28"/>
          <w:szCs w:val="28"/>
        </w:rPr>
        <w:t>Thank you.</w:t>
      </w:r>
    </w:p>
    <w:sectPr w:rsidR="00B567B0" w:rsidRPr="007B6649" w:rsidSect="009236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614" w:right="1440" w:bottom="1242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86CA0" w14:textId="77777777" w:rsidR="00BB335F" w:rsidRDefault="00BB335F">
      <w:r>
        <w:separator/>
      </w:r>
    </w:p>
  </w:endnote>
  <w:endnote w:type="continuationSeparator" w:id="0">
    <w:p w14:paraId="27198CA2" w14:textId="77777777" w:rsidR="00BB335F" w:rsidRDefault="00BB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Kalimati">
    <w:panose1 w:val="020B0604020202020204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FDC8C" w14:textId="77777777" w:rsidR="00476F22" w:rsidRDefault="00476F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86BF1" w14:textId="77777777" w:rsidR="00A27391" w:rsidRDefault="00A27391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1E35E" w14:textId="77777777" w:rsidR="00476F22" w:rsidRDefault="00476F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DE4CC" w14:textId="77777777" w:rsidR="00BB335F" w:rsidRDefault="00BB335F">
      <w:r>
        <w:separator/>
      </w:r>
    </w:p>
  </w:footnote>
  <w:footnote w:type="continuationSeparator" w:id="0">
    <w:p w14:paraId="66BF2765" w14:textId="77777777" w:rsidR="00BB335F" w:rsidRDefault="00BB3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3A3D5" w14:textId="77777777" w:rsidR="00476F22" w:rsidRDefault="00476F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F5F8F" w14:textId="77777777" w:rsidR="00A27391" w:rsidRDefault="00A27391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60B7C" w14:textId="77777777" w:rsidR="00476F22" w:rsidRDefault="00476F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D6DC8"/>
    <w:multiLevelType w:val="hybridMultilevel"/>
    <w:tmpl w:val="397CAAAE"/>
    <w:numStyleLink w:val="ImportedStyle1"/>
  </w:abstractNum>
  <w:abstractNum w:abstractNumId="1" w15:restartNumberingAfterBreak="0">
    <w:nsid w:val="37450533"/>
    <w:multiLevelType w:val="hybridMultilevel"/>
    <w:tmpl w:val="397CAAAE"/>
    <w:styleLink w:val="ImportedStyle1"/>
    <w:lvl w:ilvl="0" w:tplc="4746C7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58B97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EA77B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BCF1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1847D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22408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C2154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BA765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525DA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391"/>
    <w:rsid w:val="00476F22"/>
    <w:rsid w:val="0048798D"/>
    <w:rsid w:val="004A723D"/>
    <w:rsid w:val="005D4FB5"/>
    <w:rsid w:val="00787746"/>
    <w:rsid w:val="007B6649"/>
    <w:rsid w:val="0092367B"/>
    <w:rsid w:val="00970F94"/>
    <w:rsid w:val="00A27391"/>
    <w:rsid w:val="00A87556"/>
    <w:rsid w:val="00AD570E"/>
    <w:rsid w:val="00B537D1"/>
    <w:rsid w:val="00B567B0"/>
    <w:rsid w:val="00BB335F"/>
    <w:rsid w:val="00BF425A"/>
    <w:rsid w:val="00FE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91441"/>
  <w15:docId w15:val="{95957089-D751-D349-9E95-7B9301E0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GB" w:bidi="ne-NP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Kalimati" w:eastAsia="Kalimati" w:hAnsi="Kalimati" w:cs="Kalimati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Kalimati" w:eastAsia="Kalimati" w:hAnsi="Kalimati" w:cs="Kalimat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76F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F22"/>
    <w:rPr>
      <w:sz w:val="24"/>
      <w:szCs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476F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F22"/>
    <w:rPr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1B8A98-BC7F-48CB-849D-E851892303A1}"/>
</file>

<file path=customXml/itemProps2.xml><?xml version="1.0" encoding="utf-8"?>
<ds:datastoreItem xmlns:ds="http://schemas.openxmlformats.org/officeDocument/2006/customXml" ds:itemID="{9467F4C0-9601-4340-A300-82EBF7A4201B}"/>
</file>

<file path=customXml/itemProps3.xml><?xml version="1.0" encoding="utf-8"?>
<ds:datastoreItem xmlns:ds="http://schemas.openxmlformats.org/officeDocument/2006/customXml" ds:itemID="{9863C073-E46E-EE4F-BF3B-D00507720DCB}"/>
</file>

<file path=customXml/itemProps4.xml><?xml version="1.0" encoding="utf-8"?>
<ds:datastoreItem xmlns:ds="http://schemas.openxmlformats.org/officeDocument/2006/customXml" ds:itemID="{C857EBEA-CA03-4B3C-9B89-84F12FA645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tirtha raj wagle</cp:lastModifiedBy>
  <cp:revision>20</cp:revision>
  <dcterms:created xsi:type="dcterms:W3CDTF">2019-11-02T14:57:00Z</dcterms:created>
  <dcterms:modified xsi:type="dcterms:W3CDTF">2019-11-03T16:12:00Z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