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5E54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482D92" wp14:editId="33091CD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8AD48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4C8B27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t>PERMANENT MISSION OF THE DEMOCRATIC REPUBLIC OF TIMOR-LESTE</w:t>
      </w: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br/>
        <w:t>TO THE UNITED NATIONS OFFICE AND OTHER INTERNATIONAL ORGANIZATIONS IN GENEVA</w:t>
      </w:r>
    </w:p>
    <w:p w14:paraId="20835BDE" w14:textId="77777777" w:rsidR="003A2606" w:rsidRPr="00A10C72" w:rsidRDefault="003A2606" w:rsidP="003A26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D00224" w14:textId="42079320" w:rsidR="003A2606" w:rsidRPr="00A10C72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US"/>
        </w:rPr>
        <w:t>Universal Period</w:t>
      </w:r>
      <w:r w:rsidR="000E0BE2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A10C72">
        <w:rPr>
          <w:rFonts w:ascii="Times New Roman" w:hAnsi="Times New Roman" w:cs="Times New Roman"/>
          <w:sz w:val="24"/>
          <w:szCs w:val="24"/>
          <w:lang w:val="en-US"/>
        </w:rPr>
        <w:t xml:space="preserve"> Review</w:t>
      </w:r>
    </w:p>
    <w:p w14:paraId="54EF16BD" w14:textId="2B1D28D9" w:rsidR="003A2606" w:rsidRPr="00A10C72" w:rsidRDefault="005F5B13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Kazakhstan</w:t>
      </w:r>
    </w:p>
    <w:p w14:paraId="6C50797A" w14:textId="3B98CEF7" w:rsidR="003A2606" w:rsidRPr="00A10C72" w:rsidRDefault="005F5B13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3A2606"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November 2019</w:t>
      </w:r>
    </w:p>
    <w:p w14:paraId="68305785" w14:textId="1450D403" w:rsidR="003A2606" w:rsidRPr="00A10C72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E24024" w14:textId="2F9BF6FA" w:rsidR="003A2606" w:rsidRPr="00A10C72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3E8AAA22" w14:textId="00642683" w:rsidR="00EA0055" w:rsidRPr="00A10C72" w:rsidRDefault="00EA0055" w:rsidP="00A10C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Timor-Leste welcomes the delegation of Kazakhstan to the 34</w:t>
      </w:r>
      <w:r w:rsidRPr="00A10C7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session of the </w:t>
      </w:r>
      <w:bookmarkStart w:id="0" w:name="_GoBack"/>
      <w:r w:rsidRPr="00A10C72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 xml:space="preserve">niversal 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 xml:space="preserve">eriodic 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>eview</w:t>
      </w:r>
      <w:bookmarkEnd w:id="0"/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42CF9">
        <w:rPr>
          <w:rFonts w:ascii="Times New Roman" w:hAnsi="Times New Roman" w:cs="Times New Roman"/>
          <w:sz w:val="24"/>
          <w:szCs w:val="24"/>
          <w:lang w:val="en-GB"/>
        </w:rPr>
        <w:t>appreciates t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>he presentation of their national report and oral update.</w:t>
      </w:r>
    </w:p>
    <w:p w14:paraId="6E5E4D86" w14:textId="684BAB79" w:rsidR="005F5B13" w:rsidRPr="00A10C72" w:rsidRDefault="00EA0055" w:rsidP="00F42CF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Following the recent election, Timor-Leste wishes the Government of Kazakhstan a peaceful and successful mandate.</w:t>
      </w:r>
    </w:p>
    <w:p w14:paraId="39FE3DB7" w14:textId="45272C62" w:rsidR="00EA0055" w:rsidRPr="00A10C72" w:rsidRDefault="00A10C72" w:rsidP="00A10C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My delegation notes with appreciation the ongoing efforts</w:t>
      </w:r>
      <w:r w:rsidR="00C81CC4">
        <w:rPr>
          <w:rFonts w:ascii="Times New Roman" w:hAnsi="Times New Roman" w:cs="Times New Roman"/>
          <w:sz w:val="24"/>
          <w:szCs w:val="24"/>
          <w:lang w:val="en-GB"/>
        </w:rPr>
        <w:t xml:space="preserve"> of Kazakhstan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to meet its human rights obligations, as </w:t>
      </w:r>
      <w:r w:rsidR="00F42CF9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shown by </w:t>
      </w:r>
      <w:r w:rsidR="00C81CC4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EA0055"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increasing engagement with the United Nations Human Rights Mechanism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487B1D" w14:textId="269254FF" w:rsidR="00A10C72" w:rsidRPr="00A10C72" w:rsidRDefault="00A10C72" w:rsidP="00A10C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Timor-Leste welcomes the development of the Family and Gender Policy Concept 2030</w:t>
      </w:r>
      <w:r w:rsidR="00C81CC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CC4">
        <w:rPr>
          <w:rFonts w:ascii="Times New Roman" w:hAnsi="Times New Roman" w:cs="Times New Roman"/>
          <w:sz w:val="24"/>
          <w:szCs w:val="24"/>
          <w:lang w:val="en-GB"/>
        </w:rPr>
        <w:t>which aims</w:t>
      </w:r>
      <w:r w:rsidR="00C81CC4"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337423"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>promot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gender equality, in addition to the adoption of its National Plan targeting 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337423"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>eliminat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10C72">
        <w:rPr>
          <w:rFonts w:ascii="Times New Roman" w:eastAsia="MS Mincho" w:hAnsi="Times New Roman" w:cs="Times New Roman"/>
          <w:sz w:val="24"/>
          <w:szCs w:val="24"/>
          <w:lang w:val="en-GB"/>
        </w:rPr>
        <w:t>violence, human trafficking, and other crimes committed against humanity, especially against children.</w:t>
      </w:r>
    </w:p>
    <w:p w14:paraId="5F78ACE6" w14:textId="058C1CA3" w:rsidR="005F5B13" w:rsidRPr="00A10C72" w:rsidRDefault="00A10C72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Acknowledging the achievements made so far by Kazakhstan, Timor-Leste makes two recommendations:</w:t>
      </w:r>
    </w:p>
    <w:p w14:paraId="2A050FFA" w14:textId="24CA7642" w:rsidR="00A10C72" w:rsidRPr="00A10C72" w:rsidRDefault="00A10C72" w:rsidP="00A10C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That Kazakhstan ratifies the International Convention on the Protection of the Rights of All Migrant Workers and Members of Their Families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</w:p>
    <w:p w14:paraId="31E84D0F" w14:textId="079564EF" w:rsidR="005F5B13" w:rsidRPr="00A10C72" w:rsidRDefault="00A10C72" w:rsidP="008651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That Kazakhstan ratifies the Second Optional Protocol to the International Covenant on Civil and Political Rights, </w:t>
      </w:r>
      <w:r w:rsidR="00C81CC4">
        <w:rPr>
          <w:rFonts w:ascii="Times New Roman" w:hAnsi="Times New Roman" w:cs="Times New Roman"/>
          <w:sz w:val="24"/>
          <w:szCs w:val="24"/>
          <w:lang w:val="en-GB"/>
        </w:rPr>
        <w:t>with the aim of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CC4" w:rsidRPr="00A10C72">
        <w:rPr>
          <w:rFonts w:ascii="Times New Roman" w:hAnsi="Times New Roman" w:cs="Times New Roman"/>
          <w:sz w:val="24"/>
          <w:szCs w:val="24"/>
          <w:lang w:val="en-GB"/>
        </w:rPr>
        <w:t>abolish</w:t>
      </w:r>
      <w:r w:rsidR="00C81CC4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>the death penalty.</w:t>
      </w:r>
    </w:p>
    <w:p w14:paraId="6C5EEC92" w14:textId="70EF40C6" w:rsidR="005F5B13" w:rsidRPr="00A10C72" w:rsidRDefault="00A10C72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Timor-Leste wishes Kazakhstan a successful completion of this third review.</w:t>
      </w:r>
    </w:p>
    <w:p w14:paraId="723CD01B" w14:textId="0627820B" w:rsidR="00466561" w:rsidRPr="00A10C72" w:rsidRDefault="00466561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GB"/>
        </w:rPr>
        <w:t>I thank you</w:t>
      </w:r>
      <w:r w:rsidR="0033742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10C72">
        <w:rPr>
          <w:rFonts w:ascii="Times New Roman" w:hAnsi="Times New Roman" w:cs="Times New Roman"/>
          <w:sz w:val="24"/>
          <w:szCs w:val="24"/>
          <w:lang w:val="en-GB"/>
        </w:rPr>
        <w:t xml:space="preserve"> Mr. President.</w:t>
      </w:r>
    </w:p>
    <w:sectPr w:rsidR="00466561" w:rsidRPr="00A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E694" w14:textId="77777777" w:rsidR="00D5552A" w:rsidRDefault="00D5552A" w:rsidP="00E75911">
      <w:pPr>
        <w:spacing w:after="0" w:line="240" w:lineRule="auto"/>
      </w:pPr>
      <w:r>
        <w:separator/>
      </w:r>
    </w:p>
  </w:endnote>
  <w:endnote w:type="continuationSeparator" w:id="0">
    <w:p w14:paraId="481BC02D" w14:textId="77777777" w:rsidR="00D5552A" w:rsidRDefault="00D5552A" w:rsidP="00E7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292A" w14:textId="77777777" w:rsidR="00D5552A" w:rsidRDefault="00D5552A" w:rsidP="00E75911">
      <w:pPr>
        <w:spacing w:after="0" w:line="240" w:lineRule="auto"/>
      </w:pPr>
      <w:r>
        <w:separator/>
      </w:r>
    </w:p>
  </w:footnote>
  <w:footnote w:type="continuationSeparator" w:id="0">
    <w:p w14:paraId="263BB164" w14:textId="77777777" w:rsidR="00D5552A" w:rsidRDefault="00D5552A" w:rsidP="00E7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232"/>
    <w:multiLevelType w:val="hybridMultilevel"/>
    <w:tmpl w:val="DD78003C"/>
    <w:lvl w:ilvl="0" w:tplc="A0E03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F3C"/>
    <w:multiLevelType w:val="hybridMultilevel"/>
    <w:tmpl w:val="DF3470F4"/>
    <w:lvl w:ilvl="0" w:tplc="102E1B4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F53"/>
    <w:multiLevelType w:val="hybridMultilevel"/>
    <w:tmpl w:val="09BCE322"/>
    <w:lvl w:ilvl="0" w:tplc="F13E6806">
      <w:start w:val="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2E00"/>
    <w:multiLevelType w:val="hybridMultilevel"/>
    <w:tmpl w:val="85580D16"/>
    <w:lvl w:ilvl="0" w:tplc="182A63F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44A8"/>
    <w:multiLevelType w:val="hybridMultilevel"/>
    <w:tmpl w:val="303AAA0A"/>
    <w:lvl w:ilvl="0" w:tplc="91DC4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57AC"/>
    <w:multiLevelType w:val="hybridMultilevel"/>
    <w:tmpl w:val="C3784AAE"/>
    <w:lvl w:ilvl="0" w:tplc="D9DE9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28C3"/>
    <w:multiLevelType w:val="hybridMultilevel"/>
    <w:tmpl w:val="42AACD7C"/>
    <w:lvl w:ilvl="0" w:tplc="39A036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0684"/>
    <w:multiLevelType w:val="hybridMultilevel"/>
    <w:tmpl w:val="01F21588"/>
    <w:lvl w:ilvl="0" w:tplc="10E6BC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2AC4"/>
    <w:rsid w:val="000831CE"/>
    <w:rsid w:val="000C2718"/>
    <w:rsid w:val="000E0BE2"/>
    <w:rsid w:val="000F6177"/>
    <w:rsid w:val="00166CCA"/>
    <w:rsid w:val="0017271A"/>
    <w:rsid w:val="00173240"/>
    <w:rsid w:val="00266335"/>
    <w:rsid w:val="002832C6"/>
    <w:rsid w:val="00293DC5"/>
    <w:rsid w:val="002E4C41"/>
    <w:rsid w:val="00337423"/>
    <w:rsid w:val="003531E6"/>
    <w:rsid w:val="003A2606"/>
    <w:rsid w:val="004544E0"/>
    <w:rsid w:val="00466561"/>
    <w:rsid w:val="004E7EE3"/>
    <w:rsid w:val="005209C9"/>
    <w:rsid w:val="005578D0"/>
    <w:rsid w:val="005807CD"/>
    <w:rsid w:val="005C78A2"/>
    <w:rsid w:val="005E7EE0"/>
    <w:rsid w:val="005F5B13"/>
    <w:rsid w:val="0066291C"/>
    <w:rsid w:val="006A0646"/>
    <w:rsid w:val="006C09C6"/>
    <w:rsid w:val="00910F19"/>
    <w:rsid w:val="00991B2C"/>
    <w:rsid w:val="00A10C72"/>
    <w:rsid w:val="00A86C4D"/>
    <w:rsid w:val="00AB463D"/>
    <w:rsid w:val="00B57EC6"/>
    <w:rsid w:val="00C715B5"/>
    <w:rsid w:val="00C81CC4"/>
    <w:rsid w:val="00D45860"/>
    <w:rsid w:val="00D5552A"/>
    <w:rsid w:val="00D8421A"/>
    <w:rsid w:val="00DE6D35"/>
    <w:rsid w:val="00DF1B46"/>
    <w:rsid w:val="00E459F9"/>
    <w:rsid w:val="00E6146A"/>
    <w:rsid w:val="00E75911"/>
    <w:rsid w:val="00EA0055"/>
    <w:rsid w:val="00F42CF9"/>
    <w:rsid w:val="00F47EAF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F56"/>
  <w15:chartTrackingRefBased/>
  <w15:docId w15:val="{723C1605-02DB-4D74-83A2-CC91588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60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usteredIDstyleChar">
    <w:name w:val="Clustered ID style Char"/>
    <w:link w:val="ClusteredIDstyle"/>
    <w:locked/>
    <w:rsid w:val="003A2606"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rsid w:val="003A2606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A2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3A2606"/>
    <w:rPr>
      <w:i/>
      <w:iCs/>
    </w:rPr>
  </w:style>
  <w:style w:type="paragraph" w:styleId="ListParagraph">
    <w:name w:val="List Paragraph"/>
    <w:basedOn w:val="Normal"/>
    <w:uiPriority w:val="34"/>
    <w:qFormat/>
    <w:rsid w:val="00DF1B46"/>
    <w:pPr>
      <w:ind w:left="720"/>
      <w:contextualSpacing/>
    </w:pPr>
  </w:style>
  <w:style w:type="character" w:customStyle="1" w:styleId="highlightword">
    <w:name w:val="highlight_word"/>
    <w:basedOn w:val="DefaultParagraphFont"/>
    <w:rsid w:val="00466561"/>
  </w:style>
  <w:style w:type="paragraph" w:customStyle="1" w:styleId="SingleTxtG">
    <w:name w:val="_ Single Txt_G"/>
    <w:basedOn w:val="Normal"/>
    <w:qFormat/>
    <w:rsid w:val="00E75911"/>
    <w:p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rsid w:val="00E75911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E75911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75911"/>
    <w:rPr>
      <w:rFonts w:ascii="Times New Roman" w:eastAsia="SimSun" w:hAnsi="Times New Roman" w:cs="Times New Roman"/>
      <w:sz w:val="18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911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rsid w:val="000C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qFormat/>
    <w:rsid w:val="006C09C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7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23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2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2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39B1C-685C-4F5B-9DB9-CF45ACA15EE5}"/>
</file>

<file path=customXml/itemProps2.xml><?xml version="1.0" encoding="utf-8"?>
<ds:datastoreItem xmlns:ds="http://schemas.openxmlformats.org/officeDocument/2006/customXml" ds:itemID="{A4B6A20C-3B43-4CEF-B210-5857E36EEFE7}"/>
</file>

<file path=customXml/itemProps3.xml><?xml version="1.0" encoding="utf-8"?>
<ds:datastoreItem xmlns:ds="http://schemas.openxmlformats.org/officeDocument/2006/customXml" ds:itemID="{9C9C1CEC-C96B-4E3B-BC72-629EF0442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5</cp:revision>
  <cp:lastPrinted>2019-10-28T14:03:00Z</cp:lastPrinted>
  <dcterms:created xsi:type="dcterms:W3CDTF">2019-10-30T21:19:00Z</dcterms:created>
  <dcterms:modified xsi:type="dcterms:W3CDTF">2019-10-31T14:16:00Z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