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96FC" w14:textId="77777777" w:rsidR="00223037" w:rsidRPr="00A10C72" w:rsidRDefault="00223037" w:rsidP="0022303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0C7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EEAE264" wp14:editId="53FBE5FA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28700" cy="97218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C5091A" w14:textId="77777777" w:rsidR="00223037" w:rsidRPr="00A10C72" w:rsidRDefault="00223037" w:rsidP="0022303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FB1631" w14:textId="77777777" w:rsidR="00223037" w:rsidRPr="00A10C72" w:rsidRDefault="00223037" w:rsidP="0022303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0C72">
        <w:rPr>
          <w:rFonts w:ascii="Times New Roman" w:hAnsi="Times New Roman" w:cs="Times New Roman"/>
          <w:b/>
          <w:sz w:val="24"/>
          <w:szCs w:val="24"/>
          <w:lang w:val="en-US"/>
        </w:rPr>
        <w:t>PERMANENT MISSION OF THE DEMOCRATIC REPUBLIC OF TIMOR-LESTE</w:t>
      </w:r>
      <w:r w:rsidRPr="00A10C72">
        <w:rPr>
          <w:rFonts w:ascii="Times New Roman" w:hAnsi="Times New Roman" w:cs="Times New Roman"/>
          <w:b/>
          <w:sz w:val="24"/>
          <w:szCs w:val="24"/>
          <w:lang w:val="en-US"/>
        </w:rPr>
        <w:br/>
        <w:t>TO THE UNITED NATIONS OFFICE AND OTHER INTERNATIONAL ORGANIZATIONS IN GENEVA</w:t>
      </w:r>
    </w:p>
    <w:p w14:paraId="048F3770" w14:textId="77777777" w:rsidR="00223037" w:rsidRPr="00A10C72" w:rsidRDefault="00223037" w:rsidP="0022303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4E6ACE" w14:textId="77777777" w:rsidR="00223037" w:rsidRPr="00A10C72" w:rsidRDefault="00223037" w:rsidP="002230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10C72">
        <w:rPr>
          <w:rFonts w:ascii="Times New Roman" w:hAnsi="Times New Roman" w:cs="Times New Roman"/>
          <w:sz w:val="24"/>
          <w:szCs w:val="24"/>
          <w:lang w:val="en-US"/>
        </w:rPr>
        <w:t>Universal Period Review</w:t>
      </w:r>
    </w:p>
    <w:p w14:paraId="2C640D45" w14:textId="728F4429" w:rsidR="00223037" w:rsidRPr="00223037" w:rsidRDefault="009805EE" w:rsidP="002230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Egypt</w:t>
      </w:r>
    </w:p>
    <w:p w14:paraId="155DDEE5" w14:textId="3C55E447" w:rsidR="00223037" w:rsidRPr="00223037" w:rsidRDefault="00E461C0" w:rsidP="002230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9805E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223037" w:rsidRPr="00223037">
        <w:rPr>
          <w:rFonts w:ascii="Times New Roman" w:hAnsi="Times New Roman" w:cs="Times New Roman"/>
          <w:sz w:val="24"/>
          <w:szCs w:val="24"/>
          <w:lang w:val="en-GB"/>
        </w:rPr>
        <w:t xml:space="preserve"> November 2019</w:t>
      </w:r>
    </w:p>
    <w:p w14:paraId="4D3CADF7" w14:textId="7F5B2DF2" w:rsidR="00223037" w:rsidRPr="00BC2CD8" w:rsidRDefault="00223037" w:rsidP="00223037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A682BA" w14:textId="2E9FF4E5" w:rsidR="00223037" w:rsidRPr="00BC2CD8" w:rsidRDefault="00223037" w:rsidP="0022303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2CD8">
        <w:rPr>
          <w:rFonts w:ascii="Times New Roman" w:hAnsi="Times New Roman" w:cs="Times New Roman"/>
          <w:sz w:val="24"/>
          <w:szCs w:val="24"/>
          <w:lang w:val="en-GB"/>
        </w:rPr>
        <w:t>Mr. President,</w:t>
      </w:r>
    </w:p>
    <w:p w14:paraId="53530D48" w14:textId="0E1FBC27" w:rsidR="009805EE" w:rsidRPr="006B4103" w:rsidRDefault="009805EE" w:rsidP="006B41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103">
        <w:rPr>
          <w:rFonts w:ascii="Times New Roman" w:hAnsi="Times New Roman" w:cs="Times New Roman"/>
          <w:sz w:val="24"/>
          <w:szCs w:val="24"/>
          <w:lang w:val="en-GB"/>
        </w:rPr>
        <w:t>My delegation thanks</w:t>
      </w:r>
      <w:r w:rsidR="006B4103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 Egypt</w:t>
      </w:r>
      <w:r w:rsidR="006B4103">
        <w:rPr>
          <w:rFonts w:ascii="Times New Roman" w:hAnsi="Times New Roman" w:cs="Times New Roman"/>
          <w:sz w:val="24"/>
          <w:szCs w:val="24"/>
          <w:lang w:val="en-GB"/>
        </w:rPr>
        <w:t>’s delegation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 for their presentation a</w:t>
      </w:r>
      <w:r w:rsidR="006B4103">
        <w:rPr>
          <w:rFonts w:ascii="Times New Roman" w:hAnsi="Times New Roman" w:cs="Times New Roman"/>
          <w:sz w:val="24"/>
          <w:szCs w:val="24"/>
          <w:lang w:val="en-GB"/>
        </w:rPr>
        <w:t>nd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 we welcome their presence today.</w:t>
      </w:r>
    </w:p>
    <w:p w14:paraId="31E48DFE" w14:textId="7C0691EB" w:rsidR="006B4103" w:rsidRPr="006B4103" w:rsidRDefault="006B4103" w:rsidP="006B41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103">
        <w:rPr>
          <w:rFonts w:ascii="Times New Roman" w:hAnsi="Times New Roman" w:cs="Times New Roman"/>
          <w:sz w:val="24"/>
          <w:szCs w:val="24"/>
          <w:lang w:val="en-GB"/>
        </w:rPr>
        <w:t>We take positive note of the measures taken by the Government of Egypt to improve the human rights situation in the country. In particular, we welcome the establishment of a S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>upreme Permanent Committee for Human Rights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 and we encourage Egypt to allocate the necessary resources to facilitate the performance of its mandate.</w:t>
      </w:r>
    </w:p>
    <w:p w14:paraId="7B2E623E" w14:textId="0BE63A16" w:rsidR="009805EE" w:rsidRPr="006B4103" w:rsidRDefault="006B4103" w:rsidP="006B41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Timor-Leste further notes with the appreciation that Egypt has amended the </w:t>
      </w:r>
      <w:r w:rsidR="009805EE" w:rsidRPr="006B4103">
        <w:rPr>
          <w:rFonts w:ascii="Times New Roman" w:hAnsi="Times New Roman" w:cs="Times New Roman"/>
          <w:sz w:val="24"/>
          <w:szCs w:val="24"/>
          <w:lang w:val="en-GB"/>
        </w:rPr>
        <w:t>law establishing the National Council for Human Rights to strengthen that body’s mandate and independence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, as well, as it has created the </w:t>
      </w:r>
      <w:r w:rsidR="009805EE" w:rsidRPr="006B4103">
        <w:rPr>
          <w:rFonts w:ascii="Times New Roman" w:hAnsi="Times New Roman" w:cs="Times New Roman"/>
          <w:sz w:val="24"/>
          <w:szCs w:val="24"/>
          <w:lang w:val="en-GB"/>
        </w:rPr>
        <w:t>National Council for Women and the National Council for Persons with Disabilitie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s. </w:t>
      </w:r>
      <w:r w:rsidR="009805EE"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7BA4196" w14:textId="6141F3D5" w:rsidR="009805EE" w:rsidRPr="006B4103" w:rsidRDefault="009805EE" w:rsidP="006B41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103">
        <w:rPr>
          <w:rFonts w:ascii="Times New Roman" w:hAnsi="Times New Roman" w:cs="Times New Roman"/>
          <w:sz w:val="24"/>
          <w:szCs w:val="24"/>
          <w:lang w:val="en-GB"/>
        </w:rPr>
        <w:t>In view of strengthening the improvements already made by Egypt in the promotion of human rights, Timor-Leste makes the following recommendations:</w:t>
      </w:r>
    </w:p>
    <w:p w14:paraId="3A340E2B" w14:textId="2AD2DC22" w:rsidR="009805EE" w:rsidRPr="006B4103" w:rsidRDefault="009805EE" w:rsidP="006B410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That Egypt reinforces human 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>rights education and training programmes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 for </w:t>
      </w:r>
      <w:r w:rsidRPr="006B4103">
        <w:rPr>
          <w:rFonts w:ascii="Times New Roman" w:hAnsi="Times New Roman" w:cs="Times New Roman"/>
          <w:sz w:val="24"/>
          <w:szCs w:val="24"/>
          <w:lang w:val="en-GB"/>
        </w:rPr>
        <w:t>public service officials</w:t>
      </w:r>
    </w:p>
    <w:p w14:paraId="7653D3FF" w14:textId="315C341B" w:rsidR="009805EE" w:rsidRPr="006B4103" w:rsidRDefault="009805EE" w:rsidP="006B410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103">
        <w:rPr>
          <w:rFonts w:ascii="Times New Roman" w:hAnsi="Times New Roman" w:cs="Times New Roman"/>
          <w:sz w:val="24"/>
          <w:szCs w:val="24"/>
          <w:lang w:val="en-GB"/>
        </w:rPr>
        <w:t>That Egypt establishes a moratorium of the death penalty</w:t>
      </w:r>
    </w:p>
    <w:p w14:paraId="265AA6F4" w14:textId="1CEAACB6" w:rsidR="006B4103" w:rsidRPr="006B4103" w:rsidRDefault="006B4103" w:rsidP="006B41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4103">
        <w:rPr>
          <w:rFonts w:ascii="Times New Roman" w:hAnsi="Times New Roman" w:cs="Times New Roman"/>
          <w:sz w:val="24"/>
          <w:szCs w:val="24"/>
          <w:lang w:val="en-GB"/>
        </w:rPr>
        <w:t>To conclude, my delegation wishes all the success to Egypt during this cycle of the UPR.</w:t>
      </w:r>
    </w:p>
    <w:p w14:paraId="58D1CB1F" w14:textId="46D9A34D" w:rsidR="00D967E7" w:rsidRPr="006B4103" w:rsidRDefault="00D967E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B4103">
        <w:rPr>
          <w:rFonts w:ascii="Times New Roman" w:hAnsi="Times New Roman" w:cs="Times New Roman"/>
          <w:sz w:val="24"/>
          <w:szCs w:val="24"/>
          <w:lang w:val="en-GB"/>
        </w:rPr>
        <w:t xml:space="preserve">I thank you, Mr. President. </w:t>
      </w:r>
      <w:bookmarkEnd w:id="0"/>
    </w:p>
    <w:sectPr w:rsidR="00D967E7" w:rsidRPr="006B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FDD"/>
    <w:multiLevelType w:val="hybridMultilevel"/>
    <w:tmpl w:val="448626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098F"/>
    <w:multiLevelType w:val="hybridMultilevel"/>
    <w:tmpl w:val="E71E233C"/>
    <w:lvl w:ilvl="0" w:tplc="7716E62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55EF"/>
    <w:multiLevelType w:val="hybridMultilevel"/>
    <w:tmpl w:val="E782F78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5473D"/>
    <w:multiLevelType w:val="hybridMultilevel"/>
    <w:tmpl w:val="6636B5E4"/>
    <w:lvl w:ilvl="0" w:tplc="78C4913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E6AD4"/>
    <w:multiLevelType w:val="hybridMultilevel"/>
    <w:tmpl w:val="146E2DEC"/>
    <w:lvl w:ilvl="0" w:tplc="B2D05D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62E00"/>
    <w:multiLevelType w:val="hybridMultilevel"/>
    <w:tmpl w:val="85580D16"/>
    <w:lvl w:ilvl="0" w:tplc="182A63F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C74DB"/>
    <w:multiLevelType w:val="hybridMultilevel"/>
    <w:tmpl w:val="9DCAEB4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37"/>
    <w:rsid w:val="000447A2"/>
    <w:rsid w:val="00207693"/>
    <w:rsid w:val="00223037"/>
    <w:rsid w:val="00244BA7"/>
    <w:rsid w:val="00312E28"/>
    <w:rsid w:val="0069683D"/>
    <w:rsid w:val="006B4103"/>
    <w:rsid w:val="009061AA"/>
    <w:rsid w:val="009805EE"/>
    <w:rsid w:val="00BA68A7"/>
    <w:rsid w:val="00BC2CD8"/>
    <w:rsid w:val="00C93D87"/>
    <w:rsid w:val="00D244E2"/>
    <w:rsid w:val="00D967E7"/>
    <w:rsid w:val="00E461C0"/>
    <w:rsid w:val="00E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37588"/>
  <w15:chartTrackingRefBased/>
  <w15:docId w15:val="{9B748847-D694-4080-9542-D64F2EEF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303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3037"/>
    <w:rPr>
      <w:i/>
      <w:iCs/>
    </w:rPr>
  </w:style>
  <w:style w:type="paragraph" w:styleId="ListParagraph">
    <w:name w:val="List Paragraph"/>
    <w:basedOn w:val="Normal"/>
    <w:uiPriority w:val="34"/>
    <w:qFormat/>
    <w:rsid w:val="0022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9BE51-168B-48A3-8553-672B0926911C}"/>
</file>

<file path=customXml/itemProps2.xml><?xml version="1.0" encoding="utf-8"?>
<ds:datastoreItem xmlns:ds="http://schemas.openxmlformats.org/officeDocument/2006/customXml" ds:itemID="{2AE17C0A-4F83-4BE9-A9DA-80E2F422092C}"/>
</file>

<file path=customXml/itemProps3.xml><?xml version="1.0" encoding="utf-8"?>
<ds:datastoreItem xmlns:ds="http://schemas.openxmlformats.org/officeDocument/2006/customXml" ds:itemID="{033CBBE2-2E1F-4D30-8B52-2D236A38E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Santos</dc:creator>
  <cp:keywords/>
  <dc:description/>
  <cp:lastModifiedBy>Joana Santos</cp:lastModifiedBy>
  <cp:revision>3</cp:revision>
  <cp:lastPrinted>2019-10-30T14:27:00Z</cp:lastPrinted>
  <dcterms:created xsi:type="dcterms:W3CDTF">2019-10-30T14:08:00Z</dcterms:created>
  <dcterms:modified xsi:type="dcterms:W3CDTF">2019-10-30T14:27:00Z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