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1E" w:rsidRPr="00433FBC" w:rsidRDefault="00433FBC" w:rsidP="007221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433FBC">
        <w:rPr>
          <w:rFonts w:ascii="Times New Roman" w:eastAsia="Times New Roman" w:hAnsi="Times New Roman" w:cs="Times New Roman"/>
          <w:b/>
          <w:sz w:val="24"/>
          <w:lang w:val="en-GB"/>
        </w:rPr>
        <w:t>Universal Periodic Review of the Republic of Kazakhstan</w:t>
      </w:r>
    </w:p>
    <w:p w:rsidR="00096C1E" w:rsidRPr="00433FBC" w:rsidRDefault="00D07DEE" w:rsidP="007221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lang w:val="en-GB"/>
        </w:rPr>
        <w:t>7</w:t>
      </w:r>
      <w:r w:rsidR="00433FBC" w:rsidRPr="00433F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r w:rsidR="003C5754">
        <w:rPr>
          <w:rFonts w:ascii="Times New Roman" w:eastAsia="Times New Roman" w:hAnsi="Times New Roman" w:cs="Times New Roman"/>
          <w:b/>
          <w:sz w:val="24"/>
          <w:lang w:val="en-GB"/>
        </w:rPr>
        <w:t>November 2019</w:t>
      </w:r>
    </w:p>
    <w:p w:rsidR="00F7171B" w:rsidRPr="007221F2" w:rsidRDefault="00433FBC" w:rsidP="007221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433FBC">
        <w:rPr>
          <w:rFonts w:ascii="Times New Roman" w:eastAsia="Times New Roman" w:hAnsi="Times New Roman" w:cs="Times New Roman"/>
          <w:b/>
          <w:sz w:val="24"/>
          <w:lang w:val="en-GB"/>
        </w:rPr>
        <w:t>Intervention by the delegation of Estonia</w:t>
      </w:r>
    </w:p>
    <w:p w:rsidR="007221F2" w:rsidRDefault="007221F2" w:rsidP="007221F2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:rsidR="00B77A76" w:rsidRPr="007221F2" w:rsidRDefault="00433FBC" w:rsidP="007221F2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lang w:val="en-GB"/>
        </w:rPr>
      </w:pPr>
      <w:bookmarkStart w:id="0" w:name="_GoBack"/>
      <w:bookmarkEnd w:id="0"/>
      <w:r w:rsidRPr="00433FBC">
        <w:rPr>
          <w:rFonts w:ascii="Times New Roman" w:eastAsia="Times New Roman" w:hAnsi="Times New Roman" w:cs="Times New Roman"/>
          <w:sz w:val="24"/>
          <w:lang w:val="en-GB"/>
        </w:rPr>
        <w:t xml:space="preserve">Estonia welcomes the delegation of </w:t>
      </w:r>
      <w:r w:rsidRPr="007221F2">
        <w:rPr>
          <w:rFonts w:ascii="Times New Roman" w:eastAsia="Times New Roman" w:hAnsi="Times New Roman" w:cs="Times New Roman"/>
          <w:sz w:val="24"/>
          <w:lang w:val="en-GB"/>
        </w:rPr>
        <w:t>the Republic of Kazakhstan</w:t>
      </w:r>
      <w:r w:rsidRPr="00433F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r w:rsidRPr="00433FBC">
        <w:rPr>
          <w:rFonts w:ascii="Times New Roman" w:eastAsia="Times New Roman" w:hAnsi="Times New Roman" w:cs="Times New Roman"/>
          <w:sz w:val="24"/>
          <w:lang w:val="en-GB"/>
        </w:rPr>
        <w:t xml:space="preserve">to </w:t>
      </w:r>
      <w:r w:rsidR="00B9770B">
        <w:rPr>
          <w:rFonts w:ascii="Times New Roman" w:eastAsia="Times New Roman" w:hAnsi="Times New Roman" w:cs="Times New Roman"/>
          <w:sz w:val="24"/>
          <w:lang w:val="en-GB"/>
        </w:rPr>
        <w:t>its third</w:t>
      </w:r>
      <w:r w:rsidR="00B9770B" w:rsidRPr="00433F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433FBC">
        <w:rPr>
          <w:rFonts w:ascii="Times New Roman" w:eastAsia="Times New Roman" w:hAnsi="Times New Roman" w:cs="Times New Roman"/>
          <w:sz w:val="24"/>
          <w:lang w:val="en-GB"/>
        </w:rPr>
        <w:t>UPR</w:t>
      </w:r>
      <w:r w:rsidRPr="009B3AFC">
        <w:rPr>
          <w:rFonts w:ascii="Times New Roman" w:eastAsia="Times New Roman" w:hAnsi="Times New Roman" w:cs="Times New Roman"/>
          <w:color w:val="FF0000"/>
          <w:sz w:val="24"/>
          <w:lang w:val="en-GB"/>
        </w:rPr>
        <w:t xml:space="preserve"> </w:t>
      </w:r>
      <w:r w:rsidRPr="00433FBC">
        <w:rPr>
          <w:rFonts w:ascii="Times New Roman" w:eastAsia="Times New Roman" w:hAnsi="Times New Roman" w:cs="Times New Roman"/>
          <w:sz w:val="24"/>
          <w:lang w:val="en-GB"/>
        </w:rPr>
        <w:t xml:space="preserve">session. </w:t>
      </w:r>
    </w:p>
    <w:p w:rsidR="00B43DF3" w:rsidRDefault="00BA7AD2" w:rsidP="007221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 xml:space="preserve">We </w:t>
      </w:r>
      <w:r w:rsidR="00B77A76">
        <w:rPr>
          <w:rFonts w:ascii="Times New Roman" w:eastAsia="Times New Roman" w:hAnsi="Times New Roman" w:cs="Times New Roman"/>
          <w:sz w:val="24"/>
          <w:lang w:val="en-GB"/>
        </w:rPr>
        <w:t>welcome the steps taken by</w:t>
      </w:r>
      <w:r w:rsidR="00AF35D7">
        <w:rPr>
          <w:rFonts w:ascii="Times New Roman" w:eastAsia="Times New Roman" w:hAnsi="Times New Roman" w:cs="Times New Roman"/>
          <w:sz w:val="24"/>
          <w:lang w:val="en-GB"/>
        </w:rPr>
        <w:t xml:space="preserve"> the Republic of</w:t>
      </w:r>
      <w:r w:rsidR="00B77A76">
        <w:rPr>
          <w:rFonts w:ascii="Times New Roman" w:eastAsia="Times New Roman" w:hAnsi="Times New Roman" w:cs="Times New Roman"/>
          <w:sz w:val="24"/>
          <w:lang w:val="en-GB"/>
        </w:rPr>
        <w:t xml:space="preserve"> Kazakhstan to implement the recommendations of the previous UPR process</w:t>
      </w:r>
      <w:r w:rsidR="00E26002">
        <w:rPr>
          <w:rFonts w:ascii="Times New Roman" w:eastAsia="Times New Roman" w:hAnsi="Times New Roman" w:cs="Times New Roman"/>
          <w:sz w:val="24"/>
          <w:lang w:val="en-GB"/>
        </w:rPr>
        <w:t xml:space="preserve"> and encourage continuing its efforts in that regard</w:t>
      </w:r>
      <w:r w:rsidR="00B77A76">
        <w:rPr>
          <w:rFonts w:ascii="Times New Roman" w:eastAsia="Times New Roman" w:hAnsi="Times New Roman" w:cs="Times New Roman"/>
          <w:sz w:val="24"/>
          <w:lang w:val="en-GB"/>
        </w:rPr>
        <w:t xml:space="preserve">. </w:t>
      </w:r>
    </w:p>
    <w:p w:rsidR="00B43DF3" w:rsidRDefault="00BA7AD2" w:rsidP="007221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>Estonia</w:t>
      </w:r>
      <w:r w:rsidR="004454D5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GB"/>
        </w:rPr>
        <w:t>commends</w:t>
      </w:r>
      <w:r w:rsidR="004454D5">
        <w:rPr>
          <w:rFonts w:ascii="Times New Roman" w:eastAsia="Times New Roman" w:hAnsi="Times New Roman" w:cs="Times New Roman"/>
          <w:sz w:val="24"/>
          <w:lang w:val="en-GB"/>
        </w:rPr>
        <w:t xml:space="preserve"> Kazakhstan </w:t>
      </w:r>
      <w:r>
        <w:rPr>
          <w:rFonts w:ascii="Times New Roman" w:eastAsia="Times New Roman" w:hAnsi="Times New Roman" w:cs="Times New Roman"/>
          <w:sz w:val="24"/>
          <w:lang w:val="en-GB"/>
        </w:rPr>
        <w:t>for</w:t>
      </w:r>
      <w:r w:rsidR="004454D5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GB"/>
        </w:rPr>
        <w:t>a</w:t>
      </w:r>
      <w:r w:rsidR="004454D5">
        <w:rPr>
          <w:rFonts w:ascii="Times New Roman" w:eastAsia="Times New Roman" w:hAnsi="Times New Roman" w:cs="Times New Roman"/>
          <w:sz w:val="24"/>
          <w:lang w:val="en-GB"/>
        </w:rPr>
        <w:t xml:space="preserve">mendments to </w:t>
      </w:r>
      <w:r>
        <w:rPr>
          <w:rFonts w:ascii="Times New Roman" w:eastAsia="Times New Roman" w:hAnsi="Times New Roman" w:cs="Times New Roman"/>
          <w:sz w:val="24"/>
          <w:lang w:val="en-GB"/>
        </w:rPr>
        <w:t>s</w:t>
      </w:r>
      <w:r w:rsidR="004454D5">
        <w:rPr>
          <w:rFonts w:ascii="Times New Roman" w:eastAsia="Times New Roman" w:hAnsi="Times New Roman" w:cs="Times New Roman"/>
          <w:sz w:val="24"/>
          <w:lang w:val="en-GB"/>
        </w:rPr>
        <w:t xml:space="preserve">elected </w:t>
      </w:r>
      <w:r>
        <w:rPr>
          <w:rFonts w:ascii="Times New Roman" w:eastAsia="Times New Roman" w:hAnsi="Times New Roman" w:cs="Times New Roman"/>
          <w:sz w:val="24"/>
          <w:lang w:val="en-GB"/>
        </w:rPr>
        <w:t>l</w:t>
      </w:r>
      <w:r w:rsidR="004454D5">
        <w:rPr>
          <w:rFonts w:ascii="Times New Roman" w:eastAsia="Times New Roman" w:hAnsi="Times New Roman" w:cs="Times New Roman"/>
          <w:sz w:val="24"/>
          <w:lang w:val="en-GB"/>
        </w:rPr>
        <w:t xml:space="preserve">egislative </w:t>
      </w:r>
      <w:r>
        <w:rPr>
          <w:rFonts w:ascii="Times New Roman" w:eastAsia="Times New Roman" w:hAnsi="Times New Roman" w:cs="Times New Roman"/>
          <w:sz w:val="24"/>
          <w:lang w:val="en-GB"/>
        </w:rPr>
        <w:t>a</w:t>
      </w:r>
      <w:r w:rsidR="004454D5">
        <w:rPr>
          <w:rFonts w:ascii="Times New Roman" w:eastAsia="Times New Roman" w:hAnsi="Times New Roman" w:cs="Times New Roman"/>
          <w:sz w:val="24"/>
          <w:lang w:val="en-GB"/>
        </w:rPr>
        <w:t xml:space="preserve">cts </w:t>
      </w:r>
      <w:r>
        <w:rPr>
          <w:rFonts w:ascii="Times New Roman" w:eastAsia="Times New Roman" w:hAnsi="Times New Roman" w:cs="Times New Roman"/>
          <w:sz w:val="24"/>
          <w:lang w:val="en-GB"/>
        </w:rPr>
        <w:t>p</w:t>
      </w:r>
      <w:r w:rsidR="004454D5">
        <w:rPr>
          <w:rFonts w:ascii="Times New Roman" w:eastAsia="Times New Roman" w:hAnsi="Times New Roman" w:cs="Times New Roman"/>
          <w:sz w:val="24"/>
          <w:lang w:val="en-GB"/>
        </w:rPr>
        <w:t xml:space="preserve">ertaining to the </w:t>
      </w:r>
      <w:r>
        <w:rPr>
          <w:rFonts w:ascii="Times New Roman" w:eastAsia="Times New Roman" w:hAnsi="Times New Roman" w:cs="Times New Roman"/>
          <w:sz w:val="24"/>
          <w:lang w:val="en-GB"/>
        </w:rPr>
        <w:t>f</w:t>
      </w:r>
      <w:r w:rsidR="004454D5">
        <w:rPr>
          <w:rFonts w:ascii="Times New Roman" w:eastAsia="Times New Roman" w:hAnsi="Times New Roman" w:cs="Times New Roman"/>
          <w:sz w:val="24"/>
          <w:lang w:val="en-GB"/>
        </w:rPr>
        <w:t xml:space="preserve">unctions of </w:t>
      </w:r>
      <w:r>
        <w:rPr>
          <w:rFonts w:ascii="Times New Roman" w:eastAsia="Times New Roman" w:hAnsi="Times New Roman" w:cs="Times New Roman"/>
          <w:sz w:val="24"/>
          <w:lang w:val="en-GB"/>
        </w:rPr>
        <w:t>c</w:t>
      </w:r>
      <w:r w:rsidR="004454D5">
        <w:rPr>
          <w:rFonts w:ascii="Times New Roman" w:eastAsia="Times New Roman" w:hAnsi="Times New Roman" w:cs="Times New Roman"/>
          <w:sz w:val="24"/>
          <w:lang w:val="en-GB"/>
        </w:rPr>
        <w:t xml:space="preserve">hild </w:t>
      </w:r>
      <w:r>
        <w:rPr>
          <w:rFonts w:ascii="Times New Roman" w:eastAsia="Times New Roman" w:hAnsi="Times New Roman" w:cs="Times New Roman"/>
          <w:sz w:val="24"/>
          <w:lang w:val="en-GB"/>
        </w:rPr>
        <w:t>p</w:t>
      </w:r>
      <w:r w:rsidR="004454D5">
        <w:rPr>
          <w:rFonts w:ascii="Times New Roman" w:eastAsia="Times New Roman" w:hAnsi="Times New Roman" w:cs="Times New Roman"/>
          <w:sz w:val="24"/>
          <w:lang w:val="en-GB"/>
        </w:rPr>
        <w:t xml:space="preserve">rotection </w:t>
      </w:r>
      <w:r>
        <w:rPr>
          <w:rFonts w:ascii="Times New Roman" w:eastAsia="Times New Roman" w:hAnsi="Times New Roman" w:cs="Times New Roman"/>
          <w:sz w:val="24"/>
          <w:lang w:val="en-GB"/>
        </w:rPr>
        <w:t>o</w:t>
      </w:r>
      <w:r w:rsidR="004454D5">
        <w:rPr>
          <w:rFonts w:ascii="Times New Roman" w:eastAsia="Times New Roman" w:hAnsi="Times New Roman" w:cs="Times New Roman"/>
          <w:sz w:val="24"/>
          <w:lang w:val="en-GB"/>
        </w:rPr>
        <w:t>rganizations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 and urge the </w:t>
      </w:r>
      <w:proofErr w:type="gramStart"/>
      <w:r w:rsidR="00F7171B">
        <w:rPr>
          <w:rFonts w:ascii="Times New Roman" w:eastAsia="Times New Roman" w:hAnsi="Times New Roman" w:cs="Times New Roman"/>
          <w:sz w:val="24"/>
          <w:lang w:val="en-GB"/>
        </w:rPr>
        <w:t>government also</w:t>
      </w:r>
      <w:proofErr w:type="gramEnd"/>
      <w:r w:rsidR="00F7171B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GB"/>
        </w:rPr>
        <w:t>to explicitly prohibit the corporal punishment of children in all settings.</w:t>
      </w:r>
    </w:p>
    <w:p w:rsidR="008D524B" w:rsidRDefault="00BA7AD2" w:rsidP="007221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>P</w:t>
      </w:r>
      <w:r w:rsidR="007B3CA9">
        <w:rPr>
          <w:rFonts w:ascii="Times New Roman" w:eastAsia="Times New Roman" w:hAnsi="Times New Roman" w:cs="Times New Roman"/>
          <w:sz w:val="24"/>
          <w:lang w:val="en-GB"/>
        </w:rPr>
        <w:t xml:space="preserve">ersistent restrictions to freedom of expression online and offline, including by </w:t>
      </w:r>
      <w:r w:rsidR="002B5611">
        <w:rPr>
          <w:rFonts w:ascii="Times New Roman" w:eastAsia="Times New Roman" w:hAnsi="Times New Roman" w:cs="Times New Roman"/>
          <w:sz w:val="24"/>
          <w:lang w:val="en-GB"/>
        </w:rPr>
        <w:t xml:space="preserve">still </w:t>
      </w:r>
      <w:r w:rsidR="007B3CA9">
        <w:rPr>
          <w:rFonts w:ascii="Times New Roman" w:eastAsia="Times New Roman" w:hAnsi="Times New Roman" w:cs="Times New Roman"/>
          <w:sz w:val="24"/>
          <w:lang w:val="en-GB"/>
        </w:rPr>
        <w:t xml:space="preserve">classifying defamation as a crime </w:t>
      </w:r>
      <w:r w:rsidR="003D66EE">
        <w:rPr>
          <w:rFonts w:ascii="Times New Roman" w:eastAsia="Times New Roman" w:hAnsi="Times New Roman" w:cs="Times New Roman"/>
          <w:sz w:val="24"/>
          <w:lang w:val="en-GB"/>
        </w:rPr>
        <w:t>in the new Criminal Code of 2015</w:t>
      </w:r>
      <w:r>
        <w:rPr>
          <w:rFonts w:ascii="Times New Roman" w:eastAsia="Times New Roman" w:hAnsi="Times New Roman" w:cs="Times New Roman"/>
          <w:sz w:val="24"/>
          <w:lang w:val="en-GB"/>
        </w:rPr>
        <w:t>, remain of concern</w:t>
      </w:r>
      <w:r w:rsidR="003D66EE">
        <w:rPr>
          <w:rFonts w:ascii="Times New Roman" w:eastAsia="Times New Roman" w:hAnsi="Times New Roman" w:cs="Times New Roman"/>
          <w:sz w:val="24"/>
          <w:lang w:val="en-GB"/>
        </w:rPr>
        <w:t>.</w:t>
      </w:r>
    </w:p>
    <w:p w:rsidR="007B3CA9" w:rsidRDefault="004E553E" w:rsidP="007221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 xml:space="preserve">Moreover, we </w:t>
      </w:r>
      <w:r w:rsidR="003D66EE">
        <w:rPr>
          <w:rFonts w:ascii="Times New Roman" w:eastAsia="Times New Roman" w:hAnsi="Times New Roman" w:cs="Times New Roman"/>
          <w:sz w:val="24"/>
          <w:lang w:val="en-GB"/>
        </w:rPr>
        <w:t xml:space="preserve">are concerned </w:t>
      </w:r>
      <w:r w:rsidR="008D524B">
        <w:rPr>
          <w:rFonts w:ascii="Times New Roman" w:eastAsia="Times New Roman" w:hAnsi="Times New Roman" w:cs="Times New Roman"/>
          <w:sz w:val="24"/>
          <w:lang w:val="en-GB"/>
        </w:rPr>
        <w:t>that</w:t>
      </w:r>
      <w:r w:rsidR="003D66EE">
        <w:rPr>
          <w:rFonts w:ascii="Times New Roman" w:eastAsia="Times New Roman" w:hAnsi="Times New Roman" w:cs="Times New Roman"/>
          <w:sz w:val="24"/>
          <w:lang w:val="en-GB"/>
        </w:rPr>
        <w:t xml:space="preserve"> t</w:t>
      </w:r>
      <w:r w:rsidR="008D524B">
        <w:rPr>
          <w:rFonts w:ascii="Times New Roman" w:eastAsia="Times New Roman" w:hAnsi="Times New Roman" w:cs="Times New Roman"/>
          <w:sz w:val="24"/>
          <w:lang w:val="en-GB"/>
        </w:rPr>
        <w:t xml:space="preserve">he Internet Law of 2009 </w:t>
      </w:r>
      <w:r w:rsidR="003D66EE">
        <w:rPr>
          <w:rFonts w:ascii="Times New Roman" w:eastAsia="Times New Roman" w:hAnsi="Times New Roman" w:cs="Times New Roman"/>
          <w:sz w:val="24"/>
          <w:lang w:val="en-GB"/>
        </w:rPr>
        <w:t xml:space="preserve">restricts the freedom of expression online by </w:t>
      </w:r>
      <w:r w:rsidR="008D524B">
        <w:rPr>
          <w:rFonts w:ascii="Times New Roman" w:eastAsia="Times New Roman" w:hAnsi="Times New Roman" w:cs="Times New Roman"/>
          <w:sz w:val="24"/>
          <w:lang w:val="en-GB"/>
        </w:rPr>
        <w:t xml:space="preserve">way of criminalizing a variety of online activities and by way of setting severe sanctions for said violations. </w:t>
      </w:r>
    </w:p>
    <w:p w:rsidR="007221F2" w:rsidRDefault="00AF35D7" w:rsidP="007221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 xml:space="preserve">We </w:t>
      </w:r>
      <w:r w:rsidR="00433FBC" w:rsidRPr="00433FBC">
        <w:rPr>
          <w:rFonts w:ascii="Times New Roman" w:eastAsia="Times New Roman" w:hAnsi="Times New Roman" w:cs="Times New Roman"/>
          <w:sz w:val="24"/>
          <w:lang w:val="en-GB"/>
        </w:rPr>
        <w:t xml:space="preserve">invite </w:t>
      </w:r>
      <w:r w:rsidR="00796FEF">
        <w:rPr>
          <w:rFonts w:ascii="Times New Roman" w:eastAsia="Times New Roman" w:hAnsi="Times New Roman" w:cs="Times New Roman"/>
          <w:sz w:val="24"/>
          <w:lang w:val="en-GB"/>
        </w:rPr>
        <w:t xml:space="preserve">the Republic of </w:t>
      </w:r>
      <w:r w:rsidR="00433FBC" w:rsidRPr="00433FBC">
        <w:rPr>
          <w:rFonts w:ascii="Times New Roman" w:eastAsia="Times New Roman" w:hAnsi="Times New Roman" w:cs="Times New Roman"/>
          <w:sz w:val="24"/>
          <w:lang w:val="en-GB"/>
        </w:rPr>
        <w:t xml:space="preserve">Kazakhstan to review its laws and regulations </w:t>
      </w:r>
      <w:r w:rsidR="00BA7AD2">
        <w:rPr>
          <w:rFonts w:ascii="Times New Roman" w:eastAsia="Times New Roman" w:hAnsi="Times New Roman" w:cs="Times New Roman"/>
          <w:sz w:val="24"/>
          <w:lang w:val="en-GB"/>
        </w:rPr>
        <w:t>to</w:t>
      </w:r>
      <w:r w:rsidR="00BA7AD2" w:rsidRPr="00433F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433FBC" w:rsidRPr="00433FBC">
        <w:rPr>
          <w:rFonts w:ascii="Times New Roman" w:eastAsia="Times New Roman" w:hAnsi="Times New Roman" w:cs="Times New Roman"/>
          <w:sz w:val="24"/>
          <w:lang w:val="en-GB"/>
        </w:rPr>
        <w:t xml:space="preserve">ensure they are in conformity with </w:t>
      </w:r>
      <w:r w:rsidR="00796FEF">
        <w:rPr>
          <w:rFonts w:ascii="Times New Roman" w:eastAsia="Times New Roman" w:hAnsi="Times New Roman" w:cs="Times New Roman"/>
          <w:sz w:val="24"/>
          <w:lang w:val="en-GB"/>
        </w:rPr>
        <w:t xml:space="preserve">its </w:t>
      </w:r>
      <w:r w:rsidR="00433FBC" w:rsidRPr="00433FBC">
        <w:rPr>
          <w:rFonts w:ascii="Times New Roman" w:eastAsia="Times New Roman" w:hAnsi="Times New Roman" w:cs="Times New Roman"/>
          <w:sz w:val="24"/>
          <w:lang w:val="en-GB"/>
        </w:rPr>
        <w:t xml:space="preserve">international human rights obligations. </w:t>
      </w:r>
    </w:p>
    <w:p w:rsidR="007221F2" w:rsidRDefault="007221F2" w:rsidP="007221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:rsidR="004454D5" w:rsidRDefault="00433FBC" w:rsidP="007221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433FBC">
        <w:rPr>
          <w:rFonts w:ascii="Times New Roman" w:eastAsia="Times New Roman" w:hAnsi="Times New Roman" w:cs="Times New Roman"/>
          <w:sz w:val="24"/>
          <w:lang w:val="en-GB"/>
        </w:rPr>
        <w:t xml:space="preserve">Estonia </w:t>
      </w:r>
      <w:r w:rsidRPr="007221F2">
        <w:rPr>
          <w:rFonts w:ascii="Times New Roman" w:eastAsia="Times New Roman" w:hAnsi="Times New Roman" w:cs="Times New Roman"/>
          <w:sz w:val="24"/>
          <w:lang w:val="en-GB"/>
        </w:rPr>
        <w:t>recommend</w:t>
      </w:r>
      <w:r w:rsidR="00D07DEE" w:rsidRPr="007221F2">
        <w:rPr>
          <w:rFonts w:ascii="Times New Roman" w:eastAsia="Times New Roman" w:hAnsi="Times New Roman" w:cs="Times New Roman"/>
          <w:sz w:val="24"/>
          <w:lang w:val="en-GB"/>
        </w:rPr>
        <w:t>s</w:t>
      </w:r>
      <w:r w:rsidRPr="00433F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r w:rsidRPr="00433FBC">
        <w:rPr>
          <w:rFonts w:ascii="Times New Roman" w:eastAsia="Times New Roman" w:hAnsi="Times New Roman" w:cs="Times New Roman"/>
          <w:sz w:val="24"/>
          <w:lang w:val="en-GB"/>
        </w:rPr>
        <w:t>the Government of Kazakhstan</w:t>
      </w:r>
      <w:r w:rsidR="00D07DEE">
        <w:rPr>
          <w:rFonts w:ascii="Times New Roman" w:eastAsia="Times New Roman" w:hAnsi="Times New Roman" w:cs="Times New Roman"/>
          <w:sz w:val="24"/>
          <w:lang w:val="en-GB"/>
        </w:rPr>
        <w:t xml:space="preserve"> to</w:t>
      </w:r>
      <w:r w:rsidRPr="00433FBC">
        <w:rPr>
          <w:rFonts w:ascii="Times New Roman" w:eastAsia="Times New Roman" w:hAnsi="Times New Roman" w:cs="Times New Roman"/>
          <w:sz w:val="24"/>
          <w:lang w:val="en-GB"/>
        </w:rPr>
        <w:t>:</w:t>
      </w:r>
    </w:p>
    <w:p w:rsidR="004454D5" w:rsidRPr="004454D5" w:rsidRDefault="004454D5" w:rsidP="007221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4454D5">
        <w:rPr>
          <w:rFonts w:ascii="Times New Roman" w:eastAsia="Times New Roman" w:hAnsi="Times New Roman" w:cs="Times New Roman"/>
          <w:sz w:val="24"/>
          <w:lang w:val="en-GB"/>
        </w:rPr>
        <w:t xml:space="preserve">accede </w:t>
      </w:r>
      <w:r w:rsidR="00D07DEE">
        <w:rPr>
          <w:rFonts w:ascii="Times New Roman" w:eastAsia="Times New Roman" w:hAnsi="Times New Roman" w:cs="Times New Roman"/>
          <w:sz w:val="24"/>
          <w:lang w:val="en-GB"/>
        </w:rPr>
        <w:t xml:space="preserve">to </w:t>
      </w:r>
      <w:r w:rsidRPr="004454D5">
        <w:rPr>
          <w:rFonts w:ascii="Times New Roman" w:eastAsia="Times New Roman" w:hAnsi="Times New Roman" w:cs="Times New Roman"/>
          <w:sz w:val="24"/>
          <w:lang w:val="en-GB"/>
        </w:rPr>
        <w:t>and fully align its national legislation with the Rome Statute of the International Criminal Court (</w:t>
      </w:r>
      <w:r w:rsidRPr="007221F2">
        <w:rPr>
          <w:rFonts w:ascii="Times New Roman" w:eastAsia="Times New Roman" w:hAnsi="Times New Roman" w:cs="Times New Roman"/>
          <w:sz w:val="24"/>
          <w:lang w:val="en-GB"/>
        </w:rPr>
        <w:t>ICC</w:t>
      </w:r>
      <w:r w:rsidR="004E553E">
        <w:rPr>
          <w:rFonts w:ascii="Times New Roman" w:eastAsia="Times New Roman" w:hAnsi="Times New Roman" w:cs="Times New Roman"/>
          <w:sz w:val="24"/>
          <w:lang w:val="en-GB"/>
        </w:rPr>
        <w:t>);</w:t>
      </w:r>
    </w:p>
    <w:p w:rsidR="004454D5" w:rsidRDefault="004E553E" w:rsidP="007221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>decriminalize defamation;</w:t>
      </w:r>
    </w:p>
    <w:p w:rsidR="00096C1E" w:rsidRDefault="00433FBC" w:rsidP="007221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4454D5">
        <w:rPr>
          <w:rFonts w:ascii="Times New Roman" w:eastAsia="Times New Roman" w:hAnsi="Times New Roman" w:cs="Times New Roman"/>
          <w:sz w:val="24"/>
          <w:lang w:val="en-GB"/>
        </w:rPr>
        <w:t>abolish the death penalty and ratify the Second Optional Protocol to the ICCPR (</w:t>
      </w:r>
      <w:r w:rsidRPr="004E553E">
        <w:rPr>
          <w:rFonts w:ascii="Times New Roman" w:eastAsia="Times New Roman" w:hAnsi="Times New Roman" w:cs="Times New Roman"/>
          <w:sz w:val="24"/>
          <w:lang w:val="en-GB"/>
        </w:rPr>
        <w:t>ICCPR-OP2</w:t>
      </w:r>
      <w:r w:rsidRPr="004454D5">
        <w:rPr>
          <w:rFonts w:ascii="Times New Roman" w:eastAsia="Times New Roman" w:hAnsi="Times New Roman" w:cs="Times New Roman"/>
          <w:sz w:val="24"/>
          <w:lang w:val="en-GB"/>
        </w:rPr>
        <w:t>)</w:t>
      </w:r>
      <w:r w:rsidR="004E553E">
        <w:rPr>
          <w:rFonts w:ascii="Times New Roman" w:eastAsia="Times New Roman" w:hAnsi="Times New Roman" w:cs="Times New Roman"/>
          <w:sz w:val="24"/>
          <w:lang w:val="en-GB"/>
        </w:rPr>
        <w:t>;</w:t>
      </w:r>
    </w:p>
    <w:p w:rsidR="00433FBC" w:rsidRPr="007221F2" w:rsidRDefault="004E553E" w:rsidP="007221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GB"/>
        </w:rPr>
        <w:t>bring</w:t>
      </w:r>
      <w:proofErr w:type="gramEnd"/>
      <w:r>
        <w:rPr>
          <w:rFonts w:ascii="Times New Roman" w:eastAsia="Times New Roman" w:hAnsi="Times New Roman" w:cs="Times New Roman"/>
          <w:sz w:val="24"/>
          <w:lang w:val="en-GB"/>
        </w:rPr>
        <w:t xml:space="preserve"> Article 20(2) of the Constitution of the Republic of Kazakhstan in line with Article 19 of the ICCPR. </w:t>
      </w:r>
    </w:p>
    <w:p w:rsidR="00433FBC" w:rsidRDefault="00433FBC" w:rsidP="007221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433FBC">
        <w:rPr>
          <w:rFonts w:ascii="Times New Roman" w:eastAsia="Times New Roman" w:hAnsi="Times New Roman" w:cs="Times New Roman"/>
          <w:sz w:val="24"/>
          <w:lang w:val="en-GB"/>
        </w:rPr>
        <w:t xml:space="preserve">We wish the delegation of Kazakhstan a successful review meeting. </w:t>
      </w:r>
    </w:p>
    <w:p w:rsidR="00096C1E" w:rsidRPr="00433FBC" w:rsidRDefault="00433FBC" w:rsidP="007221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433FBC">
        <w:rPr>
          <w:rFonts w:ascii="Times New Roman" w:eastAsia="Times New Roman" w:hAnsi="Times New Roman" w:cs="Times New Roman"/>
          <w:sz w:val="24"/>
          <w:lang w:val="en-GB"/>
        </w:rPr>
        <w:t>Thank you!</w:t>
      </w:r>
    </w:p>
    <w:sectPr w:rsidR="00096C1E" w:rsidRPr="0043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2EFE"/>
    <w:multiLevelType w:val="hybridMultilevel"/>
    <w:tmpl w:val="044C51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1E"/>
    <w:rsid w:val="00096C1E"/>
    <w:rsid w:val="001434DE"/>
    <w:rsid w:val="001E5F50"/>
    <w:rsid w:val="00241E85"/>
    <w:rsid w:val="002B5611"/>
    <w:rsid w:val="003107F1"/>
    <w:rsid w:val="0035233A"/>
    <w:rsid w:val="003C5754"/>
    <w:rsid w:val="003D66EE"/>
    <w:rsid w:val="00405521"/>
    <w:rsid w:val="004306B7"/>
    <w:rsid w:val="00433FBC"/>
    <w:rsid w:val="004454D5"/>
    <w:rsid w:val="00464500"/>
    <w:rsid w:val="00466C41"/>
    <w:rsid w:val="00497D46"/>
    <w:rsid w:val="004E553E"/>
    <w:rsid w:val="0054542E"/>
    <w:rsid w:val="00585840"/>
    <w:rsid w:val="00596FC8"/>
    <w:rsid w:val="007221F2"/>
    <w:rsid w:val="00796FEF"/>
    <w:rsid w:val="007B3CA9"/>
    <w:rsid w:val="008148FD"/>
    <w:rsid w:val="0082655E"/>
    <w:rsid w:val="008D524B"/>
    <w:rsid w:val="008E2DF1"/>
    <w:rsid w:val="00916CCA"/>
    <w:rsid w:val="00941EEB"/>
    <w:rsid w:val="00944A32"/>
    <w:rsid w:val="00992873"/>
    <w:rsid w:val="009B3AFC"/>
    <w:rsid w:val="00AF35D7"/>
    <w:rsid w:val="00B06BC6"/>
    <w:rsid w:val="00B43DF3"/>
    <w:rsid w:val="00B77A76"/>
    <w:rsid w:val="00B9770B"/>
    <w:rsid w:val="00BA7AD2"/>
    <w:rsid w:val="00D07DEE"/>
    <w:rsid w:val="00E26002"/>
    <w:rsid w:val="00F7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C920"/>
  <w15:docId w15:val="{16A7DBAC-8591-4D10-9470-EBA7C07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AC4BF-BDD6-4EA8-B300-4A5D7782E943}"/>
</file>

<file path=customXml/itemProps2.xml><?xml version="1.0" encoding="utf-8"?>
<ds:datastoreItem xmlns:ds="http://schemas.openxmlformats.org/officeDocument/2006/customXml" ds:itemID="{A7EEB44A-4F12-42F6-AD55-75287C52CE43}"/>
</file>

<file path=customXml/itemProps3.xml><?xml version="1.0" encoding="utf-8"?>
<ds:datastoreItem xmlns:ds="http://schemas.openxmlformats.org/officeDocument/2006/customXml" ds:itemID="{CABA9A7F-4ED6-4C8B-9054-B7AD18970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Kirikmäe</dc:creator>
  <cp:lastModifiedBy>Triinu Kallas</cp:lastModifiedBy>
  <cp:revision>4</cp:revision>
  <dcterms:created xsi:type="dcterms:W3CDTF">2019-11-06T12:23:00Z</dcterms:created>
  <dcterms:modified xsi:type="dcterms:W3CDTF">2019-11-06T12:43:00Z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