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10" w:rsidRDefault="00F22110" w:rsidP="00F22110">
      <w:pPr>
        <w:rPr>
          <w:b/>
        </w:rPr>
      </w:pPr>
    </w:p>
    <w:p w:rsidR="001028FB" w:rsidRDefault="001028FB" w:rsidP="001028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34ème session du groupe de travail de l’Examen périodique universel</w:t>
      </w:r>
    </w:p>
    <w:p w:rsidR="001028FB" w:rsidRDefault="001028FB" w:rsidP="001028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ITALIE</w:t>
      </w:r>
    </w:p>
    <w:p w:rsidR="001028FB" w:rsidRDefault="001028FB" w:rsidP="001028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(Genève, le 4 novembre 2019)</w:t>
      </w:r>
    </w:p>
    <w:p w:rsidR="001028FB" w:rsidRDefault="001028FB" w:rsidP="001028FB">
      <w:pPr>
        <w:jc w:val="center"/>
        <w:rPr>
          <w:rFonts w:ascii="Times New Roman" w:hAnsi="Times New Roman" w:cs="Times New Roman"/>
        </w:rPr>
      </w:pPr>
    </w:p>
    <w:p w:rsidR="001028FB" w:rsidRDefault="001028FB" w:rsidP="001028FB">
      <w:pPr>
        <w:jc w:val="center"/>
        <w:rPr>
          <w:rFonts w:ascii="Times New Roman" w:hAnsi="Times New Roman" w:cs="Times New Roman"/>
        </w:rPr>
      </w:pPr>
    </w:p>
    <w:p w:rsidR="001028FB" w:rsidRDefault="001028FB" w:rsidP="001028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Intervention du </w:t>
      </w:r>
      <w:r w:rsidR="009D08BD">
        <w:rPr>
          <w:rFonts w:ascii="Times New Roman" w:hAnsi="Times New Roman" w:cs="Times New Roman"/>
          <w:b/>
        </w:rPr>
        <w:t xml:space="preserve">Luxembourg </w:t>
      </w:r>
    </w:p>
    <w:p w:rsidR="001028FB" w:rsidRDefault="001028FB" w:rsidP="00A14413">
      <w:pPr>
        <w:spacing w:line="312" w:lineRule="auto"/>
        <w:jc w:val="both"/>
        <w:rPr>
          <w:rFonts w:ascii="Times New Roman" w:hAnsi="Times New Roman" w:cs="Times New Roman"/>
          <w:b/>
        </w:rPr>
      </w:pPr>
    </w:p>
    <w:p w:rsidR="001028FB" w:rsidRDefault="001028FB" w:rsidP="00A14413">
      <w:pPr>
        <w:spacing w:line="312" w:lineRule="auto"/>
        <w:jc w:val="both"/>
        <w:rPr>
          <w:rFonts w:ascii="Times New Roman" w:hAnsi="Times New Roman" w:cs="Times New Roman"/>
          <w:b/>
        </w:rPr>
      </w:pPr>
    </w:p>
    <w:p w:rsidR="001028FB" w:rsidRDefault="001028FB" w:rsidP="00A14413">
      <w:pPr>
        <w:spacing w:line="312" w:lineRule="auto"/>
        <w:jc w:val="both"/>
        <w:rPr>
          <w:rFonts w:ascii="Times New Roman" w:hAnsi="Times New Roman" w:cs="Times New Roman"/>
        </w:rPr>
      </w:pPr>
      <w:r w:rsidRPr="001028FB">
        <w:rPr>
          <w:rFonts w:ascii="Times New Roman" w:hAnsi="Times New Roman" w:cs="Times New Roman"/>
        </w:rPr>
        <w:t>Monsieur le Président,</w:t>
      </w:r>
    </w:p>
    <w:p w:rsidR="001028FB" w:rsidRDefault="001028FB" w:rsidP="00A14413">
      <w:pPr>
        <w:spacing w:line="312" w:lineRule="auto"/>
        <w:jc w:val="both"/>
        <w:rPr>
          <w:rFonts w:ascii="Times New Roman" w:hAnsi="Times New Roman" w:cs="Times New Roman"/>
        </w:rPr>
      </w:pPr>
    </w:p>
    <w:p w:rsidR="001028FB" w:rsidRDefault="00E75E31" w:rsidP="00A14413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Luxembourg </w:t>
      </w:r>
      <w:r w:rsidR="00A14413">
        <w:rPr>
          <w:rFonts w:ascii="Times New Roman" w:hAnsi="Times New Roman" w:cs="Times New Roman"/>
        </w:rPr>
        <w:t xml:space="preserve">se joint aux mots de bienvenue adressés à la délégation de l’Italie </w:t>
      </w:r>
      <w:r>
        <w:rPr>
          <w:rFonts w:ascii="Times New Roman" w:hAnsi="Times New Roman" w:cs="Times New Roman"/>
        </w:rPr>
        <w:t xml:space="preserve">et la remercie pour la présentation de son rapport national. </w:t>
      </w:r>
    </w:p>
    <w:p w:rsidR="00E75E31" w:rsidRDefault="00E75E31" w:rsidP="00A14413">
      <w:pPr>
        <w:spacing w:line="312" w:lineRule="auto"/>
        <w:jc w:val="both"/>
        <w:rPr>
          <w:rFonts w:ascii="Times New Roman" w:hAnsi="Times New Roman" w:cs="Times New Roman"/>
        </w:rPr>
      </w:pPr>
    </w:p>
    <w:p w:rsidR="00A14413" w:rsidRPr="00EF1D30" w:rsidRDefault="005030BB" w:rsidP="00A14413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D30">
        <w:rPr>
          <w:rFonts w:ascii="Times New Roman" w:hAnsi="Times New Roman" w:cs="Times New Roman"/>
          <w:color w:val="000000" w:themeColor="text1"/>
        </w:rPr>
        <w:t xml:space="preserve">Nous saluons les mesures prises par l'Italie pour donner suite aux recommandations de son dernier </w:t>
      </w:r>
      <w:r w:rsidR="00823D97">
        <w:rPr>
          <w:rFonts w:ascii="Times New Roman" w:hAnsi="Times New Roman" w:cs="Times New Roman"/>
          <w:color w:val="000000" w:themeColor="text1"/>
        </w:rPr>
        <w:t>Examen périodique universel</w:t>
      </w:r>
      <w:r w:rsidRPr="00EF1D30">
        <w:rPr>
          <w:rFonts w:ascii="Times New Roman" w:hAnsi="Times New Roman" w:cs="Times New Roman"/>
          <w:color w:val="000000" w:themeColor="text1"/>
        </w:rPr>
        <w:t>.</w:t>
      </w:r>
      <w:r w:rsidR="00EF1D30">
        <w:rPr>
          <w:rFonts w:ascii="Times New Roman" w:hAnsi="Times New Roman" w:cs="Times New Roman"/>
          <w:color w:val="000000" w:themeColor="text1"/>
        </w:rPr>
        <w:t xml:space="preserve"> </w:t>
      </w:r>
      <w:r w:rsidR="00FB5A58" w:rsidRPr="00EF1D30">
        <w:rPr>
          <w:rFonts w:ascii="Times New Roman" w:hAnsi="Times New Roman" w:cs="Times New Roman"/>
          <w:color w:val="000000" w:themeColor="text1"/>
        </w:rPr>
        <w:t>Le Luxembourg salue également les réform</w:t>
      </w:r>
      <w:r w:rsidR="005F67E7">
        <w:rPr>
          <w:rFonts w:ascii="Times New Roman" w:hAnsi="Times New Roman" w:cs="Times New Roman"/>
          <w:color w:val="000000" w:themeColor="text1"/>
        </w:rPr>
        <w:t>es économiques et sociales que le Gouvernement italien</w:t>
      </w:r>
      <w:r w:rsidR="00FB5A58" w:rsidRPr="00EF1D30">
        <w:rPr>
          <w:rFonts w:ascii="Times New Roman" w:hAnsi="Times New Roman" w:cs="Times New Roman"/>
          <w:color w:val="000000" w:themeColor="text1"/>
        </w:rPr>
        <w:t xml:space="preserve"> entend promouvoir.</w:t>
      </w:r>
    </w:p>
    <w:p w:rsidR="00FB5A58" w:rsidRDefault="00FB5A58" w:rsidP="00A14413">
      <w:pPr>
        <w:spacing w:line="312" w:lineRule="auto"/>
        <w:jc w:val="both"/>
        <w:rPr>
          <w:rFonts w:ascii="Times New Roman" w:hAnsi="Times New Roman" w:cs="Times New Roman"/>
        </w:rPr>
      </w:pPr>
    </w:p>
    <w:p w:rsidR="00FB5A58" w:rsidRDefault="00A14413" w:rsidP="002C3E00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Luxembourg souhaite formuler </w:t>
      </w:r>
      <w:r w:rsidR="00055A07">
        <w:rPr>
          <w:rFonts w:ascii="Times New Roman" w:hAnsi="Times New Roman" w:cs="Times New Roman"/>
        </w:rPr>
        <w:t xml:space="preserve">les </w:t>
      </w:r>
      <w:r w:rsidR="00823D97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recommandations suivantes au Gouvernement italien :</w:t>
      </w:r>
    </w:p>
    <w:p w:rsidR="00FB5A58" w:rsidRDefault="00FB5A58" w:rsidP="002C3E00">
      <w:pPr>
        <w:spacing w:line="312" w:lineRule="auto"/>
        <w:jc w:val="both"/>
        <w:rPr>
          <w:rFonts w:ascii="Times New Roman" w:hAnsi="Times New Roman" w:cs="Times New Roman"/>
        </w:rPr>
      </w:pPr>
    </w:p>
    <w:p w:rsidR="00A14413" w:rsidRDefault="00426376" w:rsidP="002C3E0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Établir une institution nationale des droits de l’homme indépendante</w:t>
      </w:r>
      <w:r w:rsidR="005F67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conforme aux Principes de Paris.</w:t>
      </w:r>
    </w:p>
    <w:p w:rsidR="00B974DF" w:rsidRDefault="00B974DF" w:rsidP="002C3E0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Adopter et mettre en œuvre une stratégie </w:t>
      </w:r>
      <w:r w:rsidR="00770C71">
        <w:rPr>
          <w:rFonts w:ascii="Times New Roman" w:hAnsi="Times New Roman" w:cs="Times New Roman"/>
        </w:rPr>
        <w:t>globale</w:t>
      </w:r>
      <w:r>
        <w:rPr>
          <w:rFonts w:ascii="Times New Roman" w:hAnsi="Times New Roman" w:cs="Times New Roman"/>
        </w:rPr>
        <w:t xml:space="preserve"> pour </w:t>
      </w:r>
      <w:r w:rsidR="00EF1D30">
        <w:rPr>
          <w:rFonts w:ascii="Times New Roman" w:hAnsi="Times New Roman" w:cs="Times New Roman"/>
        </w:rPr>
        <w:t>lutter contre toute forme</w:t>
      </w:r>
      <w:r>
        <w:rPr>
          <w:rFonts w:ascii="Times New Roman" w:hAnsi="Times New Roman" w:cs="Times New Roman"/>
        </w:rPr>
        <w:t xml:space="preserve"> </w:t>
      </w:r>
      <w:r w:rsidR="00EF1D30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discrimination contre la communauté LGBTI. </w:t>
      </w:r>
    </w:p>
    <w:p w:rsidR="001028FB" w:rsidRDefault="00B974DF" w:rsidP="001028FB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EF1D30">
        <w:rPr>
          <w:rFonts w:ascii="Times New Roman" w:hAnsi="Times New Roman" w:cs="Times New Roman"/>
        </w:rPr>
        <w:t>Mettre en place</w:t>
      </w:r>
      <w:r w:rsidR="00055A07" w:rsidRPr="00EF1D30">
        <w:rPr>
          <w:rFonts w:ascii="Times New Roman" w:hAnsi="Times New Roman" w:cs="Times New Roman"/>
        </w:rPr>
        <w:t xml:space="preserve"> les mesures nécessaires pour </w:t>
      </w:r>
      <w:r w:rsidR="00EF1D30" w:rsidRPr="00EF1D30">
        <w:rPr>
          <w:rFonts w:ascii="Times New Roman" w:hAnsi="Times New Roman" w:cs="Times New Roman"/>
        </w:rPr>
        <w:t>limiter les disparités régionales à l’accès</w:t>
      </w:r>
      <w:r w:rsidR="00EF1D30">
        <w:rPr>
          <w:rFonts w:ascii="Times New Roman" w:hAnsi="Times New Roman" w:cs="Times New Roman"/>
        </w:rPr>
        <w:t xml:space="preserve"> </w:t>
      </w:r>
      <w:r w:rsidR="00055A07" w:rsidRPr="00EF1D30">
        <w:rPr>
          <w:rFonts w:ascii="Times New Roman" w:hAnsi="Times New Roman" w:cs="Times New Roman"/>
        </w:rPr>
        <w:t>aux soins de</w:t>
      </w:r>
      <w:r w:rsidR="003C09E3">
        <w:rPr>
          <w:rFonts w:ascii="Times New Roman" w:hAnsi="Times New Roman" w:cs="Times New Roman"/>
        </w:rPr>
        <w:t xml:space="preserve"> santé de base, y comp</w:t>
      </w:r>
      <w:r w:rsidR="00770C71">
        <w:rPr>
          <w:rFonts w:ascii="Times New Roman" w:hAnsi="Times New Roman" w:cs="Times New Roman"/>
        </w:rPr>
        <w:t>ris pour les migrants</w:t>
      </w:r>
      <w:r w:rsidR="003C09E3">
        <w:rPr>
          <w:rFonts w:ascii="Times New Roman" w:hAnsi="Times New Roman" w:cs="Times New Roman"/>
        </w:rPr>
        <w:t>.</w:t>
      </w:r>
    </w:p>
    <w:p w:rsidR="00EF1D30" w:rsidRPr="00EF1D30" w:rsidRDefault="00EF1D30" w:rsidP="00EF1D30">
      <w:pPr>
        <w:spacing w:line="312" w:lineRule="auto"/>
        <w:jc w:val="both"/>
        <w:rPr>
          <w:rFonts w:ascii="Times New Roman" w:hAnsi="Times New Roman" w:cs="Times New Roman"/>
        </w:rPr>
      </w:pPr>
    </w:p>
    <w:p w:rsidR="00055A07" w:rsidRDefault="00055A07" w:rsidP="004A14F0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 Luxembourg souhaite plein de succès à </w:t>
      </w:r>
      <w:r w:rsidR="004A14F0">
        <w:rPr>
          <w:rFonts w:ascii="Times New Roman" w:hAnsi="Times New Roman" w:cs="Times New Roman"/>
        </w:rPr>
        <w:t>l’Italie</w:t>
      </w:r>
      <w:r>
        <w:rPr>
          <w:rFonts w:ascii="Times New Roman" w:hAnsi="Times New Roman" w:cs="Times New Roman"/>
        </w:rPr>
        <w:t xml:space="preserve"> dans la mise en œuvre des recommandations du présent EPU.</w:t>
      </w:r>
    </w:p>
    <w:p w:rsidR="00055A07" w:rsidRDefault="00055A07" w:rsidP="004A14F0">
      <w:pPr>
        <w:spacing w:line="312" w:lineRule="auto"/>
        <w:jc w:val="both"/>
        <w:rPr>
          <w:rFonts w:ascii="Times New Roman" w:hAnsi="Times New Roman" w:cs="Times New Roman"/>
        </w:rPr>
      </w:pPr>
    </w:p>
    <w:p w:rsidR="00F22110" w:rsidRDefault="00055A07" w:rsidP="004A14F0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vous remercie.</w:t>
      </w:r>
    </w:p>
    <w:p w:rsidR="009D08BD" w:rsidRDefault="009D08BD" w:rsidP="004A14F0">
      <w:pPr>
        <w:spacing w:line="312" w:lineRule="auto"/>
        <w:jc w:val="both"/>
        <w:rPr>
          <w:rFonts w:ascii="Times New Roman" w:hAnsi="Times New Roman" w:cs="Times New Roman"/>
        </w:rPr>
      </w:pPr>
    </w:p>
    <w:p w:rsidR="009D08BD" w:rsidRDefault="009D08BD" w:rsidP="004A14F0">
      <w:pPr>
        <w:spacing w:line="312" w:lineRule="auto"/>
        <w:jc w:val="both"/>
        <w:rPr>
          <w:rFonts w:ascii="Times New Roman" w:hAnsi="Times New Roman" w:cs="Times New Roman"/>
        </w:rPr>
      </w:pPr>
    </w:p>
    <w:p w:rsidR="009D08BD" w:rsidRDefault="009D08BD" w:rsidP="004A14F0">
      <w:pPr>
        <w:spacing w:line="312" w:lineRule="auto"/>
        <w:jc w:val="both"/>
        <w:rPr>
          <w:rFonts w:ascii="Times New Roman" w:hAnsi="Times New Roman" w:cs="Times New Roman"/>
        </w:rPr>
      </w:pPr>
    </w:p>
    <w:p w:rsidR="009D08BD" w:rsidRDefault="009D08BD" w:rsidP="004A14F0">
      <w:pPr>
        <w:spacing w:line="312" w:lineRule="auto"/>
        <w:jc w:val="both"/>
        <w:rPr>
          <w:rFonts w:ascii="Times New Roman" w:hAnsi="Times New Roman" w:cs="Times New Roman"/>
        </w:rPr>
      </w:pPr>
    </w:p>
    <w:p w:rsidR="009D08BD" w:rsidRDefault="009D08BD" w:rsidP="004A14F0">
      <w:pPr>
        <w:spacing w:line="312" w:lineRule="auto"/>
        <w:jc w:val="both"/>
        <w:rPr>
          <w:rFonts w:ascii="Times New Roman" w:hAnsi="Times New Roman" w:cs="Times New Roman"/>
        </w:rPr>
      </w:pPr>
    </w:p>
    <w:p w:rsidR="009D08BD" w:rsidRPr="00770C71" w:rsidRDefault="009D08BD" w:rsidP="004A14F0">
      <w:pPr>
        <w:spacing w:line="312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9D08BD" w:rsidRPr="00770C71" w:rsidSect="00F22110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74" w:rsidRDefault="00D12274" w:rsidP="00C738E2">
      <w:r>
        <w:separator/>
      </w:r>
    </w:p>
  </w:endnote>
  <w:endnote w:type="continuationSeparator" w:id="0">
    <w:p w:rsidR="00D12274" w:rsidRDefault="00D12274" w:rsidP="00C7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E2" w:rsidRPr="00F22110" w:rsidRDefault="00C738E2" w:rsidP="00F22110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Pr="00F22110" w:rsidRDefault="00F22110" w:rsidP="00F22110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74" w:rsidRDefault="00D12274" w:rsidP="00C738E2">
      <w:r>
        <w:separator/>
      </w:r>
    </w:p>
  </w:footnote>
  <w:footnote w:type="continuationSeparator" w:id="0">
    <w:p w:rsidR="00D12274" w:rsidRDefault="00D12274" w:rsidP="00C7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Default="00F22110">
    <w:pPr>
      <w:pStyle w:val="Header"/>
    </w:pPr>
    <w:r>
      <w:rPr>
        <w:noProof/>
        <w:lang w:val="fr-CH" w:eastAsia="fr-CH"/>
      </w:rPr>
      <w:drawing>
        <wp:inline distT="0" distB="0" distL="0" distR="0" wp14:anchorId="2BA71911" wp14:editId="447963B6">
          <wp:extent cx="2815020" cy="754080"/>
          <wp:effectExtent l="0" t="0" r="4445" b="0"/>
          <wp:docPr id="5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E5AEE"/>
    <w:multiLevelType w:val="hybridMultilevel"/>
    <w:tmpl w:val="AC1E6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E2"/>
    <w:rsid w:val="00055A07"/>
    <w:rsid w:val="00071CC9"/>
    <w:rsid w:val="001028FB"/>
    <w:rsid w:val="00164E2F"/>
    <w:rsid w:val="00273B75"/>
    <w:rsid w:val="002B5475"/>
    <w:rsid w:val="002B5A48"/>
    <w:rsid w:val="002C3E00"/>
    <w:rsid w:val="003C09E3"/>
    <w:rsid w:val="00426376"/>
    <w:rsid w:val="004A14F0"/>
    <w:rsid w:val="005030BB"/>
    <w:rsid w:val="005A366A"/>
    <w:rsid w:val="005F67E7"/>
    <w:rsid w:val="00770C71"/>
    <w:rsid w:val="00823D97"/>
    <w:rsid w:val="00825751"/>
    <w:rsid w:val="0087435E"/>
    <w:rsid w:val="009D08BD"/>
    <w:rsid w:val="00A14413"/>
    <w:rsid w:val="00AB6ABA"/>
    <w:rsid w:val="00AF4717"/>
    <w:rsid w:val="00B2541F"/>
    <w:rsid w:val="00B974DF"/>
    <w:rsid w:val="00C0151D"/>
    <w:rsid w:val="00C15821"/>
    <w:rsid w:val="00C56D50"/>
    <w:rsid w:val="00C738E2"/>
    <w:rsid w:val="00D12274"/>
    <w:rsid w:val="00DA0028"/>
    <w:rsid w:val="00DE772A"/>
    <w:rsid w:val="00E66B9E"/>
    <w:rsid w:val="00E75E31"/>
    <w:rsid w:val="00EF1D30"/>
    <w:rsid w:val="00F22110"/>
    <w:rsid w:val="00F521C8"/>
    <w:rsid w:val="00F538E3"/>
    <w:rsid w:val="00FA4211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2C19B"/>
  <w14:defaultImageDpi w14:val="32767"/>
  <w15:chartTrackingRefBased/>
  <w15:docId w15:val="{C9908804-7806-FF43-8979-FE886FB8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8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8E2"/>
  </w:style>
  <w:style w:type="paragraph" w:styleId="Footer">
    <w:name w:val="footer"/>
    <w:basedOn w:val="Normal"/>
    <w:link w:val="FooterChar"/>
    <w:unhideWhenUsed/>
    <w:rsid w:val="00C738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38E2"/>
  </w:style>
  <w:style w:type="character" w:styleId="Hyperlink">
    <w:name w:val="Hyperlink"/>
    <w:rsid w:val="00C738E2"/>
    <w:rPr>
      <w:rFonts w:ascii="Arial" w:hAnsi="Arial"/>
      <w:color w:val="0000FF"/>
      <w:sz w:val="22"/>
      <w:u w:val="single"/>
      <w:lang w:val="fr-FR"/>
    </w:rPr>
  </w:style>
  <w:style w:type="paragraph" w:styleId="ListParagraph">
    <w:name w:val="List Paragraph"/>
    <w:basedOn w:val="Normal"/>
    <w:uiPriority w:val="34"/>
    <w:qFormat/>
    <w:rsid w:val="00A1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EB4C9-31E0-46C0-AC9D-15F41B452BD6}"/>
</file>

<file path=customXml/itemProps2.xml><?xml version="1.0" encoding="utf-8"?>
<ds:datastoreItem xmlns:ds="http://schemas.openxmlformats.org/officeDocument/2006/customXml" ds:itemID="{F07D0FEF-6994-44E0-A6E1-D4BEA50741AB}"/>
</file>

<file path=customXml/itemProps3.xml><?xml version="1.0" encoding="utf-8"?>
<ds:datastoreItem xmlns:ds="http://schemas.openxmlformats.org/officeDocument/2006/customXml" ds:itemID="{4CDAD142-32E6-4608-BDFD-C76D5CB315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Anne Goedert</cp:lastModifiedBy>
  <cp:revision>4</cp:revision>
  <dcterms:created xsi:type="dcterms:W3CDTF">2019-11-01T13:13:00Z</dcterms:created>
  <dcterms:modified xsi:type="dcterms:W3CDTF">2019-11-04T11:43:00Z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