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C9" w:rsidRPr="00EE03C9" w:rsidRDefault="00EE03C9" w:rsidP="00144D85">
      <w:pPr>
        <w:overflowPunct/>
        <w:autoSpaceDE/>
        <w:autoSpaceDN/>
        <w:adjustRightInd/>
        <w:spacing w:line="259" w:lineRule="auto"/>
        <w:ind w:left="567" w:right="991"/>
        <w:jc w:val="center"/>
        <w:rPr>
          <w:rFonts w:asciiTheme="minorHAnsi" w:eastAsiaTheme="minorHAnsi" w:hAnsiTheme="minorHAnsi" w:cstheme="minorBidi"/>
          <w:b/>
          <w:noProof w:val="0"/>
          <w:u w:val="single"/>
          <w:lang w:val="fr-CH"/>
        </w:rPr>
      </w:pPr>
    </w:p>
    <w:p w:rsidR="00580DD3" w:rsidRPr="005A4C08" w:rsidRDefault="00580DD3" w:rsidP="00E862A4">
      <w:pPr>
        <w:overflowPunct/>
        <w:autoSpaceDE/>
        <w:autoSpaceDN/>
        <w:adjustRightInd/>
        <w:spacing w:line="259" w:lineRule="auto"/>
        <w:ind w:left="567" w:right="991"/>
        <w:rPr>
          <w:rFonts w:eastAsiaTheme="minorHAnsi"/>
          <w:noProof w:val="0"/>
          <w:sz w:val="28"/>
          <w:szCs w:val="28"/>
          <w:lang w:val="fr-CH"/>
        </w:rPr>
      </w:pPr>
    </w:p>
    <w:p w:rsidR="005A4C08" w:rsidRPr="004021F4" w:rsidRDefault="005A4C08" w:rsidP="005A4C08">
      <w:pPr>
        <w:overflowPunct/>
        <w:autoSpaceDE/>
        <w:autoSpaceDN/>
        <w:adjustRightInd/>
        <w:ind w:left="567" w:right="991"/>
        <w:jc w:val="center"/>
        <w:rPr>
          <w:bCs/>
          <w:noProof w:val="0"/>
          <w:sz w:val="32"/>
          <w:szCs w:val="32"/>
          <w:lang w:val="fr-CH" w:eastAsia="fr-FR"/>
        </w:rPr>
      </w:pPr>
      <w:r w:rsidRPr="004021F4">
        <w:rPr>
          <w:bCs/>
          <w:noProof w:val="0"/>
          <w:sz w:val="32"/>
          <w:szCs w:val="32"/>
          <w:lang w:val="fr-CH" w:eastAsia="fr-FR"/>
        </w:rPr>
        <w:t xml:space="preserve">DECLARATION DE LA REPUBLIQUE DU TCHAD </w:t>
      </w:r>
    </w:p>
    <w:p w:rsidR="004021F4" w:rsidRDefault="005A4C08" w:rsidP="004021F4">
      <w:pPr>
        <w:overflowPunct/>
        <w:autoSpaceDE/>
        <w:autoSpaceDN/>
        <w:adjustRightInd/>
        <w:ind w:left="567" w:right="991"/>
        <w:jc w:val="center"/>
        <w:rPr>
          <w:bCs/>
          <w:noProof w:val="0"/>
          <w:sz w:val="32"/>
          <w:szCs w:val="32"/>
          <w:lang w:val="fr-CH" w:eastAsia="fr-FR"/>
        </w:rPr>
      </w:pPr>
      <w:r w:rsidRPr="004021F4">
        <w:rPr>
          <w:bCs/>
          <w:noProof w:val="0"/>
          <w:sz w:val="32"/>
          <w:szCs w:val="32"/>
          <w:lang w:val="fr-CH" w:eastAsia="fr-FR"/>
        </w:rPr>
        <w:t xml:space="preserve">A L’OCCASION DE </w:t>
      </w:r>
      <w:r w:rsidR="004021F4" w:rsidRPr="004021F4">
        <w:rPr>
          <w:bCs/>
          <w:noProof w:val="0"/>
          <w:sz w:val="32"/>
          <w:szCs w:val="32"/>
          <w:lang w:val="fr-CH" w:eastAsia="fr-FR"/>
        </w:rPr>
        <w:t xml:space="preserve">LA </w:t>
      </w:r>
      <w:r w:rsidR="004021F4" w:rsidRPr="00577B46">
        <w:rPr>
          <w:bCs/>
          <w:noProof w:val="0"/>
          <w:sz w:val="32"/>
          <w:szCs w:val="32"/>
          <w:lang w:val="fr-FR" w:eastAsia="fr-FR"/>
        </w:rPr>
        <w:t>34</w:t>
      </w:r>
      <w:r w:rsidR="004021F4" w:rsidRPr="00577B46">
        <w:rPr>
          <w:bCs/>
          <w:noProof w:val="0"/>
          <w:sz w:val="32"/>
          <w:szCs w:val="32"/>
          <w:vertAlign w:val="superscript"/>
          <w:lang w:val="fr-FR" w:eastAsia="fr-FR"/>
        </w:rPr>
        <w:t>ème</w:t>
      </w:r>
      <w:r w:rsidR="004021F4">
        <w:rPr>
          <w:bCs/>
          <w:noProof w:val="0"/>
          <w:sz w:val="32"/>
          <w:szCs w:val="32"/>
          <w:lang w:val="fr-FR" w:eastAsia="fr-FR"/>
        </w:rPr>
        <w:t xml:space="preserve"> SESSION </w:t>
      </w:r>
      <w:r w:rsidR="004021F4" w:rsidRPr="004021F4">
        <w:rPr>
          <w:bCs/>
          <w:noProof w:val="0"/>
          <w:sz w:val="32"/>
          <w:szCs w:val="32"/>
          <w:lang w:val="fr-CH" w:eastAsia="fr-FR"/>
        </w:rPr>
        <w:t xml:space="preserve">DU GROUPE DE </w:t>
      </w:r>
      <w:bookmarkStart w:id="0" w:name="_GoBack"/>
      <w:bookmarkEnd w:id="0"/>
      <w:r w:rsidR="004021F4" w:rsidRPr="004021F4">
        <w:rPr>
          <w:bCs/>
          <w:noProof w:val="0"/>
          <w:sz w:val="32"/>
          <w:szCs w:val="32"/>
          <w:lang w:val="fr-CH" w:eastAsia="fr-FR"/>
        </w:rPr>
        <w:t>TRAVAIL DE L’EXAMEN PÉRIODIQUE UNIVERSEL</w:t>
      </w:r>
    </w:p>
    <w:p w:rsidR="005A4C08" w:rsidRPr="004021F4" w:rsidRDefault="004021F4" w:rsidP="004021F4">
      <w:pPr>
        <w:overflowPunct/>
        <w:autoSpaceDE/>
        <w:autoSpaceDN/>
        <w:adjustRightInd/>
        <w:ind w:left="567" w:right="991"/>
        <w:jc w:val="center"/>
        <w:rPr>
          <w:bCs/>
          <w:noProof w:val="0"/>
          <w:sz w:val="32"/>
          <w:szCs w:val="32"/>
          <w:lang w:val="fr-CH"/>
        </w:rPr>
      </w:pPr>
      <w:r w:rsidRPr="00577B46">
        <w:rPr>
          <w:bCs/>
          <w:noProof w:val="0"/>
          <w:sz w:val="32"/>
          <w:szCs w:val="32"/>
          <w:lang w:val="fr-FR" w:eastAsia="fr-FR"/>
        </w:rPr>
        <w:t>DE LA REPUBLIQUE D’ANGOLA</w:t>
      </w:r>
      <w:r w:rsidRPr="004021F4">
        <w:rPr>
          <w:bCs/>
          <w:noProof w:val="0"/>
          <w:sz w:val="32"/>
          <w:szCs w:val="32"/>
          <w:lang w:val="fr-CH" w:eastAsia="fr-FR"/>
        </w:rPr>
        <w:t xml:space="preserve"> </w:t>
      </w:r>
    </w:p>
    <w:p w:rsidR="005A4C08" w:rsidRPr="004021F4" w:rsidRDefault="005A4C08" w:rsidP="005A4C08">
      <w:pPr>
        <w:overflowPunct/>
        <w:autoSpaceDE/>
        <w:autoSpaceDN/>
        <w:adjustRightInd/>
        <w:spacing w:before="120"/>
        <w:ind w:left="567" w:right="991"/>
        <w:jc w:val="center"/>
        <w:rPr>
          <w:bCs/>
          <w:noProof w:val="0"/>
          <w:sz w:val="32"/>
          <w:szCs w:val="32"/>
          <w:lang w:val="fr-CH"/>
        </w:rPr>
      </w:pPr>
      <w:r w:rsidRPr="004021F4">
        <w:rPr>
          <w:bCs/>
          <w:noProof w:val="0"/>
          <w:sz w:val="32"/>
          <w:szCs w:val="32"/>
          <w:lang w:val="fr-CH"/>
        </w:rPr>
        <w:t xml:space="preserve">Genève, le </w:t>
      </w:r>
      <w:r w:rsidR="004021F4" w:rsidRPr="00577B46">
        <w:rPr>
          <w:bCs/>
          <w:noProof w:val="0"/>
          <w:sz w:val="32"/>
          <w:szCs w:val="32"/>
          <w:lang w:val="fr-FR" w:eastAsia="fr-FR"/>
        </w:rPr>
        <w:t>07 novembre 2019</w:t>
      </w:r>
    </w:p>
    <w:p w:rsidR="00F2463B" w:rsidRPr="005A4C08" w:rsidRDefault="00F2463B" w:rsidP="00F2463B">
      <w:pPr>
        <w:pStyle w:val="Textebrut1"/>
        <w:spacing w:after="0" w:line="240" w:lineRule="auto"/>
        <w:jc w:val="both"/>
        <w:rPr>
          <w:rFonts w:ascii="Times New Roman" w:hAnsi="Times New Roman" w:cs="Times New Roman"/>
          <w:sz w:val="32"/>
          <w:szCs w:val="32"/>
        </w:rPr>
      </w:pPr>
    </w:p>
    <w:p w:rsidR="005A4C08" w:rsidRPr="005A4C08" w:rsidRDefault="005A4C08" w:rsidP="005A4C08">
      <w:pPr>
        <w:overflowPunct/>
        <w:autoSpaceDE/>
        <w:autoSpaceDN/>
        <w:adjustRightInd/>
        <w:ind w:left="567" w:right="991"/>
        <w:jc w:val="both"/>
        <w:rPr>
          <w:noProof w:val="0"/>
          <w:sz w:val="28"/>
          <w:szCs w:val="28"/>
          <w:lang w:val="fr-CH" w:eastAsia="fr-CH"/>
        </w:rPr>
      </w:pPr>
    </w:p>
    <w:p w:rsidR="00577B46" w:rsidRPr="00577B46" w:rsidRDefault="00577B46" w:rsidP="004021F4">
      <w:pPr>
        <w:overflowPunct/>
        <w:autoSpaceDE/>
        <w:autoSpaceDN/>
        <w:adjustRightInd/>
        <w:spacing w:after="160" w:line="256" w:lineRule="auto"/>
        <w:ind w:left="567" w:right="991"/>
        <w:jc w:val="both"/>
        <w:rPr>
          <w:rFonts w:ascii="Arial Narrow" w:eastAsiaTheme="minorHAnsi" w:hAnsi="Arial Narrow" w:cstheme="minorBidi"/>
          <w:noProof w:val="0"/>
          <w:sz w:val="28"/>
          <w:szCs w:val="28"/>
          <w:lang w:val="fr-CH"/>
        </w:rPr>
      </w:pPr>
      <w:r w:rsidRPr="00577B46">
        <w:rPr>
          <w:rFonts w:ascii="Arial Narrow" w:eastAsiaTheme="minorHAnsi" w:hAnsi="Arial Narrow" w:cstheme="minorBidi"/>
          <w:noProof w:val="0"/>
          <w:sz w:val="28"/>
          <w:szCs w:val="28"/>
          <w:lang w:val="fr-CH"/>
        </w:rPr>
        <w:t>La délégation du Tchad souhaite la cordiale bienvenue à la délégation Angolaise et la remercie pour les informations actualisées et pertinentes portées à notre attention.</w:t>
      </w:r>
    </w:p>
    <w:p w:rsidR="00577B46" w:rsidRPr="00577B46" w:rsidRDefault="00E91376" w:rsidP="004021F4">
      <w:pPr>
        <w:overflowPunct/>
        <w:autoSpaceDE/>
        <w:autoSpaceDN/>
        <w:adjustRightInd/>
        <w:spacing w:after="160" w:line="256" w:lineRule="auto"/>
        <w:ind w:left="567" w:right="991"/>
        <w:jc w:val="both"/>
        <w:rPr>
          <w:rFonts w:ascii="Arial Narrow" w:eastAsiaTheme="minorHAnsi" w:hAnsi="Arial Narrow" w:cstheme="minorBidi"/>
          <w:noProof w:val="0"/>
          <w:sz w:val="28"/>
          <w:szCs w:val="28"/>
          <w:lang w:val="fr-CH"/>
        </w:rPr>
      </w:pPr>
      <w:r>
        <w:rPr>
          <w:rFonts w:ascii="Arial Narrow" w:eastAsiaTheme="minorHAnsi" w:hAnsi="Arial Narrow" w:cstheme="minorBidi"/>
          <w:noProof w:val="0"/>
          <w:sz w:val="28"/>
          <w:szCs w:val="28"/>
          <w:lang w:val="fr-CH"/>
        </w:rPr>
        <w:t xml:space="preserve">Le </w:t>
      </w:r>
      <w:r w:rsidR="00577B46" w:rsidRPr="00577B46">
        <w:rPr>
          <w:rFonts w:ascii="Arial Narrow" w:eastAsiaTheme="minorHAnsi" w:hAnsi="Arial Narrow" w:cstheme="minorBidi"/>
          <w:noProof w:val="0"/>
          <w:sz w:val="28"/>
          <w:szCs w:val="28"/>
          <w:lang w:val="fr-CH"/>
        </w:rPr>
        <w:t>Tchad apprécie hautement la volonté politique des autorités angolaises de prendre des mesures concrètes pour mettr</w:t>
      </w:r>
      <w:r>
        <w:rPr>
          <w:rFonts w:ascii="Arial Narrow" w:eastAsiaTheme="minorHAnsi" w:hAnsi="Arial Narrow" w:cstheme="minorBidi"/>
          <w:noProof w:val="0"/>
          <w:sz w:val="28"/>
          <w:szCs w:val="28"/>
          <w:lang w:val="fr-CH"/>
        </w:rPr>
        <w:t xml:space="preserve">e en œuvre la quasi-totalité des </w:t>
      </w:r>
      <w:r w:rsidR="00577B46" w:rsidRPr="00577B46">
        <w:rPr>
          <w:rFonts w:ascii="Arial Narrow" w:eastAsiaTheme="minorHAnsi" w:hAnsi="Arial Narrow" w:cstheme="minorBidi"/>
          <w:noProof w:val="0"/>
          <w:sz w:val="28"/>
          <w:szCs w:val="28"/>
          <w:lang w:val="fr-CH"/>
        </w:rPr>
        <w:t xml:space="preserve">recommandations acceptées lors de son passage au deuxième cycle de </w:t>
      </w:r>
      <w:r>
        <w:rPr>
          <w:rFonts w:ascii="Arial Narrow" w:eastAsiaTheme="minorHAnsi" w:hAnsi="Arial Narrow" w:cstheme="minorBidi"/>
          <w:noProof w:val="0"/>
          <w:sz w:val="28"/>
          <w:szCs w:val="28"/>
          <w:lang w:val="fr-CH"/>
        </w:rPr>
        <w:t>l’EPU</w:t>
      </w:r>
      <w:r w:rsidR="00577B46" w:rsidRPr="00577B46">
        <w:rPr>
          <w:rFonts w:ascii="Arial Narrow" w:eastAsiaTheme="minorHAnsi" w:hAnsi="Arial Narrow" w:cstheme="minorBidi"/>
          <w:noProof w:val="0"/>
          <w:sz w:val="28"/>
          <w:szCs w:val="28"/>
          <w:lang w:val="fr-CH"/>
        </w:rPr>
        <w:t xml:space="preserve"> en 2015.</w:t>
      </w:r>
    </w:p>
    <w:p w:rsidR="00577B46" w:rsidRPr="00577B46" w:rsidRDefault="00577B46" w:rsidP="004021F4">
      <w:pPr>
        <w:overflowPunct/>
        <w:autoSpaceDE/>
        <w:autoSpaceDN/>
        <w:adjustRightInd/>
        <w:ind w:left="567" w:right="991"/>
        <w:jc w:val="both"/>
        <w:rPr>
          <w:rFonts w:ascii="Arial Narrow" w:eastAsiaTheme="minorHAnsi" w:hAnsi="Arial Narrow" w:cstheme="minorBidi"/>
          <w:noProof w:val="0"/>
          <w:sz w:val="28"/>
          <w:szCs w:val="28"/>
          <w:lang w:val="fr-CH"/>
        </w:rPr>
      </w:pPr>
      <w:r w:rsidRPr="00577B46">
        <w:rPr>
          <w:rFonts w:ascii="Arial Narrow" w:eastAsiaTheme="minorHAnsi" w:hAnsi="Arial Narrow" w:cstheme="minorBidi"/>
          <w:noProof w:val="0"/>
          <w:sz w:val="28"/>
          <w:szCs w:val="28"/>
          <w:lang w:val="fr-CH"/>
        </w:rPr>
        <w:t>Cette volonté est traduite par l’adoption en 2019 du nouveau Code pénal,</w:t>
      </w:r>
      <w:r w:rsidRPr="00577B46">
        <w:rPr>
          <w:rFonts w:ascii="Arial Narrow" w:eastAsiaTheme="minorHAnsi" w:hAnsi="Arial Narrow" w:cstheme="minorBidi"/>
          <w:noProof w:val="0"/>
          <w:sz w:val="28"/>
          <w:szCs w:val="28"/>
          <w:lang w:val="fr-FR"/>
        </w:rPr>
        <w:t xml:space="preserve"> des mesures de lutte contre les stéréotypes et les pratiques néfastes, des politiques et programmes visant à l'autonomisation des femmes vivant dans les zones rurales e</w:t>
      </w:r>
      <w:r w:rsidRPr="00577B46">
        <w:rPr>
          <w:rFonts w:ascii="Arial Narrow" w:eastAsiaTheme="minorHAnsi" w:hAnsi="Arial Narrow" w:cstheme="minorBidi"/>
          <w:noProof w:val="0"/>
          <w:sz w:val="28"/>
          <w:szCs w:val="28"/>
          <w:lang w:val="fr-CH"/>
        </w:rPr>
        <w:t xml:space="preserve">t la ratification de plusieurs instruments internationaux etc. </w:t>
      </w:r>
    </w:p>
    <w:p w:rsidR="00577B46" w:rsidRPr="00577B46" w:rsidRDefault="00577B46" w:rsidP="004021F4">
      <w:pPr>
        <w:overflowPunct/>
        <w:autoSpaceDE/>
        <w:autoSpaceDN/>
        <w:adjustRightInd/>
        <w:ind w:left="567" w:right="991"/>
        <w:jc w:val="both"/>
        <w:rPr>
          <w:rFonts w:ascii="Arial Narrow" w:eastAsiaTheme="minorHAnsi" w:hAnsi="Arial Narrow" w:cstheme="minorBidi"/>
          <w:noProof w:val="0"/>
          <w:sz w:val="28"/>
          <w:szCs w:val="28"/>
          <w:lang w:val="fr-FR"/>
        </w:rPr>
      </w:pPr>
    </w:p>
    <w:p w:rsidR="00577B46" w:rsidRPr="00577B46" w:rsidRDefault="00577B46" w:rsidP="004021F4">
      <w:pPr>
        <w:overflowPunct/>
        <w:autoSpaceDE/>
        <w:autoSpaceDN/>
        <w:adjustRightInd/>
        <w:ind w:left="567" w:right="991"/>
        <w:jc w:val="both"/>
        <w:rPr>
          <w:rFonts w:ascii="Arial Narrow" w:eastAsiaTheme="minorHAnsi" w:hAnsi="Arial Narrow" w:cstheme="minorBidi"/>
          <w:noProof w:val="0"/>
          <w:sz w:val="28"/>
          <w:szCs w:val="28"/>
          <w:lang w:val="fr-CH"/>
        </w:rPr>
      </w:pPr>
      <w:r w:rsidRPr="00577B46">
        <w:rPr>
          <w:rFonts w:ascii="Arial Narrow" w:eastAsiaTheme="minorHAnsi" w:hAnsi="Arial Narrow" w:cs="Arial"/>
          <w:noProof w:val="0"/>
          <w:sz w:val="28"/>
          <w:szCs w:val="28"/>
          <w:lang w:val="fr-CH"/>
        </w:rPr>
        <w:t xml:space="preserve">Aussi, </w:t>
      </w:r>
      <w:r w:rsidR="00E91376">
        <w:rPr>
          <w:rFonts w:ascii="Arial Narrow" w:eastAsiaTheme="minorHAnsi" w:hAnsi="Arial Narrow" w:cs="Arial"/>
          <w:noProof w:val="0"/>
          <w:sz w:val="28"/>
          <w:szCs w:val="28"/>
          <w:lang w:val="fr-CH"/>
        </w:rPr>
        <w:t>le</w:t>
      </w:r>
      <w:r w:rsidRPr="00577B46">
        <w:rPr>
          <w:rFonts w:ascii="Arial Narrow" w:eastAsiaTheme="minorHAnsi" w:hAnsi="Arial Narrow" w:cstheme="minorBidi"/>
          <w:noProof w:val="0"/>
          <w:sz w:val="28"/>
          <w:szCs w:val="28"/>
          <w:lang w:val="fr-CH"/>
        </w:rPr>
        <w:t xml:space="preserve"> Tchad recommande à la République de l’Angola de prendre des mesures concrètes pour faire en sorte que les sociétés minières honorent leurs obligations en matière de droits de l’homme, conformément au Code minier et aux autres normes régionales et internationales relatives aux droits de l’homme.</w:t>
      </w:r>
    </w:p>
    <w:p w:rsidR="00577B46" w:rsidRPr="00577B46" w:rsidRDefault="00577B46" w:rsidP="004021F4">
      <w:pPr>
        <w:overflowPunct/>
        <w:autoSpaceDE/>
        <w:autoSpaceDN/>
        <w:adjustRightInd/>
        <w:ind w:left="567" w:right="991"/>
        <w:jc w:val="both"/>
        <w:rPr>
          <w:rFonts w:ascii="Arial Narrow" w:eastAsiaTheme="minorHAnsi" w:hAnsi="Arial Narrow" w:cstheme="minorBidi"/>
          <w:noProof w:val="0"/>
          <w:sz w:val="28"/>
          <w:szCs w:val="28"/>
          <w:lang w:val="fr-CH"/>
        </w:rPr>
      </w:pPr>
    </w:p>
    <w:p w:rsidR="00577B46" w:rsidRPr="00577B46" w:rsidRDefault="00E91376" w:rsidP="004021F4">
      <w:pPr>
        <w:overflowPunct/>
        <w:autoSpaceDE/>
        <w:autoSpaceDN/>
        <w:adjustRightInd/>
        <w:ind w:left="567" w:right="991"/>
        <w:jc w:val="both"/>
        <w:rPr>
          <w:rFonts w:ascii="Arial Narrow" w:hAnsi="Arial Narrow"/>
          <w:noProof w:val="0"/>
          <w:sz w:val="28"/>
          <w:szCs w:val="28"/>
          <w:lang w:val="fr-CH" w:eastAsia="fr-FR"/>
        </w:rPr>
      </w:pPr>
      <w:r>
        <w:rPr>
          <w:rFonts w:ascii="Arial Narrow" w:hAnsi="Arial Narrow" w:cs="Arial"/>
          <w:noProof w:val="0"/>
          <w:sz w:val="28"/>
          <w:szCs w:val="28"/>
          <w:lang w:val="fr-CH" w:eastAsia="fr-FR"/>
        </w:rPr>
        <w:t>Le</w:t>
      </w:r>
      <w:r w:rsidR="00577B46" w:rsidRPr="00577B46">
        <w:rPr>
          <w:rFonts w:ascii="Arial Narrow" w:hAnsi="Arial Narrow" w:cs="Arial"/>
          <w:noProof w:val="0"/>
          <w:sz w:val="28"/>
          <w:szCs w:val="28"/>
          <w:lang w:val="fr-CH" w:eastAsia="fr-FR"/>
        </w:rPr>
        <w:t xml:space="preserve"> Tchad souhaite à </w:t>
      </w:r>
      <w:r w:rsidR="00577B46" w:rsidRPr="00577B46">
        <w:rPr>
          <w:rFonts w:ascii="Arial Narrow" w:hAnsi="Arial Narrow"/>
          <w:noProof w:val="0"/>
          <w:sz w:val="28"/>
          <w:szCs w:val="28"/>
          <w:lang w:val="fr-CH" w:eastAsia="fr-FR"/>
        </w:rPr>
        <w:t>la délégation Angolaise plein succès à l’occasion de son Examen Périodique.</w:t>
      </w:r>
    </w:p>
    <w:p w:rsidR="00577B46" w:rsidRPr="00577B46" w:rsidRDefault="00577B46" w:rsidP="004021F4">
      <w:pPr>
        <w:overflowPunct/>
        <w:autoSpaceDE/>
        <w:autoSpaceDN/>
        <w:adjustRightInd/>
        <w:ind w:left="567" w:right="991"/>
        <w:jc w:val="both"/>
        <w:rPr>
          <w:rFonts w:ascii="Arial Narrow" w:hAnsi="Arial Narrow"/>
          <w:noProof w:val="0"/>
          <w:sz w:val="28"/>
          <w:szCs w:val="28"/>
          <w:lang w:val="fr-CH" w:eastAsia="fr-FR"/>
        </w:rPr>
      </w:pPr>
    </w:p>
    <w:p w:rsidR="00577B46" w:rsidRPr="00577B46" w:rsidRDefault="00577B46" w:rsidP="004021F4">
      <w:pPr>
        <w:overflowPunct/>
        <w:autoSpaceDE/>
        <w:autoSpaceDN/>
        <w:adjustRightInd/>
        <w:ind w:left="567" w:right="991"/>
        <w:jc w:val="both"/>
        <w:rPr>
          <w:rFonts w:ascii="Arial Narrow" w:hAnsi="Arial Narrow"/>
          <w:noProof w:val="0"/>
          <w:sz w:val="28"/>
          <w:szCs w:val="28"/>
          <w:lang w:val="fr-CH" w:eastAsia="fr-FR"/>
        </w:rPr>
      </w:pPr>
      <w:r w:rsidRPr="00577B46">
        <w:rPr>
          <w:rFonts w:ascii="Arial Narrow" w:hAnsi="Arial Narrow"/>
          <w:noProof w:val="0"/>
          <w:sz w:val="28"/>
          <w:szCs w:val="28"/>
          <w:lang w:val="fr-CH" w:eastAsia="fr-FR"/>
        </w:rPr>
        <w:t>Je vous remercie.</w:t>
      </w:r>
    </w:p>
    <w:p w:rsidR="00577B46" w:rsidRPr="00577B46" w:rsidRDefault="00577B46" w:rsidP="00577B46">
      <w:pPr>
        <w:overflowPunct/>
        <w:autoSpaceDE/>
        <w:autoSpaceDN/>
        <w:adjustRightInd/>
        <w:spacing w:after="160" w:line="256" w:lineRule="auto"/>
        <w:rPr>
          <w:rFonts w:ascii="Arial Narrow" w:eastAsiaTheme="minorHAnsi" w:hAnsi="Arial Narrow" w:cstheme="minorBidi"/>
          <w:noProof w:val="0"/>
          <w:sz w:val="22"/>
          <w:szCs w:val="22"/>
          <w:lang w:val="fr-CH"/>
        </w:rPr>
      </w:pPr>
    </w:p>
    <w:p w:rsidR="002A0307" w:rsidRPr="005A4C08" w:rsidRDefault="002A0307" w:rsidP="00577B46">
      <w:pPr>
        <w:overflowPunct/>
        <w:autoSpaceDE/>
        <w:autoSpaceDN/>
        <w:adjustRightInd/>
        <w:ind w:left="567" w:right="991"/>
        <w:jc w:val="both"/>
        <w:rPr>
          <w:noProof w:val="0"/>
          <w:sz w:val="28"/>
          <w:szCs w:val="28"/>
          <w:lang w:val="fr-CH" w:eastAsia="fr-CH"/>
        </w:rPr>
      </w:pPr>
    </w:p>
    <w:sectPr w:rsidR="002A0307" w:rsidRPr="005A4C08" w:rsidSect="00501044">
      <w:headerReference w:type="default" r:id="rId6"/>
      <w:footerReference w:type="even" r:id="rId7"/>
      <w:footerReference w:type="default" r:id="rId8"/>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74" w:rsidRDefault="00715974" w:rsidP="0000663D">
      <w:r>
        <w:separator/>
      </w:r>
    </w:p>
  </w:endnote>
  <w:endnote w:type="continuationSeparator" w:id="0">
    <w:p w:rsidR="00715974" w:rsidRDefault="00715974"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4021F4" w:rsidRPr="004021F4">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74" w:rsidRDefault="00715974" w:rsidP="0000663D">
      <w:r>
        <w:separator/>
      </w:r>
    </w:p>
  </w:footnote>
  <w:footnote w:type="continuationSeparator" w:id="0">
    <w:p w:rsidR="00715974" w:rsidRDefault="00715974"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51635"/>
    <w:rsid w:val="000B0279"/>
    <w:rsid w:val="000D1610"/>
    <w:rsid w:val="00140670"/>
    <w:rsid w:val="00144D85"/>
    <w:rsid w:val="0016279D"/>
    <w:rsid w:val="0016508A"/>
    <w:rsid w:val="00195D49"/>
    <w:rsid w:val="00220E70"/>
    <w:rsid w:val="002A0307"/>
    <w:rsid w:val="00331354"/>
    <w:rsid w:val="0036399A"/>
    <w:rsid w:val="003737D8"/>
    <w:rsid w:val="00381CFE"/>
    <w:rsid w:val="003E35CE"/>
    <w:rsid w:val="004021F4"/>
    <w:rsid w:val="004A053A"/>
    <w:rsid w:val="004E0946"/>
    <w:rsid w:val="00501044"/>
    <w:rsid w:val="00547317"/>
    <w:rsid w:val="00552506"/>
    <w:rsid w:val="00565710"/>
    <w:rsid w:val="00577B46"/>
    <w:rsid w:val="00580DD3"/>
    <w:rsid w:val="005A24B6"/>
    <w:rsid w:val="005A4C08"/>
    <w:rsid w:val="00654B88"/>
    <w:rsid w:val="0066744E"/>
    <w:rsid w:val="00676438"/>
    <w:rsid w:val="006C5B41"/>
    <w:rsid w:val="00715974"/>
    <w:rsid w:val="00751E01"/>
    <w:rsid w:val="007B7116"/>
    <w:rsid w:val="00817571"/>
    <w:rsid w:val="00893815"/>
    <w:rsid w:val="008A6DE2"/>
    <w:rsid w:val="008C2FA7"/>
    <w:rsid w:val="00984D55"/>
    <w:rsid w:val="009C7C61"/>
    <w:rsid w:val="00A112D5"/>
    <w:rsid w:val="00A344CB"/>
    <w:rsid w:val="00A37A2E"/>
    <w:rsid w:val="00B60E77"/>
    <w:rsid w:val="00BA7C65"/>
    <w:rsid w:val="00CA36FF"/>
    <w:rsid w:val="00D15130"/>
    <w:rsid w:val="00DA3767"/>
    <w:rsid w:val="00DA4EBC"/>
    <w:rsid w:val="00DB0231"/>
    <w:rsid w:val="00DB1D80"/>
    <w:rsid w:val="00DC2F4B"/>
    <w:rsid w:val="00DD16AE"/>
    <w:rsid w:val="00E00898"/>
    <w:rsid w:val="00E54080"/>
    <w:rsid w:val="00E804B3"/>
    <w:rsid w:val="00E862A4"/>
    <w:rsid w:val="00E91376"/>
    <w:rsid w:val="00EB3A67"/>
    <w:rsid w:val="00EE03C9"/>
    <w:rsid w:val="00F23B75"/>
    <w:rsid w:val="00F2463B"/>
    <w:rsid w:val="00F36B70"/>
    <w:rsid w:val="00F45D30"/>
    <w:rsid w:val="00F75E4B"/>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customStyle="1" w:styleId="Textebrut1">
    <w:name w:val="Texte brut1"/>
    <w:basedOn w:val="Normal"/>
    <w:rsid w:val="00F2463B"/>
    <w:pPr>
      <w:suppressAutoHyphens/>
      <w:overflowPunct/>
      <w:autoSpaceDE/>
      <w:adjustRightInd/>
      <w:spacing w:after="200" w:line="276" w:lineRule="auto"/>
      <w:textAlignment w:val="baseline"/>
    </w:pPr>
    <w:rPr>
      <w:rFonts w:ascii="Courier New" w:hAnsi="Courier New" w:cs="Courier New"/>
      <w:noProof w:val="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34821-16EA-444D-A13B-8E7A35C207CF}"/>
</file>

<file path=customXml/itemProps2.xml><?xml version="1.0" encoding="utf-8"?>
<ds:datastoreItem xmlns:ds="http://schemas.openxmlformats.org/officeDocument/2006/customXml" ds:itemID="{2B410DEF-AF83-4D55-8A94-FD709F2237C5}"/>
</file>

<file path=customXml/itemProps3.xml><?xml version="1.0" encoding="utf-8"?>
<ds:datastoreItem xmlns:ds="http://schemas.openxmlformats.org/officeDocument/2006/customXml" ds:itemID="{4C541BD0-F782-4682-BB30-871E05B679FD}"/>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2019-09-19T07:34:00Z</cp:lastPrinted>
  <dcterms:created xsi:type="dcterms:W3CDTF">2019-11-06T09:26:00Z</dcterms:created>
  <dcterms:modified xsi:type="dcterms:W3CDTF">2019-11-06T15:40:00Z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