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D5A0" w14:textId="77777777" w:rsidR="00CF5ADC" w:rsidRPr="00D57FE1" w:rsidRDefault="00CF5ADC" w:rsidP="003B54C7">
      <w:pPr>
        <w:spacing w:after="0" w:line="360" w:lineRule="auto"/>
        <w:jc w:val="center"/>
        <w:rPr>
          <w:sz w:val="24"/>
          <w:lang w:val="en-GB"/>
        </w:rPr>
      </w:pPr>
      <w:r w:rsidRPr="00D57FE1">
        <w:rPr>
          <w:noProof/>
          <w:sz w:val="24"/>
          <w:lang w:val="en-GB" w:eastAsia="en-GB"/>
        </w:rPr>
        <w:drawing>
          <wp:inline distT="0" distB="0" distL="0" distR="0" wp14:anchorId="1760024B" wp14:editId="5944A314">
            <wp:extent cx="845388" cy="824236"/>
            <wp:effectExtent l="0" t="0" r="0" b="0"/>
            <wp:docPr id="2" name="Picture 1" descr="F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1" cy="8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716EA" w14:textId="77777777" w:rsidR="00CF5ADC" w:rsidRPr="00D57FE1" w:rsidRDefault="00CF5ADC" w:rsidP="003B54C7">
      <w:pPr>
        <w:spacing w:after="0" w:line="360" w:lineRule="auto"/>
        <w:jc w:val="center"/>
        <w:rPr>
          <w:b/>
          <w:sz w:val="24"/>
          <w:lang w:val="en-GB"/>
        </w:rPr>
      </w:pPr>
      <w:r w:rsidRPr="00D57FE1">
        <w:rPr>
          <w:b/>
          <w:sz w:val="24"/>
          <w:lang w:val="en-GB"/>
        </w:rPr>
        <w:t>PERMANENT MISSION OF THE REPUBLIC OF FIJI TO THE UNITED NATIONS</w:t>
      </w:r>
    </w:p>
    <w:p w14:paraId="76370D42" w14:textId="5C0908DE" w:rsidR="00CF5ADC" w:rsidRPr="00D57FE1" w:rsidRDefault="00CF5ADC" w:rsidP="003B54C7">
      <w:pPr>
        <w:spacing w:after="0" w:line="360" w:lineRule="auto"/>
        <w:jc w:val="center"/>
        <w:rPr>
          <w:b/>
          <w:sz w:val="24"/>
          <w:lang w:val="en-GB"/>
        </w:rPr>
      </w:pPr>
      <w:r w:rsidRPr="00D57FE1">
        <w:rPr>
          <w:b/>
          <w:sz w:val="24"/>
          <w:lang w:val="en-GB"/>
        </w:rPr>
        <w:t>OFFICE AND OTHER INTERN</w:t>
      </w:r>
      <w:r w:rsidR="003B54C7">
        <w:rPr>
          <w:b/>
          <w:sz w:val="24"/>
          <w:lang w:val="en-GB"/>
        </w:rPr>
        <w:t>ATIONAL ORGANISATIONS AT GENEVA</w:t>
      </w:r>
    </w:p>
    <w:p w14:paraId="3DE581B8" w14:textId="3D3B7CC9" w:rsidR="003B54C7" w:rsidRPr="003B54C7" w:rsidRDefault="003B54C7" w:rsidP="003B54C7">
      <w:pPr>
        <w:spacing w:after="0" w:line="360" w:lineRule="auto"/>
        <w:jc w:val="center"/>
        <w:rPr>
          <w:b/>
          <w:sz w:val="24"/>
        </w:rPr>
      </w:pPr>
      <w:r w:rsidRPr="003B54C7">
        <w:rPr>
          <w:b/>
          <w:sz w:val="24"/>
        </w:rPr>
        <w:t>34</w:t>
      </w:r>
      <w:r w:rsidRPr="003B54C7">
        <w:rPr>
          <w:b/>
          <w:sz w:val="24"/>
          <w:vertAlign w:val="superscript"/>
        </w:rPr>
        <w:t>TH</w:t>
      </w:r>
      <w:r w:rsidR="00017D3D">
        <w:rPr>
          <w:b/>
          <w:sz w:val="24"/>
        </w:rPr>
        <w:t xml:space="preserve"> CYCLE UNIVERSAL PERIODIC</w:t>
      </w:r>
      <w:r w:rsidRPr="003B54C7">
        <w:rPr>
          <w:b/>
          <w:sz w:val="24"/>
        </w:rPr>
        <w:t xml:space="preserve"> REVIEW </w:t>
      </w:r>
    </w:p>
    <w:p w14:paraId="0211FE11" w14:textId="7C5A4B5E" w:rsidR="003B54C7" w:rsidRPr="003B54C7" w:rsidRDefault="00C5217A" w:rsidP="003B54C7">
      <w:pPr>
        <w:spacing w:after="0" w:line="360" w:lineRule="auto"/>
        <w:jc w:val="center"/>
        <w:rPr>
          <w:sz w:val="24"/>
          <w:lang w:val="en-GB"/>
        </w:rPr>
      </w:pPr>
      <w:r>
        <w:rPr>
          <w:b/>
          <w:sz w:val="24"/>
        </w:rPr>
        <w:t>ANGOLA</w:t>
      </w:r>
    </w:p>
    <w:p w14:paraId="61A615FF" w14:textId="77777777" w:rsidR="003B54C7" w:rsidRDefault="003B54C7" w:rsidP="003B54C7">
      <w:pPr>
        <w:spacing w:after="0" w:line="360" w:lineRule="auto"/>
        <w:rPr>
          <w:sz w:val="24"/>
          <w:lang w:val="en-GB"/>
        </w:rPr>
      </w:pPr>
    </w:p>
    <w:p w14:paraId="6439ACB7" w14:textId="18BE812A" w:rsidR="00CF5ADC" w:rsidRDefault="00CF5ADC" w:rsidP="003B54C7">
      <w:pPr>
        <w:spacing w:after="0" w:line="360" w:lineRule="auto"/>
        <w:rPr>
          <w:sz w:val="24"/>
          <w:lang w:val="en-GB"/>
        </w:rPr>
      </w:pPr>
      <w:r>
        <w:rPr>
          <w:sz w:val="24"/>
          <w:lang w:val="en-GB"/>
        </w:rPr>
        <w:t>Thank you Mr</w:t>
      </w:r>
      <w:r w:rsidR="00D85CAD">
        <w:rPr>
          <w:sz w:val="24"/>
          <w:lang w:val="en-GB"/>
        </w:rPr>
        <w:t xml:space="preserve">. </w:t>
      </w:r>
      <w:bookmarkStart w:id="0" w:name="_GoBack"/>
      <w:bookmarkEnd w:id="0"/>
      <w:r w:rsidR="001401BA">
        <w:rPr>
          <w:sz w:val="24"/>
          <w:lang w:val="en-GB"/>
        </w:rPr>
        <w:t>(Mr/Ms. Vice)</w:t>
      </w:r>
      <w:r>
        <w:rPr>
          <w:sz w:val="24"/>
          <w:lang w:val="en-GB"/>
        </w:rPr>
        <w:t xml:space="preserve"> President. </w:t>
      </w:r>
    </w:p>
    <w:p w14:paraId="3BA6C050" w14:textId="77777777" w:rsidR="003B54C7" w:rsidRDefault="003B54C7" w:rsidP="003B54C7">
      <w:pPr>
        <w:spacing w:after="0" w:line="360" w:lineRule="auto"/>
        <w:rPr>
          <w:sz w:val="24"/>
          <w:lang w:val="en-GB"/>
        </w:rPr>
      </w:pPr>
    </w:p>
    <w:p w14:paraId="2DA993ED" w14:textId="15392E84" w:rsidR="002578A7" w:rsidRDefault="00CF5ADC" w:rsidP="003B54C7">
      <w:pPr>
        <w:spacing w:after="0" w:line="360" w:lineRule="auto"/>
        <w:rPr>
          <w:sz w:val="24"/>
          <w:lang w:val="en-GB"/>
        </w:rPr>
      </w:pPr>
      <w:r>
        <w:rPr>
          <w:sz w:val="24"/>
          <w:lang w:val="en-GB"/>
        </w:rPr>
        <w:t xml:space="preserve">Fiji welcomes the delegation of </w:t>
      </w:r>
      <w:r w:rsidR="00C5217A">
        <w:rPr>
          <w:sz w:val="24"/>
          <w:lang w:val="en-GB"/>
        </w:rPr>
        <w:t>Angola</w:t>
      </w:r>
      <w:r>
        <w:rPr>
          <w:sz w:val="24"/>
          <w:lang w:val="en-GB"/>
        </w:rPr>
        <w:t xml:space="preserve"> and thanks </w:t>
      </w:r>
      <w:r w:rsidR="005D17A2">
        <w:rPr>
          <w:sz w:val="24"/>
          <w:lang w:val="en-GB"/>
        </w:rPr>
        <w:t>the delegation</w:t>
      </w:r>
      <w:r>
        <w:rPr>
          <w:sz w:val="24"/>
          <w:lang w:val="en-GB"/>
        </w:rPr>
        <w:t xml:space="preserve"> for the presentation of its national report. Fiji congratulates </w:t>
      </w:r>
      <w:r w:rsidR="00C5217A">
        <w:rPr>
          <w:sz w:val="24"/>
          <w:lang w:val="en-GB"/>
        </w:rPr>
        <w:t>Angola</w:t>
      </w:r>
      <w:r w:rsidR="00CC303B">
        <w:rPr>
          <w:sz w:val="24"/>
          <w:lang w:val="en-GB"/>
        </w:rPr>
        <w:t xml:space="preserve"> on</w:t>
      </w:r>
      <w:r w:rsidR="002578A7">
        <w:rPr>
          <w:sz w:val="24"/>
          <w:lang w:val="en-GB"/>
        </w:rPr>
        <w:t xml:space="preserve"> the </w:t>
      </w:r>
      <w:r w:rsidR="00E84521">
        <w:rPr>
          <w:sz w:val="24"/>
          <w:lang w:val="en-GB"/>
        </w:rPr>
        <w:t xml:space="preserve">many </w:t>
      </w:r>
      <w:r w:rsidR="0063572D">
        <w:rPr>
          <w:sz w:val="24"/>
          <w:lang w:val="en-GB"/>
        </w:rPr>
        <w:t>achievements</w:t>
      </w:r>
      <w:r w:rsidR="002578A7">
        <w:rPr>
          <w:sz w:val="24"/>
          <w:lang w:val="en-GB"/>
        </w:rPr>
        <w:t xml:space="preserve"> specified therein</w:t>
      </w:r>
      <w:r w:rsidR="0063572D">
        <w:rPr>
          <w:sz w:val="24"/>
          <w:lang w:val="en-GB"/>
        </w:rPr>
        <w:t xml:space="preserve">. </w:t>
      </w:r>
    </w:p>
    <w:p w14:paraId="4C0EB2F1" w14:textId="77777777" w:rsidR="00304548" w:rsidRDefault="00304548" w:rsidP="003B54C7">
      <w:pPr>
        <w:spacing w:after="0" w:line="360" w:lineRule="auto"/>
        <w:rPr>
          <w:sz w:val="24"/>
          <w:lang w:val="en-GB"/>
        </w:rPr>
      </w:pPr>
    </w:p>
    <w:p w14:paraId="29DAB712" w14:textId="6EB7203B" w:rsidR="008D2608" w:rsidRDefault="008D2608" w:rsidP="003B54C7">
      <w:pPr>
        <w:spacing w:after="0" w:line="360" w:lineRule="auto"/>
        <w:rPr>
          <w:sz w:val="24"/>
          <w:lang w:val="en-GB"/>
        </w:rPr>
      </w:pPr>
      <w:r>
        <w:rPr>
          <w:sz w:val="24"/>
          <w:lang w:val="en-GB"/>
        </w:rPr>
        <w:t xml:space="preserve">Fiji commends Angola’s commitment </w:t>
      </w:r>
      <w:r w:rsidRPr="008D2608">
        <w:rPr>
          <w:sz w:val="24"/>
          <w:lang w:val="en-GB"/>
        </w:rPr>
        <w:t xml:space="preserve">to increasing the participation of rural women in the formulation of policies in areas that affect them, such as access to land, agricultural inputs and foodstuffs, </w:t>
      </w:r>
      <w:r>
        <w:rPr>
          <w:sz w:val="24"/>
          <w:lang w:val="en-GB"/>
        </w:rPr>
        <w:t>and</w:t>
      </w:r>
      <w:r w:rsidRPr="008D2608">
        <w:rPr>
          <w:sz w:val="24"/>
          <w:lang w:val="en-GB"/>
        </w:rPr>
        <w:t xml:space="preserve"> to empower and enable them to develop sustainable agricultural cooperatives.</w:t>
      </w:r>
    </w:p>
    <w:p w14:paraId="2CF50876" w14:textId="77777777" w:rsidR="004B2B31" w:rsidRDefault="004B2B31" w:rsidP="003B54C7">
      <w:pPr>
        <w:spacing w:after="0" w:line="360" w:lineRule="auto"/>
        <w:rPr>
          <w:sz w:val="24"/>
          <w:lang w:val="en-GB"/>
        </w:rPr>
      </w:pPr>
    </w:p>
    <w:p w14:paraId="4F525FD9" w14:textId="00100EC7" w:rsidR="004B2B31" w:rsidRDefault="004B2B31" w:rsidP="003B54C7">
      <w:pPr>
        <w:spacing w:after="0" w:line="360" w:lineRule="auto"/>
        <w:rPr>
          <w:sz w:val="24"/>
          <w:lang w:val="en-GB"/>
        </w:rPr>
      </w:pPr>
      <w:r>
        <w:rPr>
          <w:sz w:val="24"/>
          <w:lang w:val="en-GB"/>
        </w:rPr>
        <w:t>Fiji further commends Angola</w:t>
      </w:r>
      <w:r w:rsidR="001B30BB">
        <w:rPr>
          <w:sz w:val="24"/>
          <w:lang w:val="en-GB"/>
        </w:rPr>
        <w:t xml:space="preserve"> on </w:t>
      </w:r>
      <w:r>
        <w:rPr>
          <w:sz w:val="24"/>
          <w:lang w:val="en-GB"/>
        </w:rPr>
        <w:t xml:space="preserve">its </w:t>
      </w:r>
      <w:r w:rsidRPr="004B2B31">
        <w:rPr>
          <w:sz w:val="24"/>
          <w:lang w:val="en-GB"/>
        </w:rPr>
        <w:t>National</w:t>
      </w:r>
      <w:r>
        <w:rPr>
          <w:sz w:val="24"/>
          <w:lang w:val="en-GB"/>
        </w:rPr>
        <w:t xml:space="preserve"> Women’s Consultation Forum,</w:t>
      </w:r>
      <w:r w:rsidRPr="004B2B31">
        <w:rPr>
          <w:sz w:val="24"/>
          <w:lang w:val="en-GB"/>
        </w:rPr>
        <w:t xml:space="preserve"> National Rural Women’s Development Programme 2015–2017, National Policy on Gender</w:t>
      </w:r>
      <w:r w:rsidR="001B30BB">
        <w:rPr>
          <w:sz w:val="24"/>
          <w:lang w:val="en-GB"/>
        </w:rPr>
        <w:t>,</w:t>
      </w:r>
      <w:r w:rsidRPr="004B2B31">
        <w:rPr>
          <w:sz w:val="24"/>
          <w:lang w:val="en-GB"/>
        </w:rPr>
        <w:t xml:space="preserve"> and</w:t>
      </w:r>
      <w:r w:rsidR="001B30BB">
        <w:rPr>
          <w:sz w:val="24"/>
          <w:lang w:val="en-GB"/>
        </w:rPr>
        <w:t xml:space="preserve"> the</w:t>
      </w:r>
      <w:r w:rsidRPr="004B2B31">
        <w:rPr>
          <w:sz w:val="24"/>
          <w:lang w:val="en-GB"/>
        </w:rPr>
        <w:t xml:space="preserve"> Agrarian Reform Programme and the National Strategy for Combating Poverty.</w:t>
      </w:r>
    </w:p>
    <w:p w14:paraId="031388BE" w14:textId="77777777" w:rsidR="001B30BB" w:rsidRDefault="001B30BB" w:rsidP="003B54C7">
      <w:pPr>
        <w:spacing w:after="0" w:line="360" w:lineRule="auto"/>
        <w:rPr>
          <w:sz w:val="24"/>
          <w:lang w:val="en-GB"/>
        </w:rPr>
      </w:pPr>
    </w:p>
    <w:p w14:paraId="1F718717" w14:textId="31CE8524" w:rsidR="001B30BB" w:rsidRDefault="001B30BB" w:rsidP="003B54C7">
      <w:pPr>
        <w:spacing w:after="0" w:line="360" w:lineRule="auto"/>
        <w:rPr>
          <w:sz w:val="24"/>
          <w:lang w:val="en-GB"/>
        </w:rPr>
      </w:pPr>
      <w:r>
        <w:rPr>
          <w:sz w:val="24"/>
          <w:lang w:val="en-GB"/>
        </w:rPr>
        <w:t>Fiji recommends that Angola continue to prioritise the empowerment of women and break down barriers to equality</w:t>
      </w:r>
      <w:r w:rsidR="006C0D2D">
        <w:rPr>
          <w:sz w:val="24"/>
          <w:lang w:val="en-GB"/>
        </w:rPr>
        <w:t>,</w:t>
      </w:r>
      <w:r>
        <w:rPr>
          <w:sz w:val="24"/>
          <w:lang w:val="en-GB"/>
        </w:rPr>
        <w:t xml:space="preserve"> with a view to ensure all persons equal citizenry. </w:t>
      </w:r>
    </w:p>
    <w:p w14:paraId="2EB3C555" w14:textId="77777777" w:rsidR="008D2608" w:rsidRDefault="008D2608" w:rsidP="003B54C7">
      <w:pPr>
        <w:spacing w:after="0" w:line="360" w:lineRule="auto"/>
        <w:rPr>
          <w:sz w:val="24"/>
          <w:lang w:val="en-GB"/>
        </w:rPr>
      </w:pPr>
    </w:p>
    <w:p w14:paraId="467ADF04" w14:textId="19B23174" w:rsidR="00304548" w:rsidRPr="00304548" w:rsidRDefault="00304548" w:rsidP="00304548">
      <w:pPr>
        <w:spacing w:after="0" w:line="360" w:lineRule="auto"/>
        <w:rPr>
          <w:sz w:val="24"/>
          <w:lang w:val="en-GB"/>
        </w:rPr>
      </w:pPr>
      <w:r w:rsidRPr="00304548">
        <w:rPr>
          <w:sz w:val="24"/>
          <w:lang w:val="en-GB"/>
        </w:rPr>
        <w:t xml:space="preserve">Fiji notes the absence of information in the national report on </w:t>
      </w:r>
      <w:r>
        <w:rPr>
          <w:sz w:val="24"/>
          <w:lang w:val="en-GB"/>
        </w:rPr>
        <w:t>Angola</w:t>
      </w:r>
      <w:r w:rsidRPr="00304548">
        <w:rPr>
          <w:sz w:val="24"/>
          <w:lang w:val="en-GB"/>
        </w:rPr>
        <w:t xml:space="preserve">’s domestic initiatives to address the causes and effects of climate change. In this regard, Fiji recommends that </w:t>
      </w:r>
      <w:r>
        <w:rPr>
          <w:sz w:val="24"/>
          <w:lang w:val="en-GB"/>
        </w:rPr>
        <w:t xml:space="preserve">Angola </w:t>
      </w:r>
      <w:r w:rsidRPr="00304548">
        <w:rPr>
          <w:sz w:val="24"/>
          <w:lang w:val="en-GB"/>
        </w:rPr>
        <w:t>ensure that women, children, and persons with disabilities are meaningfully engaged in the development of legislation, policies and programs on climate change and disaster risk reduction. </w:t>
      </w:r>
    </w:p>
    <w:p w14:paraId="0AA5F9CF" w14:textId="77777777" w:rsidR="00B367F5" w:rsidRDefault="00B367F5" w:rsidP="003B54C7">
      <w:pPr>
        <w:spacing w:after="0" w:line="360" w:lineRule="auto"/>
        <w:rPr>
          <w:sz w:val="24"/>
          <w:lang w:val="en-GB"/>
        </w:rPr>
      </w:pPr>
    </w:p>
    <w:p w14:paraId="3DE729B4" w14:textId="094C668D" w:rsidR="00CF5ADC" w:rsidRPr="0029606D" w:rsidRDefault="00CF5ADC" w:rsidP="003B54C7">
      <w:pPr>
        <w:spacing w:after="0" w:line="360" w:lineRule="auto"/>
        <w:rPr>
          <w:sz w:val="24"/>
          <w:lang w:val="en-GB"/>
        </w:rPr>
      </w:pPr>
      <w:r w:rsidRPr="0029606D">
        <w:rPr>
          <w:sz w:val="24"/>
          <w:lang w:val="en-GB"/>
        </w:rPr>
        <w:t xml:space="preserve">Thank </w:t>
      </w:r>
      <w:r w:rsidR="000A1FBB" w:rsidRPr="0029606D">
        <w:rPr>
          <w:sz w:val="24"/>
          <w:lang w:val="en-GB"/>
        </w:rPr>
        <w:t xml:space="preserve">you, Mr. </w:t>
      </w:r>
      <w:r w:rsidR="001401BA">
        <w:rPr>
          <w:sz w:val="24"/>
          <w:lang w:val="en-GB"/>
        </w:rPr>
        <w:t xml:space="preserve">(Mr/Ms. Vice) </w:t>
      </w:r>
      <w:r w:rsidR="000A1FBB" w:rsidRPr="0029606D">
        <w:rPr>
          <w:sz w:val="24"/>
          <w:lang w:val="en-GB"/>
        </w:rPr>
        <w:t>President</w:t>
      </w:r>
      <w:r w:rsidRPr="0029606D">
        <w:rPr>
          <w:sz w:val="24"/>
          <w:lang w:val="en-GB"/>
        </w:rPr>
        <w:t xml:space="preserve">. </w:t>
      </w:r>
    </w:p>
    <w:p w14:paraId="6837BED2" w14:textId="77777777" w:rsidR="00CF5ADC" w:rsidRPr="00F45056" w:rsidRDefault="00CF5ADC" w:rsidP="003B54C7">
      <w:pPr>
        <w:spacing w:after="0" w:line="360" w:lineRule="auto"/>
        <w:rPr>
          <w:sz w:val="24"/>
          <w:lang w:val="en-GB"/>
        </w:rPr>
      </w:pPr>
    </w:p>
    <w:p w14:paraId="3DA075BA" w14:textId="77777777" w:rsidR="00594E2F" w:rsidRPr="002D6795" w:rsidRDefault="00D85CAD" w:rsidP="003B54C7">
      <w:pPr>
        <w:spacing w:after="0" w:line="360" w:lineRule="auto"/>
        <w:rPr>
          <w:sz w:val="24"/>
          <w:lang w:val="en-GB"/>
        </w:rPr>
      </w:pPr>
    </w:p>
    <w:sectPr w:rsidR="00594E2F" w:rsidRPr="002D6795" w:rsidSect="00F56E28">
      <w:pgSz w:w="11906" w:h="16838"/>
      <w:pgMar w:top="1188" w:right="1440" w:bottom="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DC"/>
    <w:rsid w:val="00017D3D"/>
    <w:rsid w:val="000A1FBB"/>
    <w:rsid w:val="001401BA"/>
    <w:rsid w:val="001847FA"/>
    <w:rsid w:val="001B30BB"/>
    <w:rsid w:val="00227BD1"/>
    <w:rsid w:val="002578A7"/>
    <w:rsid w:val="002D6795"/>
    <w:rsid w:val="00304548"/>
    <w:rsid w:val="003B296E"/>
    <w:rsid w:val="003B54C7"/>
    <w:rsid w:val="004212AF"/>
    <w:rsid w:val="00453E10"/>
    <w:rsid w:val="0046115E"/>
    <w:rsid w:val="004A5D9B"/>
    <w:rsid w:val="004A713D"/>
    <w:rsid w:val="004B2B31"/>
    <w:rsid w:val="004D1DD1"/>
    <w:rsid w:val="004D4215"/>
    <w:rsid w:val="00504410"/>
    <w:rsid w:val="00530099"/>
    <w:rsid w:val="005D17A2"/>
    <w:rsid w:val="006331B6"/>
    <w:rsid w:val="0063572D"/>
    <w:rsid w:val="006B2E06"/>
    <w:rsid w:val="006C0D2D"/>
    <w:rsid w:val="006C2832"/>
    <w:rsid w:val="00801FBC"/>
    <w:rsid w:val="0088656B"/>
    <w:rsid w:val="008D2608"/>
    <w:rsid w:val="00A54DDD"/>
    <w:rsid w:val="00AF4906"/>
    <w:rsid w:val="00B367F5"/>
    <w:rsid w:val="00BE4566"/>
    <w:rsid w:val="00C402F6"/>
    <w:rsid w:val="00C5217A"/>
    <w:rsid w:val="00CC303B"/>
    <w:rsid w:val="00CF5ADC"/>
    <w:rsid w:val="00D80ED2"/>
    <w:rsid w:val="00D85CAD"/>
    <w:rsid w:val="00E84521"/>
    <w:rsid w:val="00EB036D"/>
    <w:rsid w:val="00F04C5C"/>
    <w:rsid w:val="00F23522"/>
    <w:rsid w:val="00F45056"/>
    <w:rsid w:val="00F57EAF"/>
    <w:rsid w:val="00F8460C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FC48"/>
  <w14:defaultImageDpi w14:val="32767"/>
  <w15:chartTrackingRefBased/>
  <w15:docId w15:val="{A3A9372A-53EF-3E46-B3DD-A4128A6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DC"/>
    <w:pPr>
      <w:spacing w:after="200" w:line="276" w:lineRule="auto"/>
      <w:jc w:val="both"/>
    </w:pPr>
    <w:rPr>
      <w:rFonts w:ascii="Times New Roman" w:hAnsi="Times New Roman"/>
      <w:sz w:val="22"/>
      <w:szCs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3E1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F7C73-31CD-4167-805C-812F77576B4F}"/>
</file>

<file path=customXml/itemProps2.xml><?xml version="1.0" encoding="utf-8"?>
<ds:datastoreItem xmlns:ds="http://schemas.openxmlformats.org/officeDocument/2006/customXml" ds:itemID="{152C37B5-40EF-46D0-9240-73B28600E2BE}"/>
</file>

<file path=customXml/itemProps3.xml><?xml version="1.0" encoding="utf-8"?>
<ds:datastoreItem xmlns:ds="http://schemas.openxmlformats.org/officeDocument/2006/customXml" ds:itemID="{C9EE7ABB-669A-42E8-9951-20E1E1B0E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Robyn-Ann Mani</dc:creator>
  <cp:keywords/>
  <dc:description/>
  <cp:lastModifiedBy>User6</cp:lastModifiedBy>
  <cp:revision>3</cp:revision>
  <dcterms:created xsi:type="dcterms:W3CDTF">2019-11-06T14:22:00Z</dcterms:created>
  <dcterms:modified xsi:type="dcterms:W3CDTF">2019-11-06T14:24:00Z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