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E9" w:rsidRDefault="008805E9" w:rsidP="00941AC5">
      <w:pPr>
        <w:jc w:val="center"/>
        <w:rPr>
          <w:rFonts w:ascii="Bookman Old Style" w:hAnsi="Bookman Old Style"/>
          <w:b/>
          <w:sz w:val="32"/>
          <w:szCs w:val="32"/>
          <w:u w:val="single"/>
          <w:lang w:val="en-US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3827"/>
      </w:tblGrid>
      <w:tr w:rsidR="000368B5" w:rsidRPr="006346AB" w:rsidTr="002D12E7">
        <w:tc>
          <w:tcPr>
            <w:tcW w:w="3686" w:type="dxa"/>
          </w:tcPr>
          <w:p w:rsidR="000368B5" w:rsidRPr="008B6E2D" w:rsidRDefault="000368B5" w:rsidP="002D12E7">
            <w:pPr>
              <w:jc w:val="center"/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  <w:r w:rsidRPr="008B6E2D">
              <w:rPr>
                <w:rFonts w:ascii="Bookman Old Style" w:hAnsi="Bookman Old Style"/>
                <w:sz w:val="18"/>
                <w:szCs w:val="18"/>
                <w:lang w:val="pt-BR" w:eastAsia="fr-CH"/>
              </w:rPr>
              <w:t>MISSÃO PERMANENTE DE MOÇAMBIQUE JUNTO AS NAÇÕES UNIDAS E DE OUTRAS ORGANIZAÇÕES INTERNACIONAIS EM GENEBRA</w:t>
            </w:r>
          </w:p>
          <w:p w:rsidR="000368B5" w:rsidRPr="006346AB" w:rsidRDefault="000368B5" w:rsidP="002D12E7">
            <w:pPr>
              <w:jc w:val="center"/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</w:p>
        </w:tc>
        <w:tc>
          <w:tcPr>
            <w:tcW w:w="1559" w:type="dxa"/>
          </w:tcPr>
          <w:p w:rsidR="000368B5" w:rsidRPr="006346AB" w:rsidRDefault="000368B5" w:rsidP="002D12E7">
            <w:pPr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  <w:r>
              <w:rPr>
                <w:rFonts w:ascii="Bookman Old Style" w:hAnsi="Bookman Old Style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9525</wp:posOffset>
                  </wp:positionV>
                  <wp:extent cx="667385" cy="57150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0368B5" w:rsidRPr="00A03D8A" w:rsidRDefault="000368B5" w:rsidP="002D12E7">
            <w:pPr>
              <w:jc w:val="center"/>
              <w:rPr>
                <w:rFonts w:ascii="Bookman Old Style" w:hAnsi="Bookman Old Style"/>
                <w:sz w:val="18"/>
                <w:szCs w:val="18"/>
                <w:lang w:val="en-US" w:eastAsia="fr-CH"/>
              </w:rPr>
            </w:pPr>
            <w:r w:rsidRPr="00A03D8A">
              <w:rPr>
                <w:rFonts w:ascii="Bookman Old Style" w:hAnsi="Bookman Old Style"/>
                <w:sz w:val="18"/>
                <w:szCs w:val="18"/>
                <w:lang w:val="en-US" w:eastAsia="fr-CH"/>
              </w:rPr>
              <w:t xml:space="preserve">PERMANT MISSION OF MOZAMBIQUE TO UNITED NATIONS OFFICE AND OTHER INTERNATIONAL ORGANIZATION </w:t>
            </w:r>
          </w:p>
          <w:p w:rsidR="000368B5" w:rsidRPr="006346AB" w:rsidRDefault="000368B5" w:rsidP="002D12E7">
            <w:pPr>
              <w:jc w:val="center"/>
              <w:rPr>
                <w:rFonts w:ascii="Bookman Old Style" w:hAnsi="Bookman Old Style"/>
                <w:bCs/>
                <w:sz w:val="18"/>
                <w:szCs w:val="18"/>
                <w:lang w:eastAsia="fr-CH"/>
              </w:rPr>
            </w:pPr>
            <w:r w:rsidRPr="006346AB">
              <w:rPr>
                <w:rFonts w:ascii="Bookman Old Style" w:hAnsi="Bookman Old Style"/>
                <w:sz w:val="18"/>
                <w:szCs w:val="18"/>
                <w:lang w:eastAsia="fr-CH"/>
              </w:rPr>
              <w:t>IN GENEVA</w:t>
            </w:r>
          </w:p>
        </w:tc>
      </w:tr>
    </w:tbl>
    <w:p w:rsidR="000368B5" w:rsidRDefault="000368B5" w:rsidP="000368B5">
      <w:pPr>
        <w:rPr>
          <w:rFonts w:ascii="Bookman Old Style" w:hAnsi="Bookman Old Style"/>
          <w:b/>
          <w:sz w:val="32"/>
          <w:szCs w:val="32"/>
          <w:u w:val="single"/>
          <w:lang w:val="en-US"/>
        </w:rPr>
      </w:pPr>
    </w:p>
    <w:p w:rsidR="00941AC5" w:rsidRPr="000678A3" w:rsidRDefault="00941AC5" w:rsidP="00941AC5">
      <w:pPr>
        <w:jc w:val="center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Statement by H.E. </w:t>
      </w:r>
      <w:r w:rsidR="00417EC4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Mr. </w:t>
      </w:r>
      <w:r w:rsidR="000368B5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>Amadeu da Conceição</w:t>
      </w:r>
      <w:r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, Permanent Representative of the Republic of Mozambique to the United Nations Office in Geneva and other International Organizations </w:t>
      </w:r>
      <w:r w:rsidR="000368B5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>at</w:t>
      </w:r>
      <w:r w:rsidR="0028017E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the </w:t>
      </w:r>
      <w:bookmarkStart w:id="0" w:name="_GoBack"/>
      <w:r w:rsidR="000368B5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>34</w:t>
      </w:r>
      <w:r w:rsidR="0028017E" w:rsidRPr="000678A3">
        <w:rPr>
          <w:rFonts w:ascii="Bookman Old Style" w:hAnsi="Bookman Old Style"/>
          <w:b/>
          <w:sz w:val="26"/>
          <w:szCs w:val="26"/>
          <w:u w:val="single"/>
          <w:vertAlign w:val="superscript"/>
          <w:lang w:val="en-US"/>
        </w:rPr>
        <w:t>th</w:t>
      </w:r>
      <w:r w:rsidR="0028017E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Session of the </w:t>
      </w:r>
      <w:r w:rsidR="000368B5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HRC </w:t>
      </w:r>
      <w:r w:rsidR="0028017E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>Working Group on Madagascar</w:t>
      </w:r>
      <w:bookmarkEnd w:id="0"/>
    </w:p>
    <w:p w:rsidR="008805E9" w:rsidRPr="000678A3" w:rsidRDefault="008805E9" w:rsidP="00941AC5">
      <w:pPr>
        <w:jc w:val="center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Geneva, </w:t>
      </w:r>
      <w:r w:rsidR="000368B5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>11</w:t>
      </w:r>
      <w:r w:rsidR="000368B5" w:rsidRPr="000678A3">
        <w:rPr>
          <w:rFonts w:ascii="Bookman Old Style" w:hAnsi="Bookman Old Style"/>
          <w:b/>
          <w:sz w:val="26"/>
          <w:szCs w:val="26"/>
          <w:u w:val="single"/>
          <w:vertAlign w:val="superscript"/>
          <w:lang w:val="en-US"/>
        </w:rPr>
        <w:t>th</w:t>
      </w:r>
      <w:r w:rsidR="000368B5" w:rsidRPr="000678A3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November 2019</w:t>
      </w:r>
    </w:p>
    <w:p w:rsidR="00941AC5" w:rsidRPr="000678A3" w:rsidRDefault="00941AC5" w:rsidP="0050617A">
      <w:pPr>
        <w:jc w:val="both"/>
        <w:rPr>
          <w:rFonts w:ascii="Bookman Old Style" w:hAnsi="Bookman Old Style"/>
          <w:color w:val="000000" w:themeColor="text1"/>
          <w:sz w:val="26"/>
          <w:szCs w:val="26"/>
          <w:lang w:val="en-US"/>
        </w:rPr>
      </w:pPr>
    </w:p>
    <w:p w:rsidR="00573E80" w:rsidRPr="009F46B3" w:rsidRDefault="00573E80" w:rsidP="0050617A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 xml:space="preserve">Thank you, </w:t>
      </w:r>
      <w:r w:rsidR="00F537B5" w:rsidRPr="009F46B3">
        <w:rPr>
          <w:rFonts w:ascii="Bookman Old Style" w:hAnsi="Bookman Old Style"/>
          <w:sz w:val="26"/>
          <w:szCs w:val="26"/>
          <w:lang w:val="en-US"/>
        </w:rPr>
        <w:t>Mr.</w:t>
      </w:r>
      <w:r w:rsidR="008805E9" w:rsidRPr="009F46B3">
        <w:rPr>
          <w:rFonts w:ascii="Bookman Old Style" w:hAnsi="Bookman Old Style"/>
          <w:sz w:val="26"/>
          <w:szCs w:val="26"/>
          <w:lang w:val="en-US"/>
        </w:rPr>
        <w:t xml:space="preserve"> President,</w:t>
      </w:r>
    </w:p>
    <w:p w:rsidR="0036636F" w:rsidRPr="009F46B3" w:rsidRDefault="00417EC4" w:rsidP="001077A0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>At</w:t>
      </w:r>
      <w:r w:rsidR="00800276" w:rsidRPr="009F46B3">
        <w:rPr>
          <w:rFonts w:ascii="Bookman Old Style" w:hAnsi="Bookman Old Style"/>
          <w:sz w:val="26"/>
          <w:szCs w:val="26"/>
          <w:lang w:val="en-US"/>
        </w:rPr>
        <w:t xml:space="preserve"> the</w:t>
      </w:r>
      <w:r w:rsidR="00351100" w:rsidRPr="009F46B3">
        <w:rPr>
          <w:rFonts w:ascii="Bookman Old Style" w:hAnsi="Bookman Old Style"/>
          <w:sz w:val="26"/>
          <w:szCs w:val="26"/>
          <w:lang w:val="en-US"/>
        </w:rPr>
        <w:t xml:space="preserve"> outset</w:t>
      </w:r>
      <w:r w:rsidR="0036636F" w:rsidRPr="009F46B3">
        <w:rPr>
          <w:rFonts w:ascii="Bookman Old Style" w:hAnsi="Bookman Old Style"/>
          <w:sz w:val="26"/>
          <w:szCs w:val="26"/>
          <w:lang w:val="en-US"/>
        </w:rPr>
        <w:t xml:space="preserve">, </w:t>
      </w:r>
      <w:r w:rsidR="000368B5" w:rsidRPr="009F46B3">
        <w:rPr>
          <w:rFonts w:ascii="Bookman Old Style" w:hAnsi="Bookman Old Style"/>
          <w:sz w:val="26"/>
          <w:szCs w:val="26"/>
          <w:lang w:val="en-US"/>
        </w:rPr>
        <w:t>we</w:t>
      </w:r>
      <w:r w:rsidR="0036636F" w:rsidRPr="009F46B3">
        <w:rPr>
          <w:rFonts w:ascii="Bookman Old Style" w:hAnsi="Bookman Old Style"/>
          <w:sz w:val="26"/>
          <w:szCs w:val="26"/>
          <w:lang w:val="en-US"/>
        </w:rPr>
        <w:t xml:space="preserve"> thank </w:t>
      </w:r>
      <w:r w:rsidR="000368B5" w:rsidRPr="009F46B3">
        <w:rPr>
          <w:rFonts w:ascii="Bookman Old Style" w:hAnsi="Bookman Old Style"/>
          <w:sz w:val="26"/>
          <w:szCs w:val="26"/>
          <w:lang w:val="en-US"/>
        </w:rPr>
        <w:t>H.E. Mr. Jacques Randrianasolo</w:t>
      </w:r>
      <w:r w:rsidR="001077A0" w:rsidRPr="009F46B3">
        <w:rPr>
          <w:rFonts w:ascii="Bookman Old Style" w:eastAsia="Times New Roman" w:hAnsi="Bookman Old Style" w:cs="Times New Roman"/>
          <w:sz w:val="26"/>
          <w:szCs w:val="26"/>
          <w:lang w:val="en-US"/>
        </w:rPr>
        <w:t xml:space="preserve">, Minister of Justice </w:t>
      </w:r>
      <w:r w:rsidR="00800276" w:rsidRPr="009F46B3">
        <w:rPr>
          <w:rFonts w:ascii="Bookman Old Style" w:hAnsi="Bookman Old Style"/>
          <w:sz w:val="26"/>
          <w:szCs w:val="26"/>
          <w:lang w:val="en-US"/>
        </w:rPr>
        <w:t xml:space="preserve">of the </w:t>
      </w:r>
      <w:r w:rsidR="002F7011" w:rsidRPr="009F46B3">
        <w:rPr>
          <w:rFonts w:ascii="Bookman Old Style" w:hAnsi="Bookman Old Style"/>
          <w:sz w:val="26"/>
          <w:szCs w:val="26"/>
          <w:lang w:val="en-US"/>
        </w:rPr>
        <w:t xml:space="preserve">Republic of Madagascar </w:t>
      </w:r>
      <w:r w:rsidR="000368B5" w:rsidRPr="009F46B3">
        <w:rPr>
          <w:rFonts w:ascii="Bookman Old Style" w:hAnsi="Bookman Old Style"/>
          <w:sz w:val="26"/>
          <w:szCs w:val="26"/>
          <w:lang w:val="en-US"/>
        </w:rPr>
        <w:t xml:space="preserve">and his distinguished delegation </w:t>
      </w:r>
      <w:r w:rsidR="0036636F" w:rsidRPr="009F46B3">
        <w:rPr>
          <w:rFonts w:ascii="Bookman Old Style" w:hAnsi="Bookman Old Style"/>
          <w:sz w:val="26"/>
          <w:szCs w:val="26"/>
          <w:lang w:val="en-US"/>
        </w:rPr>
        <w:t xml:space="preserve">for the </w:t>
      </w:r>
      <w:r w:rsidR="00800276" w:rsidRPr="009F46B3">
        <w:rPr>
          <w:rFonts w:ascii="Bookman Old Style" w:hAnsi="Bookman Old Style"/>
          <w:sz w:val="26"/>
          <w:szCs w:val="26"/>
          <w:lang w:val="en-US"/>
        </w:rPr>
        <w:t xml:space="preserve">submission </w:t>
      </w:r>
      <w:r w:rsidR="0036636F" w:rsidRPr="009F46B3">
        <w:rPr>
          <w:rFonts w:ascii="Bookman Old Style" w:hAnsi="Bookman Old Style"/>
          <w:sz w:val="26"/>
          <w:szCs w:val="26"/>
          <w:lang w:val="en-US"/>
        </w:rPr>
        <w:t xml:space="preserve">of the comprehensive report to </w:t>
      </w:r>
      <w:r w:rsidR="00573E80" w:rsidRPr="009F46B3">
        <w:rPr>
          <w:rFonts w:ascii="Bookman Old Style" w:hAnsi="Bookman Old Style"/>
          <w:sz w:val="26"/>
          <w:szCs w:val="26"/>
          <w:lang w:val="en-US"/>
        </w:rPr>
        <w:t>their country´s s</w:t>
      </w:r>
      <w:r w:rsidR="0036636F" w:rsidRPr="009F46B3">
        <w:rPr>
          <w:rFonts w:ascii="Bookman Old Style" w:hAnsi="Bookman Old Style"/>
          <w:sz w:val="26"/>
          <w:szCs w:val="26"/>
          <w:lang w:val="en-US"/>
        </w:rPr>
        <w:t>e</w:t>
      </w:r>
      <w:r w:rsidR="006A74A0" w:rsidRPr="009F46B3">
        <w:rPr>
          <w:rFonts w:ascii="Bookman Old Style" w:hAnsi="Bookman Old Style"/>
          <w:sz w:val="26"/>
          <w:szCs w:val="26"/>
          <w:lang w:val="en-US"/>
        </w:rPr>
        <w:t>cond U</w:t>
      </w:r>
      <w:r w:rsidR="00534D24" w:rsidRPr="009F46B3">
        <w:rPr>
          <w:rFonts w:ascii="Bookman Old Style" w:hAnsi="Bookman Old Style"/>
          <w:sz w:val="26"/>
          <w:szCs w:val="26"/>
          <w:lang w:val="en-US"/>
        </w:rPr>
        <w:t>niversal Periodic Review (UPR).</w:t>
      </w:r>
    </w:p>
    <w:p w:rsidR="001077A0" w:rsidRPr="009F46B3" w:rsidRDefault="001077A0" w:rsidP="001077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B1AF8" w:rsidRPr="009F46B3" w:rsidRDefault="003C6BE2" w:rsidP="00265CB7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>We</w:t>
      </w:r>
      <w:r w:rsidR="0036636F" w:rsidRPr="009F46B3">
        <w:rPr>
          <w:rFonts w:ascii="Bookman Old Style" w:hAnsi="Bookman Old Style"/>
          <w:sz w:val="26"/>
          <w:szCs w:val="26"/>
          <w:lang w:val="en-US"/>
        </w:rPr>
        <w:t xml:space="preserve"> </w:t>
      </w:r>
      <w:r w:rsidR="00800276" w:rsidRPr="009F46B3">
        <w:rPr>
          <w:rFonts w:ascii="Bookman Old Style" w:hAnsi="Bookman Old Style"/>
          <w:sz w:val="26"/>
          <w:szCs w:val="26"/>
          <w:lang w:val="en-US"/>
        </w:rPr>
        <w:t>under</w:t>
      </w:r>
      <w:r w:rsidRPr="009F46B3">
        <w:rPr>
          <w:rFonts w:ascii="Bookman Old Style" w:hAnsi="Bookman Old Style"/>
          <w:sz w:val="26"/>
          <w:szCs w:val="26"/>
          <w:lang w:val="en-US"/>
        </w:rPr>
        <w:t xml:space="preserve">stand </w:t>
      </w:r>
      <w:r w:rsidR="00800276" w:rsidRPr="009F46B3">
        <w:rPr>
          <w:rFonts w:ascii="Bookman Old Style" w:hAnsi="Bookman Old Style"/>
          <w:sz w:val="26"/>
          <w:szCs w:val="26"/>
          <w:lang w:val="en-US"/>
        </w:rPr>
        <w:t xml:space="preserve">the report at hand reflects the activities undertaken in the implementation of </w:t>
      </w:r>
      <w:r w:rsidR="000E2C5D" w:rsidRPr="009F46B3">
        <w:rPr>
          <w:rFonts w:ascii="Bookman Old Style" w:hAnsi="Bookman Old Style"/>
          <w:sz w:val="26"/>
          <w:szCs w:val="26"/>
          <w:lang w:val="en-US"/>
        </w:rPr>
        <w:t xml:space="preserve">some of </w:t>
      </w:r>
      <w:r w:rsidR="006A74A0" w:rsidRPr="009F46B3">
        <w:rPr>
          <w:rFonts w:ascii="Bookman Old Style" w:hAnsi="Bookman Old Style"/>
          <w:sz w:val="26"/>
          <w:szCs w:val="26"/>
          <w:lang w:val="en-US"/>
        </w:rPr>
        <w:t xml:space="preserve">the </w:t>
      </w:r>
      <w:r w:rsidRPr="009F46B3">
        <w:rPr>
          <w:rFonts w:ascii="Bookman Old Style" w:hAnsi="Bookman Old Style"/>
          <w:sz w:val="26"/>
          <w:szCs w:val="26"/>
          <w:lang w:val="en-US"/>
        </w:rPr>
        <w:t>159</w:t>
      </w:r>
      <w:r w:rsidR="00CA4199" w:rsidRPr="009F46B3">
        <w:rPr>
          <w:rFonts w:ascii="Bookman Old Style" w:hAnsi="Bookman Old Style"/>
          <w:sz w:val="26"/>
          <w:szCs w:val="26"/>
          <w:lang w:val="en-US"/>
        </w:rPr>
        <w:t xml:space="preserve"> accepted </w:t>
      </w:r>
      <w:r w:rsidR="00800276" w:rsidRPr="009F46B3">
        <w:rPr>
          <w:rFonts w:ascii="Bookman Old Style" w:hAnsi="Bookman Old Style"/>
          <w:sz w:val="26"/>
          <w:szCs w:val="26"/>
          <w:lang w:val="en-US"/>
        </w:rPr>
        <w:t>recommendations</w:t>
      </w:r>
      <w:r w:rsidR="000E2C5D" w:rsidRPr="009F46B3">
        <w:rPr>
          <w:rFonts w:ascii="Bookman Old Style" w:hAnsi="Bookman Old Style"/>
          <w:sz w:val="26"/>
          <w:szCs w:val="26"/>
          <w:lang w:val="en-US"/>
        </w:rPr>
        <w:t xml:space="preserve"> from the </w:t>
      </w:r>
      <w:r w:rsidRPr="009F46B3">
        <w:rPr>
          <w:rFonts w:ascii="Bookman Old Style" w:hAnsi="Bookman Old Style"/>
          <w:sz w:val="26"/>
          <w:szCs w:val="26"/>
          <w:lang w:val="en-US"/>
        </w:rPr>
        <w:t xml:space="preserve">second </w:t>
      </w:r>
      <w:r w:rsidR="000E2C5D" w:rsidRPr="009F46B3">
        <w:rPr>
          <w:rFonts w:ascii="Bookman Old Style" w:hAnsi="Bookman Old Style"/>
          <w:sz w:val="26"/>
          <w:szCs w:val="26"/>
          <w:lang w:val="en-US"/>
        </w:rPr>
        <w:t>UPR Cycle</w:t>
      </w:r>
      <w:r w:rsidR="004B1AF8" w:rsidRPr="009F46B3">
        <w:rPr>
          <w:rFonts w:ascii="Bookman Old Style" w:hAnsi="Bookman Old Style"/>
          <w:sz w:val="26"/>
          <w:szCs w:val="26"/>
          <w:lang w:val="en-US"/>
        </w:rPr>
        <w:t xml:space="preserve">, amid </w:t>
      </w:r>
      <w:r w:rsidRPr="009F46B3">
        <w:rPr>
          <w:rFonts w:ascii="Bookman Old Style" w:hAnsi="Bookman Old Style"/>
          <w:sz w:val="26"/>
          <w:szCs w:val="26"/>
          <w:lang w:val="en-US"/>
        </w:rPr>
        <w:t>the impact of</w:t>
      </w:r>
      <w:r w:rsidR="004B1AF8" w:rsidRPr="009F46B3">
        <w:rPr>
          <w:rFonts w:ascii="Bookman Old Style" w:hAnsi="Bookman Old Style"/>
          <w:sz w:val="26"/>
          <w:szCs w:val="26"/>
          <w:lang w:val="en-US"/>
        </w:rPr>
        <w:t xml:space="preserve"> protracted political </w:t>
      </w:r>
      <w:r w:rsidR="00CA4199" w:rsidRPr="009F46B3">
        <w:rPr>
          <w:rFonts w:ascii="Bookman Old Style" w:hAnsi="Bookman Old Style"/>
          <w:sz w:val="26"/>
          <w:szCs w:val="26"/>
          <w:lang w:val="en-US"/>
        </w:rPr>
        <w:t>crisis that the country w</w:t>
      </w:r>
      <w:r w:rsidR="00B67F15" w:rsidRPr="009F46B3">
        <w:rPr>
          <w:rFonts w:ascii="Bookman Old Style" w:hAnsi="Bookman Old Style"/>
          <w:sz w:val="26"/>
          <w:szCs w:val="26"/>
          <w:lang w:val="en-US"/>
        </w:rPr>
        <w:t>ent through, from 2009 to 2013.</w:t>
      </w:r>
    </w:p>
    <w:p w:rsidR="003C6BE2" w:rsidRPr="009F46B3" w:rsidRDefault="000E2C5D" w:rsidP="00E02977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 xml:space="preserve">From the implemented recommendations, </w:t>
      </w:r>
      <w:r w:rsidR="003C6BE2" w:rsidRPr="009F46B3">
        <w:rPr>
          <w:rFonts w:ascii="Bookman Old Style" w:hAnsi="Bookman Old Style"/>
          <w:sz w:val="26"/>
          <w:szCs w:val="26"/>
          <w:lang w:val="en-US"/>
        </w:rPr>
        <w:t>under constitutional and legislative framework, we note with appreciatio</w:t>
      </w:r>
      <w:r w:rsidR="001E191F" w:rsidRPr="009F46B3">
        <w:rPr>
          <w:rFonts w:ascii="Bookman Old Style" w:hAnsi="Bookman Old Style"/>
          <w:sz w:val="26"/>
          <w:szCs w:val="26"/>
          <w:lang w:val="en-US"/>
        </w:rPr>
        <w:t>n the constitutional review</w:t>
      </w:r>
      <w:r w:rsidR="00417EC4" w:rsidRPr="009F46B3">
        <w:rPr>
          <w:rFonts w:ascii="Bookman Old Style" w:hAnsi="Bookman Old Style"/>
          <w:sz w:val="26"/>
          <w:szCs w:val="26"/>
          <w:lang w:val="en-US"/>
        </w:rPr>
        <w:t xml:space="preserve"> and</w:t>
      </w:r>
      <w:r w:rsidR="001E191F" w:rsidRPr="009F46B3">
        <w:rPr>
          <w:rFonts w:ascii="Bookman Old Style" w:hAnsi="Bookman Old Style"/>
          <w:sz w:val="26"/>
          <w:szCs w:val="26"/>
          <w:lang w:val="en-US"/>
        </w:rPr>
        <w:t xml:space="preserve"> </w:t>
      </w:r>
      <w:r w:rsidR="003C6BE2" w:rsidRPr="009F46B3">
        <w:rPr>
          <w:rFonts w:ascii="Bookman Old Style" w:hAnsi="Bookman Old Style"/>
          <w:sz w:val="26"/>
          <w:szCs w:val="26"/>
          <w:lang w:val="en-US"/>
        </w:rPr>
        <w:t>other important laws</w:t>
      </w:r>
      <w:r w:rsidR="00B0513C" w:rsidRPr="009F46B3">
        <w:rPr>
          <w:rFonts w:ascii="Bookman Old Style" w:hAnsi="Bookman Old Style"/>
          <w:sz w:val="26"/>
          <w:szCs w:val="26"/>
          <w:lang w:val="en-US"/>
        </w:rPr>
        <w:t xml:space="preserve">; </w:t>
      </w:r>
      <w:r w:rsidR="001E191F" w:rsidRPr="009F46B3">
        <w:rPr>
          <w:rFonts w:ascii="Bookman Old Style" w:hAnsi="Bookman Old Style"/>
          <w:sz w:val="26"/>
          <w:szCs w:val="26"/>
          <w:lang w:val="en-US"/>
        </w:rPr>
        <w:t>enactment of new acts</w:t>
      </w:r>
      <w:r w:rsidR="00B0513C" w:rsidRPr="009F46B3">
        <w:rPr>
          <w:rFonts w:ascii="Bookman Old Style" w:hAnsi="Bookman Old Style"/>
          <w:sz w:val="26"/>
          <w:szCs w:val="26"/>
          <w:lang w:val="en-US"/>
        </w:rPr>
        <w:t xml:space="preserve"> and abolishment </w:t>
      </w:r>
      <w:r w:rsidR="00417EC4" w:rsidRPr="009F46B3">
        <w:rPr>
          <w:rFonts w:ascii="Bookman Old Style" w:hAnsi="Bookman Old Style"/>
          <w:sz w:val="26"/>
          <w:szCs w:val="26"/>
          <w:lang w:val="en-US"/>
        </w:rPr>
        <w:t xml:space="preserve">of death penalty, </w:t>
      </w:r>
      <w:r w:rsidR="003C6BE2" w:rsidRPr="009F46B3">
        <w:rPr>
          <w:rFonts w:ascii="Bookman Old Style" w:hAnsi="Bookman Old Style"/>
          <w:sz w:val="26"/>
          <w:szCs w:val="26"/>
          <w:lang w:val="en-US"/>
        </w:rPr>
        <w:t xml:space="preserve">aiming at improving the enjoyment of human rights by the Malagasy people. </w:t>
      </w:r>
    </w:p>
    <w:p w:rsidR="003C6BE2" w:rsidRPr="009F46B3" w:rsidRDefault="003C6BE2" w:rsidP="00E02977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 xml:space="preserve">In the same vein, we welcome the ratification of some international human rights and related instruments, as well as the extension of </w:t>
      </w:r>
      <w:r w:rsidRPr="009F46B3">
        <w:rPr>
          <w:rFonts w:ascii="Bookman Old Style" w:hAnsi="Bookman Old Style"/>
          <w:sz w:val="26"/>
          <w:szCs w:val="26"/>
          <w:lang w:val="en-US"/>
        </w:rPr>
        <w:lastRenderedPageBreak/>
        <w:t xml:space="preserve">standing invitations to human rights different mechanisms, in a clear resolve to comply with human rights </w:t>
      </w:r>
      <w:r w:rsidR="000C6606" w:rsidRPr="009F46B3">
        <w:rPr>
          <w:rFonts w:ascii="Bookman Old Style" w:hAnsi="Bookman Old Style"/>
          <w:sz w:val="26"/>
          <w:szCs w:val="26"/>
          <w:lang w:val="en-US"/>
        </w:rPr>
        <w:t>standards</w:t>
      </w:r>
      <w:r w:rsidRPr="009F46B3">
        <w:rPr>
          <w:rFonts w:ascii="Bookman Old Style" w:hAnsi="Bookman Old Style"/>
          <w:sz w:val="26"/>
          <w:szCs w:val="26"/>
          <w:lang w:val="en-US"/>
        </w:rPr>
        <w:t xml:space="preserve"> and norms</w:t>
      </w:r>
      <w:r w:rsidR="000C6606" w:rsidRPr="009F46B3">
        <w:rPr>
          <w:rFonts w:ascii="Bookman Old Style" w:hAnsi="Bookman Old Style"/>
          <w:sz w:val="26"/>
          <w:szCs w:val="26"/>
          <w:lang w:val="en-US"/>
        </w:rPr>
        <w:t>.</w:t>
      </w:r>
      <w:r w:rsidRPr="009F46B3">
        <w:rPr>
          <w:rFonts w:ascii="Bookman Old Style" w:hAnsi="Bookman Old Style"/>
          <w:sz w:val="26"/>
          <w:szCs w:val="26"/>
          <w:lang w:val="en-US"/>
        </w:rPr>
        <w:t xml:space="preserve"> </w:t>
      </w:r>
    </w:p>
    <w:p w:rsidR="00615256" w:rsidRPr="009F46B3" w:rsidRDefault="00615256" w:rsidP="00B67F15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 xml:space="preserve">Finally, </w:t>
      </w:r>
      <w:r w:rsidR="00B67F15" w:rsidRPr="009F46B3">
        <w:rPr>
          <w:rFonts w:ascii="Bookman Old Style" w:hAnsi="Bookman Old Style"/>
          <w:sz w:val="26"/>
          <w:szCs w:val="26"/>
          <w:lang w:val="en-US"/>
        </w:rPr>
        <w:t>Mr. President, we</w:t>
      </w:r>
      <w:r w:rsidR="008805E9" w:rsidRPr="009F46B3">
        <w:rPr>
          <w:rFonts w:ascii="Bookman Old Style" w:hAnsi="Bookman Old Style"/>
          <w:sz w:val="26"/>
          <w:szCs w:val="26"/>
          <w:lang w:val="en-US"/>
        </w:rPr>
        <w:t xml:space="preserve"> </w:t>
      </w:r>
      <w:r w:rsidRPr="009F46B3">
        <w:rPr>
          <w:rFonts w:ascii="Bookman Old Style" w:hAnsi="Bookman Old Style"/>
          <w:sz w:val="26"/>
          <w:szCs w:val="26"/>
          <w:lang w:val="en-US"/>
        </w:rPr>
        <w:t xml:space="preserve">would like to recommend </w:t>
      </w:r>
      <w:r w:rsidR="008805E9" w:rsidRPr="009F46B3">
        <w:rPr>
          <w:rFonts w:ascii="Bookman Old Style" w:hAnsi="Bookman Old Style"/>
          <w:sz w:val="26"/>
          <w:szCs w:val="26"/>
          <w:lang w:val="en-US"/>
        </w:rPr>
        <w:t xml:space="preserve">Madagascar </w:t>
      </w:r>
      <w:r w:rsidRPr="009F46B3">
        <w:rPr>
          <w:rFonts w:ascii="Bookman Old Style" w:hAnsi="Bookman Old Style"/>
          <w:sz w:val="26"/>
          <w:szCs w:val="26"/>
          <w:lang w:val="en-US"/>
        </w:rPr>
        <w:t xml:space="preserve">to </w:t>
      </w:r>
      <w:r w:rsidR="00B67F15" w:rsidRPr="009F46B3">
        <w:rPr>
          <w:rFonts w:ascii="Bookman Old Style" w:hAnsi="Bookman Old Style"/>
          <w:sz w:val="26"/>
          <w:szCs w:val="26"/>
          <w:lang w:val="en-US"/>
        </w:rPr>
        <w:t xml:space="preserve">redouble efforts in the fight against Child Labor. </w:t>
      </w:r>
    </w:p>
    <w:p w:rsidR="00B67F15" w:rsidRPr="009F46B3" w:rsidRDefault="00B67F15" w:rsidP="00B67F15">
      <w:pPr>
        <w:jc w:val="both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>We wish Madagascar every success in the present UPR exercise.</w:t>
      </w:r>
    </w:p>
    <w:p w:rsidR="00CC0C3E" w:rsidRPr="009F46B3" w:rsidRDefault="00CC0C3E" w:rsidP="001D6A75">
      <w:pPr>
        <w:jc w:val="right"/>
        <w:rPr>
          <w:rFonts w:ascii="Bookman Old Style" w:hAnsi="Bookman Old Style"/>
          <w:sz w:val="26"/>
          <w:szCs w:val="26"/>
          <w:lang w:val="en-US"/>
        </w:rPr>
      </w:pPr>
    </w:p>
    <w:p w:rsidR="0050617A" w:rsidRPr="009F46B3" w:rsidRDefault="00417EC4" w:rsidP="001D6A75">
      <w:pPr>
        <w:jc w:val="right"/>
        <w:rPr>
          <w:rFonts w:ascii="Bookman Old Style" w:hAnsi="Bookman Old Style"/>
          <w:sz w:val="26"/>
          <w:szCs w:val="26"/>
          <w:lang w:val="en-US"/>
        </w:rPr>
      </w:pPr>
      <w:r w:rsidRPr="009F46B3">
        <w:rPr>
          <w:rFonts w:ascii="Bookman Old Style" w:hAnsi="Bookman Old Style"/>
          <w:sz w:val="26"/>
          <w:szCs w:val="26"/>
          <w:lang w:val="en-US"/>
        </w:rPr>
        <w:t>We</w:t>
      </w:r>
      <w:r w:rsidR="00F37E76" w:rsidRPr="009F46B3">
        <w:rPr>
          <w:rFonts w:ascii="Bookman Old Style" w:hAnsi="Bookman Old Style"/>
          <w:sz w:val="26"/>
          <w:szCs w:val="26"/>
          <w:lang w:val="en-US"/>
        </w:rPr>
        <w:t xml:space="preserve"> thank you!</w:t>
      </w:r>
    </w:p>
    <w:p w:rsidR="00CC0C3E" w:rsidRPr="008805E9" w:rsidRDefault="00CC0C3E" w:rsidP="001D6A75">
      <w:pPr>
        <w:jc w:val="right"/>
        <w:rPr>
          <w:rFonts w:ascii="Bookman Old Style" w:hAnsi="Bookman Old Style"/>
          <w:color w:val="000000" w:themeColor="text1"/>
          <w:sz w:val="32"/>
          <w:szCs w:val="32"/>
          <w:lang w:val="en-US"/>
        </w:rPr>
      </w:pPr>
    </w:p>
    <w:sectPr w:rsidR="00CC0C3E" w:rsidRPr="008805E9" w:rsidSect="000A01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51" w:rsidRDefault="00940651" w:rsidP="00B043D6">
      <w:pPr>
        <w:spacing w:after="0" w:line="240" w:lineRule="auto"/>
      </w:pPr>
      <w:r>
        <w:separator/>
      </w:r>
    </w:p>
  </w:endnote>
  <w:endnote w:type="continuationSeparator" w:id="0">
    <w:p w:rsidR="00940651" w:rsidRDefault="00940651" w:rsidP="00B0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3E" w:rsidRPr="00CC0C3E" w:rsidRDefault="00CC0C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  <w:r w:rsidRPr="00CC0C3E">
      <w:rPr>
        <w:rFonts w:asciiTheme="majorHAnsi" w:hAnsiTheme="majorHAnsi"/>
        <w:sz w:val="16"/>
        <w:szCs w:val="16"/>
      </w:rPr>
      <w:t xml:space="preserve">Page </w:t>
    </w:r>
    <w:r w:rsidR="00C02011" w:rsidRPr="00CC0C3E">
      <w:rPr>
        <w:sz w:val="16"/>
        <w:szCs w:val="16"/>
      </w:rPr>
      <w:fldChar w:fldCharType="begin"/>
    </w:r>
    <w:r w:rsidRPr="00CC0C3E">
      <w:rPr>
        <w:sz w:val="16"/>
        <w:szCs w:val="16"/>
      </w:rPr>
      <w:instrText xml:space="preserve"> PAGE   \* MERGEFORMAT </w:instrText>
    </w:r>
    <w:r w:rsidR="00C02011" w:rsidRPr="00CC0C3E">
      <w:rPr>
        <w:sz w:val="16"/>
        <w:szCs w:val="16"/>
      </w:rPr>
      <w:fldChar w:fldCharType="separate"/>
    </w:r>
    <w:r w:rsidR="006E5FD3" w:rsidRPr="006E5FD3">
      <w:rPr>
        <w:rFonts w:asciiTheme="majorHAnsi" w:hAnsiTheme="majorHAnsi"/>
        <w:noProof/>
        <w:sz w:val="16"/>
        <w:szCs w:val="16"/>
      </w:rPr>
      <w:t>1</w:t>
    </w:r>
    <w:r w:rsidR="00C02011" w:rsidRPr="00CC0C3E">
      <w:rPr>
        <w:sz w:val="16"/>
        <w:szCs w:val="16"/>
      </w:rPr>
      <w:fldChar w:fldCharType="end"/>
    </w:r>
  </w:p>
  <w:p w:rsidR="00CC0C3E" w:rsidRPr="00CC0C3E" w:rsidRDefault="00CC0C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51" w:rsidRDefault="00940651" w:rsidP="00B043D6">
      <w:pPr>
        <w:spacing w:after="0" w:line="240" w:lineRule="auto"/>
      </w:pPr>
      <w:r>
        <w:separator/>
      </w:r>
    </w:p>
  </w:footnote>
  <w:footnote w:type="continuationSeparator" w:id="0">
    <w:p w:rsidR="00940651" w:rsidRDefault="00940651" w:rsidP="00B0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D6" w:rsidRDefault="00B043D6">
    <w:pPr>
      <w:pStyle w:val="Header"/>
    </w:pPr>
  </w:p>
  <w:tbl>
    <w:tblPr>
      <w:tblW w:w="10720" w:type="dxa"/>
      <w:tblInd w:w="-1492" w:type="dxa"/>
      <w:tblLook w:val="01E0" w:firstRow="1" w:lastRow="1" w:firstColumn="1" w:lastColumn="1" w:noHBand="0" w:noVBand="0"/>
    </w:tblPr>
    <w:tblGrid>
      <w:gridCol w:w="4621"/>
      <w:gridCol w:w="1710"/>
      <w:gridCol w:w="4389"/>
    </w:tblGrid>
    <w:tr w:rsidR="00B043D6" w:rsidRPr="002B3163" w:rsidTr="0071143F">
      <w:tc>
        <w:tcPr>
          <w:tcW w:w="4621" w:type="dxa"/>
        </w:tcPr>
        <w:p w:rsidR="00B043D6" w:rsidRPr="00B043D6" w:rsidRDefault="00B043D6" w:rsidP="0071143F">
          <w:pPr>
            <w:pStyle w:val="Header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710" w:type="dxa"/>
        </w:tcPr>
        <w:p w:rsidR="00B043D6" w:rsidRPr="00B043D6" w:rsidRDefault="00B043D6" w:rsidP="0071143F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17"/>
              <w:szCs w:val="17"/>
            </w:rPr>
          </w:pPr>
        </w:p>
      </w:tc>
      <w:tc>
        <w:tcPr>
          <w:tcW w:w="4389" w:type="dxa"/>
        </w:tcPr>
        <w:p w:rsidR="00B043D6" w:rsidRPr="00B043D6" w:rsidRDefault="00B043D6" w:rsidP="0071143F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17"/>
              <w:szCs w:val="17"/>
            </w:rPr>
          </w:pPr>
        </w:p>
      </w:tc>
    </w:tr>
  </w:tbl>
  <w:p w:rsidR="00B043D6" w:rsidRDefault="00B043D6">
    <w:pPr>
      <w:pStyle w:val="Header"/>
    </w:pPr>
  </w:p>
  <w:p w:rsidR="00B043D6" w:rsidRDefault="00B04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A"/>
    <w:rsid w:val="000033C6"/>
    <w:rsid w:val="000368B5"/>
    <w:rsid w:val="000400A9"/>
    <w:rsid w:val="0004636B"/>
    <w:rsid w:val="000467D4"/>
    <w:rsid w:val="00066CF2"/>
    <w:rsid w:val="0006717D"/>
    <w:rsid w:val="000678A3"/>
    <w:rsid w:val="000A01A1"/>
    <w:rsid w:val="000C6606"/>
    <w:rsid w:val="000D489E"/>
    <w:rsid w:val="000E2017"/>
    <w:rsid w:val="000E2C5D"/>
    <w:rsid w:val="000F1A72"/>
    <w:rsid w:val="0010601D"/>
    <w:rsid w:val="001072D0"/>
    <w:rsid w:val="001077A0"/>
    <w:rsid w:val="00121EB8"/>
    <w:rsid w:val="001742BF"/>
    <w:rsid w:val="0019677B"/>
    <w:rsid w:val="001B2417"/>
    <w:rsid w:val="001C2770"/>
    <w:rsid w:val="001D6A75"/>
    <w:rsid w:val="001E191F"/>
    <w:rsid w:val="00263532"/>
    <w:rsid w:val="00265CB7"/>
    <w:rsid w:val="0028017E"/>
    <w:rsid w:val="00296FD0"/>
    <w:rsid w:val="002D3077"/>
    <w:rsid w:val="002F7011"/>
    <w:rsid w:val="00305AED"/>
    <w:rsid w:val="0031478C"/>
    <w:rsid w:val="003227BC"/>
    <w:rsid w:val="0034328D"/>
    <w:rsid w:val="00351100"/>
    <w:rsid w:val="0036058D"/>
    <w:rsid w:val="0036177F"/>
    <w:rsid w:val="0036636F"/>
    <w:rsid w:val="0037164B"/>
    <w:rsid w:val="003B1A0F"/>
    <w:rsid w:val="003C6BE2"/>
    <w:rsid w:val="003E1E5F"/>
    <w:rsid w:val="004066CB"/>
    <w:rsid w:val="00417EC4"/>
    <w:rsid w:val="00424E8D"/>
    <w:rsid w:val="00482CB4"/>
    <w:rsid w:val="0049008D"/>
    <w:rsid w:val="004B1AF8"/>
    <w:rsid w:val="004D05BA"/>
    <w:rsid w:val="004E491F"/>
    <w:rsid w:val="004F4C61"/>
    <w:rsid w:val="00505920"/>
    <w:rsid w:val="0050617A"/>
    <w:rsid w:val="00534D24"/>
    <w:rsid w:val="005705B8"/>
    <w:rsid w:val="00573E80"/>
    <w:rsid w:val="005A1841"/>
    <w:rsid w:val="005B70ED"/>
    <w:rsid w:val="005E3CD9"/>
    <w:rsid w:val="005E7CA8"/>
    <w:rsid w:val="005F12C5"/>
    <w:rsid w:val="005F2677"/>
    <w:rsid w:val="00615256"/>
    <w:rsid w:val="00622583"/>
    <w:rsid w:val="00623BF2"/>
    <w:rsid w:val="00634EC4"/>
    <w:rsid w:val="00646A9E"/>
    <w:rsid w:val="00655DCD"/>
    <w:rsid w:val="00666301"/>
    <w:rsid w:val="00675F5A"/>
    <w:rsid w:val="006773B6"/>
    <w:rsid w:val="006A74A0"/>
    <w:rsid w:val="006D08E0"/>
    <w:rsid w:val="006D5813"/>
    <w:rsid w:val="006E5200"/>
    <w:rsid w:val="006E5FD3"/>
    <w:rsid w:val="00781E89"/>
    <w:rsid w:val="00784EB0"/>
    <w:rsid w:val="007B70E4"/>
    <w:rsid w:val="007C4DC0"/>
    <w:rsid w:val="007D13D1"/>
    <w:rsid w:val="007F7B53"/>
    <w:rsid w:val="00800276"/>
    <w:rsid w:val="00817871"/>
    <w:rsid w:val="0084084D"/>
    <w:rsid w:val="008666C4"/>
    <w:rsid w:val="008763D8"/>
    <w:rsid w:val="008805E9"/>
    <w:rsid w:val="00885433"/>
    <w:rsid w:val="008B0BCC"/>
    <w:rsid w:val="008D4B5A"/>
    <w:rsid w:val="008F2164"/>
    <w:rsid w:val="008F6550"/>
    <w:rsid w:val="00940651"/>
    <w:rsid w:val="00941AC5"/>
    <w:rsid w:val="009C1194"/>
    <w:rsid w:val="009F46B3"/>
    <w:rsid w:val="00A01EBC"/>
    <w:rsid w:val="00A0344E"/>
    <w:rsid w:val="00A67746"/>
    <w:rsid w:val="00A7157B"/>
    <w:rsid w:val="00A81293"/>
    <w:rsid w:val="00A964F4"/>
    <w:rsid w:val="00AA0ED1"/>
    <w:rsid w:val="00B043D6"/>
    <w:rsid w:val="00B0513C"/>
    <w:rsid w:val="00B13655"/>
    <w:rsid w:val="00B67F15"/>
    <w:rsid w:val="00B82061"/>
    <w:rsid w:val="00C02011"/>
    <w:rsid w:val="00C11B6A"/>
    <w:rsid w:val="00C24329"/>
    <w:rsid w:val="00CA4199"/>
    <w:rsid w:val="00CC0C3E"/>
    <w:rsid w:val="00CD30A8"/>
    <w:rsid w:val="00CF173B"/>
    <w:rsid w:val="00D10D0B"/>
    <w:rsid w:val="00D13503"/>
    <w:rsid w:val="00D17162"/>
    <w:rsid w:val="00D212A8"/>
    <w:rsid w:val="00D810D3"/>
    <w:rsid w:val="00DA3FB6"/>
    <w:rsid w:val="00DC7AF6"/>
    <w:rsid w:val="00DD504E"/>
    <w:rsid w:val="00DF77DB"/>
    <w:rsid w:val="00E02977"/>
    <w:rsid w:val="00E9202A"/>
    <w:rsid w:val="00EA6D82"/>
    <w:rsid w:val="00EB39C5"/>
    <w:rsid w:val="00EF04E7"/>
    <w:rsid w:val="00EF66E7"/>
    <w:rsid w:val="00EF6858"/>
    <w:rsid w:val="00EF709B"/>
    <w:rsid w:val="00F217EE"/>
    <w:rsid w:val="00F37E76"/>
    <w:rsid w:val="00F537B5"/>
    <w:rsid w:val="00F603BA"/>
    <w:rsid w:val="00FA51C5"/>
    <w:rsid w:val="00FD3699"/>
    <w:rsid w:val="00FE356E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3C861-8CD9-464B-8DD1-E4A03ED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1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D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C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25EC4-0693-4B53-9468-8291B22BF497}"/>
</file>

<file path=customXml/itemProps2.xml><?xml version="1.0" encoding="utf-8"?>
<ds:datastoreItem xmlns:ds="http://schemas.openxmlformats.org/officeDocument/2006/customXml" ds:itemID="{CE90C763-22B6-46A1-9BA9-499D8EB46FD1}"/>
</file>

<file path=customXml/itemProps3.xml><?xml version="1.0" encoding="utf-8"?>
<ds:datastoreItem xmlns:ds="http://schemas.openxmlformats.org/officeDocument/2006/customXml" ds:itemID="{E2CA693B-6445-47F0-BAE3-43162B8C6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Reception</cp:lastModifiedBy>
  <cp:revision>2</cp:revision>
  <cp:lastPrinted>2019-10-31T16:54:00Z</cp:lastPrinted>
  <dcterms:created xsi:type="dcterms:W3CDTF">2019-11-08T16:48:00Z</dcterms:created>
  <dcterms:modified xsi:type="dcterms:W3CDTF">2019-11-08T16:48:00Z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