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D21C84">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34391029"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34</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D21C84" w:rsidP="00BC4FDF">
      <w:pPr>
        <w:jc w:val="center"/>
        <w:rPr>
          <w:b/>
          <w:sz w:val="32"/>
          <w:u w:val="single"/>
        </w:rPr>
      </w:pPr>
      <w:r>
        <w:rPr>
          <w:b/>
          <w:sz w:val="32"/>
          <w:u w:val="single"/>
        </w:rPr>
        <w:t>5</w:t>
      </w:r>
      <w:r w:rsidR="004914E2">
        <w:rPr>
          <w:b/>
          <w:sz w:val="32"/>
          <w:u w:val="single"/>
        </w:rPr>
        <w:t xml:space="preserve"> novembre</w:t>
      </w:r>
      <w:r w:rsidR="00410D45">
        <w:rPr>
          <w:b/>
          <w:sz w:val="32"/>
          <w:u w:val="single"/>
        </w:rPr>
        <w:t xml:space="preserve"> 2019</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EA7110">
        <w:rPr>
          <w:b/>
          <w:bCs/>
          <w:color w:val="000000"/>
          <w:sz w:val="28"/>
          <w:szCs w:val="24"/>
          <w:u w:val="single"/>
          <w:lang w:eastAsia="fr-CH"/>
        </w:rPr>
        <w:t xml:space="preserve">de </w:t>
      </w:r>
      <w:r w:rsidR="00D21C84">
        <w:rPr>
          <w:b/>
          <w:bCs/>
          <w:color w:val="000000"/>
          <w:sz w:val="28"/>
          <w:szCs w:val="24"/>
          <w:u w:val="single"/>
          <w:lang w:eastAsia="fr-CH"/>
        </w:rPr>
        <w:t>la Gambie</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3561FB" w:rsidRPr="003D7B20" w:rsidRDefault="003D7B20" w:rsidP="00CD0F82">
      <w:pPr>
        <w:shd w:val="clear" w:color="auto" w:fill="FFFFFF"/>
        <w:jc w:val="center"/>
        <w:rPr>
          <w:b/>
          <w:bCs/>
          <w:color w:val="000000"/>
          <w:sz w:val="32"/>
          <w:szCs w:val="24"/>
          <w:lang w:val="en-US" w:eastAsia="fr-CH"/>
        </w:rPr>
      </w:pPr>
      <w:proofErr w:type="spellStart"/>
      <w:r w:rsidRPr="003D7B20">
        <w:rPr>
          <w:b/>
          <w:bCs/>
          <w:color w:val="000000"/>
          <w:sz w:val="32"/>
          <w:szCs w:val="24"/>
          <w:lang w:val="en-US" w:eastAsia="fr-CH"/>
        </w:rPr>
        <w:t>S.E.Kadra</w:t>
      </w:r>
      <w:proofErr w:type="spellEnd"/>
      <w:r w:rsidRPr="003D7B20">
        <w:rPr>
          <w:b/>
          <w:bCs/>
          <w:color w:val="000000"/>
          <w:sz w:val="32"/>
          <w:szCs w:val="24"/>
          <w:lang w:val="en-US" w:eastAsia="fr-CH"/>
        </w:rPr>
        <w:t xml:space="preserve"> Ahmed Hassan</w:t>
      </w:r>
    </w:p>
    <w:p w:rsidR="003D7B20" w:rsidRPr="003D7B20" w:rsidRDefault="003D7B20" w:rsidP="00CD0F82">
      <w:pPr>
        <w:shd w:val="clear" w:color="auto" w:fill="FFFFFF"/>
        <w:jc w:val="center"/>
        <w:rPr>
          <w:b/>
          <w:bCs/>
          <w:color w:val="000000"/>
          <w:sz w:val="32"/>
          <w:szCs w:val="24"/>
          <w:lang w:val="en-US" w:eastAsia="fr-CH"/>
        </w:rPr>
      </w:pPr>
      <w:proofErr w:type="spellStart"/>
      <w:r w:rsidRPr="003D7B20">
        <w:rPr>
          <w:b/>
          <w:bCs/>
          <w:color w:val="000000"/>
          <w:sz w:val="32"/>
          <w:szCs w:val="24"/>
          <w:lang w:val="en-US" w:eastAsia="fr-CH"/>
        </w:rPr>
        <w:t>Ambassadeure</w:t>
      </w:r>
      <w:proofErr w:type="spellEnd"/>
      <w:r w:rsidRPr="003D7B20">
        <w:rPr>
          <w:b/>
          <w:bCs/>
          <w:color w:val="000000"/>
          <w:sz w:val="32"/>
          <w:szCs w:val="24"/>
          <w:lang w:val="en-US" w:eastAsia="fr-CH"/>
        </w:rPr>
        <w:t xml:space="preserve">, </w:t>
      </w:r>
    </w:p>
    <w:p w:rsidR="003D7B20" w:rsidRPr="003D7B20" w:rsidRDefault="003D7B20" w:rsidP="00CD0F82">
      <w:pPr>
        <w:shd w:val="clear" w:color="auto" w:fill="FFFFFF"/>
        <w:jc w:val="center"/>
        <w:rPr>
          <w:b/>
          <w:bCs/>
          <w:color w:val="000000"/>
          <w:sz w:val="36"/>
          <w:szCs w:val="24"/>
          <w:lang w:val="en-US" w:eastAsia="fr-CH"/>
        </w:rPr>
      </w:pPr>
      <w:proofErr w:type="spellStart"/>
      <w:r w:rsidRPr="003D7B20">
        <w:rPr>
          <w:b/>
          <w:bCs/>
          <w:color w:val="000000"/>
          <w:sz w:val="32"/>
          <w:szCs w:val="24"/>
          <w:lang w:val="en-US" w:eastAsia="fr-CH"/>
        </w:rPr>
        <w:t>R</w:t>
      </w:r>
      <w:r>
        <w:rPr>
          <w:b/>
          <w:bCs/>
          <w:color w:val="000000"/>
          <w:sz w:val="32"/>
          <w:szCs w:val="24"/>
          <w:lang w:val="en-US" w:eastAsia="fr-CH"/>
        </w:rPr>
        <w:t>ep</w:t>
      </w:r>
      <w:r w:rsidRPr="003D7B20">
        <w:rPr>
          <w:b/>
          <w:bCs/>
          <w:color w:val="000000"/>
          <w:sz w:val="32"/>
          <w:szCs w:val="24"/>
          <w:lang w:val="en-US" w:eastAsia="fr-CH"/>
        </w:rPr>
        <w:t>résentante</w:t>
      </w:r>
      <w:proofErr w:type="spellEnd"/>
      <w:r w:rsidRPr="003D7B20">
        <w:rPr>
          <w:b/>
          <w:bCs/>
          <w:color w:val="000000"/>
          <w:sz w:val="32"/>
          <w:szCs w:val="24"/>
          <w:lang w:val="en-US" w:eastAsia="fr-CH"/>
        </w:rPr>
        <w:t xml:space="preserve"> </w:t>
      </w:r>
      <w:proofErr w:type="spellStart"/>
      <w:r w:rsidRPr="003D7B20">
        <w:rPr>
          <w:b/>
          <w:bCs/>
          <w:color w:val="000000"/>
          <w:sz w:val="32"/>
          <w:szCs w:val="24"/>
          <w:lang w:val="en-US" w:eastAsia="fr-CH"/>
        </w:rPr>
        <w:t>permanente</w:t>
      </w:r>
      <w:proofErr w:type="spellEnd"/>
    </w:p>
    <w:p w:rsidR="00CD0F82" w:rsidRPr="003D7B20" w:rsidRDefault="00CD0F82" w:rsidP="00CD0F82">
      <w:pPr>
        <w:shd w:val="clear" w:color="auto" w:fill="FFFFFF"/>
        <w:jc w:val="center"/>
        <w:rPr>
          <w:b/>
          <w:bCs/>
          <w:color w:val="000000"/>
          <w:sz w:val="24"/>
          <w:szCs w:val="24"/>
          <w:lang w:val="en-US" w:eastAsia="fr-CH"/>
        </w:rPr>
      </w:pPr>
    </w:p>
    <w:p w:rsidR="00E70D35" w:rsidRPr="00101BB0" w:rsidRDefault="00E70D35" w:rsidP="00E70D35">
      <w:pPr>
        <w:pStyle w:val="Default"/>
        <w:jc w:val="center"/>
        <w:rPr>
          <w:lang w:val="en-US"/>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E80EEB" w:rsidRPr="00101BB0" w:rsidRDefault="00E80EEB" w:rsidP="00CD0F82">
      <w:pPr>
        <w:shd w:val="clear" w:color="auto" w:fill="FFFFFF"/>
        <w:tabs>
          <w:tab w:val="left" w:pos="2460"/>
        </w:tabs>
        <w:ind w:firstLine="6237"/>
        <w:rPr>
          <w:bCs/>
          <w:color w:val="000000"/>
          <w:sz w:val="22"/>
          <w:szCs w:val="24"/>
          <w:lang w:val="en-US"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410D45" w:rsidRPr="003D7B20" w:rsidRDefault="003561FB" w:rsidP="00410D45">
      <w:pPr>
        <w:widowControl w:val="0"/>
        <w:shd w:val="clear" w:color="auto" w:fill="FFFFFF"/>
        <w:suppressAutoHyphens/>
        <w:autoSpaceDN w:val="0"/>
        <w:spacing w:after="100"/>
        <w:jc w:val="both"/>
        <w:textAlignment w:val="baseline"/>
        <w:rPr>
          <w:rFonts w:eastAsia="SimSun"/>
          <w:b/>
          <w:kern w:val="3"/>
          <w:sz w:val="24"/>
          <w:szCs w:val="24"/>
          <w:lang w:val="de-DE" w:eastAsia="zh-CN" w:bidi="hi-IN"/>
        </w:rPr>
      </w:pPr>
      <w:r w:rsidRPr="003D7B20">
        <w:rPr>
          <w:rFonts w:eastAsia="SimSun"/>
          <w:b/>
          <w:kern w:val="3"/>
          <w:sz w:val="24"/>
          <w:szCs w:val="24"/>
          <w:lang w:val="de-DE" w:eastAsia="zh-CN" w:bidi="hi-IN"/>
        </w:rPr>
        <w:t xml:space="preserve">Merci Monsieur le </w:t>
      </w:r>
      <w:proofErr w:type="spellStart"/>
      <w:r w:rsidRPr="003D7B20">
        <w:rPr>
          <w:rFonts w:eastAsia="SimSun"/>
          <w:b/>
          <w:kern w:val="3"/>
          <w:sz w:val="24"/>
          <w:szCs w:val="24"/>
          <w:lang w:val="de-DE" w:eastAsia="zh-CN" w:bidi="hi-IN"/>
        </w:rPr>
        <w:t>Président</w:t>
      </w:r>
      <w:proofErr w:type="spellEnd"/>
      <w:r w:rsidRPr="003D7B20">
        <w:rPr>
          <w:rFonts w:eastAsia="SimSun"/>
          <w:b/>
          <w:kern w:val="3"/>
          <w:sz w:val="24"/>
          <w:szCs w:val="24"/>
          <w:lang w:val="de-DE" w:eastAsia="zh-CN" w:bidi="hi-IN"/>
        </w:rPr>
        <w:t>,</w:t>
      </w:r>
    </w:p>
    <w:p w:rsidR="00B66322" w:rsidRPr="00B66322" w:rsidRDefault="00B66322" w:rsidP="00B66322">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D21C84" w:rsidRPr="00D21C84"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D21C84">
        <w:rPr>
          <w:rFonts w:eastAsia="SimSun"/>
          <w:kern w:val="3"/>
          <w:sz w:val="24"/>
          <w:szCs w:val="24"/>
          <w:lang w:eastAsia="zh-CN" w:bidi="hi-IN"/>
        </w:rPr>
        <w:t xml:space="preserve">Djibouti souhaite la bienvenue à la délégation de Haut niveau de la </w:t>
      </w:r>
      <w:r>
        <w:rPr>
          <w:rFonts w:eastAsia="SimSun"/>
          <w:kern w:val="3"/>
          <w:sz w:val="24"/>
          <w:szCs w:val="24"/>
          <w:lang w:eastAsia="zh-CN" w:bidi="hi-IN"/>
        </w:rPr>
        <w:t xml:space="preserve">Gambie </w:t>
      </w:r>
      <w:r w:rsidRPr="00D21C84">
        <w:rPr>
          <w:rFonts w:eastAsia="SimSun"/>
          <w:kern w:val="3"/>
          <w:sz w:val="24"/>
          <w:szCs w:val="24"/>
          <w:lang w:eastAsia="zh-CN" w:bidi="hi-IN"/>
        </w:rPr>
        <w:t>et la remercie pour la présentation détaillée de son Rapport national.</w:t>
      </w:r>
    </w:p>
    <w:p w:rsidR="00D21C84" w:rsidRPr="00D21C84"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D21C84" w:rsidRPr="00D21C84"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D21C84">
        <w:rPr>
          <w:rFonts w:eastAsia="SimSun"/>
          <w:kern w:val="3"/>
          <w:sz w:val="24"/>
          <w:szCs w:val="24"/>
          <w:lang w:eastAsia="zh-CN" w:bidi="hi-IN"/>
        </w:rPr>
        <w:t xml:space="preserve">Ma délégation salue l’engagement des autorités de la Gambie à promouvoir les droits de l’homme et </w:t>
      </w:r>
      <w:r>
        <w:rPr>
          <w:rFonts w:eastAsia="SimSun"/>
          <w:kern w:val="3"/>
          <w:sz w:val="24"/>
          <w:szCs w:val="24"/>
          <w:lang w:eastAsia="zh-CN" w:bidi="hi-IN"/>
        </w:rPr>
        <w:t>accueille</w:t>
      </w:r>
      <w:r w:rsidRPr="00D21C84">
        <w:rPr>
          <w:rFonts w:eastAsia="SimSun"/>
          <w:kern w:val="3"/>
          <w:sz w:val="24"/>
          <w:szCs w:val="24"/>
          <w:lang w:eastAsia="zh-CN" w:bidi="hi-IN"/>
        </w:rPr>
        <w:t xml:space="preserve"> avec satisfaction les mesures prises pour mettre en œuvre les recommandations acceptées lors de son dernier examen périodique universel qui se traduisent notamment par la ratification d’un grand nombre d’instruments internationaux</w:t>
      </w:r>
      <w:proofErr w:type="gramStart"/>
      <w:r w:rsidRPr="00D21C84">
        <w:rPr>
          <w:rFonts w:eastAsia="SimSun"/>
          <w:kern w:val="3"/>
          <w:sz w:val="24"/>
          <w:szCs w:val="24"/>
          <w:lang w:eastAsia="zh-CN" w:bidi="hi-IN"/>
        </w:rPr>
        <w:t>..</w:t>
      </w:r>
      <w:proofErr w:type="gramEnd"/>
    </w:p>
    <w:p w:rsidR="00D21C84" w:rsidRPr="00D21C84"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D21C84" w:rsidRPr="00D21C84"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D21C84">
        <w:rPr>
          <w:rFonts w:eastAsia="SimSun"/>
          <w:kern w:val="3"/>
          <w:sz w:val="24"/>
          <w:szCs w:val="24"/>
          <w:lang w:eastAsia="zh-CN" w:bidi="hi-IN"/>
        </w:rPr>
        <w:t xml:space="preserve">Par ailleurs, </w:t>
      </w:r>
      <w:r>
        <w:rPr>
          <w:rFonts w:eastAsia="SimSun"/>
          <w:kern w:val="3"/>
          <w:sz w:val="24"/>
          <w:szCs w:val="24"/>
          <w:lang w:eastAsia="zh-CN" w:bidi="hi-IN"/>
        </w:rPr>
        <w:t>Djibouti salue</w:t>
      </w:r>
      <w:r w:rsidRPr="00D21C84">
        <w:rPr>
          <w:rFonts w:eastAsia="SimSun"/>
          <w:kern w:val="3"/>
          <w:sz w:val="24"/>
          <w:szCs w:val="24"/>
          <w:lang w:eastAsia="zh-CN" w:bidi="hi-IN"/>
        </w:rPr>
        <w:t xml:space="preserve"> les ambitions et l’engagement exprimé par la Gambie pour mener à bien le programme </w:t>
      </w:r>
      <w:proofErr w:type="spellStart"/>
      <w:r w:rsidRPr="00D21C84">
        <w:rPr>
          <w:rFonts w:eastAsia="SimSun"/>
          <w:kern w:val="3"/>
          <w:sz w:val="24"/>
          <w:szCs w:val="24"/>
          <w:lang w:eastAsia="zh-CN" w:bidi="hi-IN"/>
        </w:rPr>
        <w:t>d</w:t>
      </w:r>
      <w:r>
        <w:rPr>
          <w:rFonts w:eastAsia="SimSun"/>
          <w:kern w:val="3"/>
          <w:sz w:val="24"/>
          <w:szCs w:val="24"/>
          <w:lang w:eastAsia="zh-CN" w:bidi="hi-IN"/>
        </w:rPr>
        <w:t>s</w:t>
      </w:r>
      <w:r w:rsidRPr="00D21C84">
        <w:rPr>
          <w:rFonts w:eastAsia="SimSun"/>
          <w:kern w:val="3"/>
          <w:sz w:val="24"/>
          <w:szCs w:val="24"/>
          <w:lang w:eastAsia="zh-CN" w:bidi="hi-IN"/>
        </w:rPr>
        <w:t>e</w:t>
      </w:r>
      <w:proofErr w:type="spellEnd"/>
      <w:r w:rsidRPr="00D21C84">
        <w:rPr>
          <w:rFonts w:eastAsia="SimSun"/>
          <w:kern w:val="3"/>
          <w:sz w:val="24"/>
          <w:szCs w:val="24"/>
          <w:lang w:eastAsia="zh-CN" w:bidi="hi-IN"/>
        </w:rPr>
        <w:t xml:space="preserve"> </w:t>
      </w:r>
      <w:r w:rsidRPr="00D21C84">
        <w:rPr>
          <w:rFonts w:eastAsia="SimSun"/>
          <w:kern w:val="3"/>
          <w:sz w:val="24"/>
          <w:szCs w:val="24"/>
          <w:lang w:eastAsia="zh-CN" w:bidi="hi-IN"/>
        </w:rPr>
        <w:t>réformes</w:t>
      </w:r>
      <w:r w:rsidRPr="00D21C84">
        <w:rPr>
          <w:rFonts w:eastAsia="SimSun"/>
          <w:kern w:val="3"/>
          <w:sz w:val="24"/>
          <w:szCs w:val="24"/>
          <w:lang w:eastAsia="zh-CN" w:bidi="hi-IN"/>
        </w:rPr>
        <w:t xml:space="preserve"> institutionnelles et juridique</w:t>
      </w:r>
      <w:r>
        <w:rPr>
          <w:rFonts w:eastAsia="SimSun"/>
          <w:kern w:val="3"/>
          <w:sz w:val="24"/>
          <w:szCs w:val="24"/>
          <w:lang w:eastAsia="zh-CN" w:bidi="hi-IN"/>
        </w:rPr>
        <w:t>s</w:t>
      </w:r>
      <w:r w:rsidRPr="00D21C84">
        <w:rPr>
          <w:rFonts w:eastAsia="SimSun"/>
          <w:kern w:val="3"/>
          <w:sz w:val="24"/>
          <w:szCs w:val="24"/>
          <w:lang w:eastAsia="zh-CN" w:bidi="hi-IN"/>
        </w:rPr>
        <w:t xml:space="preserve"> qui permettra une meilleure conformité de la législation nationale avec les instruments internationaux et portent entre autre sur la Constitution, le Code pénal et Code de procédure pénale ou encore la loi sur les élections.</w:t>
      </w:r>
    </w:p>
    <w:p w:rsidR="00D21C84" w:rsidRPr="00D21C84"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D21C84">
        <w:rPr>
          <w:rFonts w:eastAsia="SimSun"/>
          <w:kern w:val="3"/>
          <w:sz w:val="24"/>
          <w:szCs w:val="24"/>
          <w:lang w:eastAsia="zh-CN" w:bidi="hi-IN"/>
        </w:rPr>
        <w:t xml:space="preserve">Aussi, </w:t>
      </w:r>
      <w:r>
        <w:rPr>
          <w:rFonts w:eastAsia="SimSun"/>
          <w:kern w:val="3"/>
          <w:sz w:val="24"/>
          <w:szCs w:val="24"/>
          <w:lang w:eastAsia="zh-CN" w:bidi="hi-IN"/>
        </w:rPr>
        <w:t xml:space="preserve">Djibouti souhaite </w:t>
      </w:r>
      <w:r w:rsidRPr="00D21C84">
        <w:rPr>
          <w:rFonts w:eastAsia="SimSun"/>
          <w:kern w:val="3"/>
          <w:sz w:val="24"/>
          <w:szCs w:val="24"/>
          <w:lang w:eastAsia="zh-CN" w:bidi="hi-IN"/>
        </w:rPr>
        <w:t>formuler à la Gambie les 2 recommandations suivantes :</w:t>
      </w:r>
    </w:p>
    <w:p w:rsidR="00D21C84" w:rsidRPr="00D21C84"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D21C84" w:rsidRPr="00D21C84" w:rsidRDefault="00D21C84" w:rsidP="00D21C84">
      <w:pPr>
        <w:pStyle w:val="Paragraphedeliste"/>
        <w:widowControl w:val="0"/>
        <w:numPr>
          <w:ilvl w:val="0"/>
          <w:numId w:val="15"/>
        </w:numPr>
        <w:shd w:val="clear" w:color="auto" w:fill="FFFFFF"/>
        <w:suppressAutoHyphens/>
        <w:autoSpaceDN w:val="0"/>
        <w:spacing w:after="100"/>
        <w:jc w:val="both"/>
        <w:textAlignment w:val="baseline"/>
        <w:rPr>
          <w:rFonts w:eastAsia="SimSun"/>
          <w:kern w:val="3"/>
          <w:sz w:val="24"/>
          <w:szCs w:val="24"/>
          <w:lang w:eastAsia="zh-CN" w:bidi="hi-IN"/>
        </w:rPr>
      </w:pPr>
      <w:r w:rsidRPr="00D21C84">
        <w:rPr>
          <w:rFonts w:eastAsia="SimSun"/>
          <w:kern w:val="3"/>
          <w:sz w:val="24"/>
          <w:szCs w:val="24"/>
          <w:lang w:eastAsia="zh-CN" w:bidi="hi-IN"/>
        </w:rPr>
        <w:t xml:space="preserve">Poursuivre la politique d’élimination des inégalités entre hommes et femmes en prenant des mesures visant à accroître la participation des femmes à la vie politique et publique en particulier aux postes de responsabilités </w:t>
      </w:r>
    </w:p>
    <w:p w:rsidR="00D21C84" w:rsidRPr="00D21C84"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D21C84" w:rsidRPr="00D21C84" w:rsidRDefault="00D21C84" w:rsidP="00D21C84">
      <w:pPr>
        <w:pStyle w:val="Paragraphedeliste"/>
        <w:widowControl w:val="0"/>
        <w:numPr>
          <w:ilvl w:val="0"/>
          <w:numId w:val="15"/>
        </w:numPr>
        <w:shd w:val="clear" w:color="auto" w:fill="FFFFFF"/>
        <w:suppressAutoHyphens/>
        <w:autoSpaceDN w:val="0"/>
        <w:spacing w:after="100"/>
        <w:jc w:val="both"/>
        <w:textAlignment w:val="baseline"/>
        <w:rPr>
          <w:rFonts w:eastAsia="SimSun"/>
          <w:kern w:val="3"/>
          <w:sz w:val="24"/>
          <w:szCs w:val="24"/>
          <w:lang w:eastAsia="zh-CN" w:bidi="hi-IN"/>
        </w:rPr>
      </w:pPr>
      <w:r w:rsidRPr="00D21C84">
        <w:rPr>
          <w:rFonts w:eastAsia="SimSun"/>
          <w:kern w:val="3"/>
          <w:sz w:val="24"/>
          <w:szCs w:val="24"/>
          <w:lang w:eastAsia="zh-CN" w:bidi="hi-IN"/>
        </w:rPr>
        <w:t>Maintenir et intensifier toute les mesures visant à renforcer le droit à l’éducation pour tous en  promouvant un accès accru des filles à l’école primaire</w:t>
      </w:r>
      <w:r>
        <w:rPr>
          <w:rFonts w:eastAsia="SimSun"/>
          <w:kern w:val="3"/>
          <w:sz w:val="24"/>
          <w:szCs w:val="24"/>
          <w:lang w:eastAsia="zh-CN" w:bidi="hi-IN"/>
        </w:rPr>
        <w:t>.</w:t>
      </w:r>
    </w:p>
    <w:p w:rsidR="00D21C84" w:rsidRPr="00D21C84"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3D7B20"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D21C84">
        <w:rPr>
          <w:rFonts w:eastAsia="SimSun"/>
          <w:kern w:val="3"/>
          <w:sz w:val="24"/>
          <w:szCs w:val="24"/>
          <w:lang w:eastAsia="zh-CN" w:bidi="hi-IN"/>
        </w:rPr>
        <w:t>Enfin, Djibouti souhaite plein succès à la Gambie dans la conduite de son examen</w:t>
      </w:r>
      <w:r>
        <w:rPr>
          <w:rFonts w:eastAsia="SimSun"/>
          <w:kern w:val="3"/>
          <w:sz w:val="24"/>
          <w:szCs w:val="24"/>
          <w:lang w:eastAsia="zh-CN" w:bidi="hi-IN"/>
        </w:rPr>
        <w:t>.</w:t>
      </w:r>
    </w:p>
    <w:p w:rsidR="00D21C84" w:rsidRPr="003C1583" w:rsidRDefault="00D21C84" w:rsidP="00D21C84">
      <w:pPr>
        <w:widowControl w:val="0"/>
        <w:shd w:val="clear" w:color="auto" w:fill="FFFFFF"/>
        <w:suppressAutoHyphens/>
        <w:autoSpaceDN w:val="0"/>
        <w:spacing w:after="100"/>
        <w:jc w:val="both"/>
        <w:textAlignment w:val="baseline"/>
        <w:rPr>
          <w:rFonts w:eastAsia="SimSun"/>
          <w:kern w:val="3"/>
          <w:sz w:val="24"/>
          <w:szCs w:val="24"/>
          <w:lang w:eastAsia="zh-CN" w:bidi="hi-IN"/>
        </w:rPr>
      </w:pPr>
      <w:bookmarkStart w:id="0" w:name="_GoBack"/>
      <w:bookmarkEnd w:id="0"/>
    </w:p>
    <w:p w:rsidR="00E80EEB" w:rsidRPr="003D7B20" w:rsidRDefault="00E80EEB" w:rsidP="00D24D22">
      <w:pPr>
        <w:widowControl w:val="0"/>
        <w:shd w:val="clear" w:color="auto" w:fill="FFFFFF"/>
        <w:suppressAutoHyphens/>
        <w:autoSpaceDN w:val="0"/>
        <w:spacing w:after="100"/>
        <w:jc w:val="both"/>
        <w:textAlignment w:val="baseline"/>
        <w:rPr>
          <w:b/>
          <w:color w:val="000000"/>
          <w:kern w:val="3"/>
          <w:sz w:val="24"/>
          <w:szCs w:val="24"/>
          <w:lang w:eastAsia="fr-CH" w:bidi="hi-IN"/>
        </w:rPr>
      </w:pPr>
      <w:r w:rsidRPr="003D7B20">
        <w:rPr>
          <w:b/>
          <w:color w:val="000000"/>
          <w:kern w:val="3"/>
          <w:sz w:val="24"/>
          <w:szCs w:val="24"/>
          <w:lang w:eastAsia="fr-CH" w:bidi="hi-IN"/>
        </w:rPr>
        <w:t>Je vous remercie Monsieur le Président</w:t>
      </w:r>
    </w:p>
    <w:p w:rsidR="00E80EEB" w:rsidRPr="00E81E5C" w:rsidRDefault="00E80EEB" w:rsidP="00E80EEB">
      <w:pPr>
        <w:widowControl w:val="0"/>
        <w:shd w:val="clear" w:color="auto" w:fill="FFFFFF"/>
        <w:suppressAutoHyphens/>
        <w:autoSpaceDN w:val="0"/>
        <w:spacing w:before="28" w:after="100" w:line="480" w:lineRule="auto"/>
        <w:textAlignment w:val="baseline"/>
        <w:rPr>
          <w:rFonts w:ascii="Arial" w:hAnsi="Arial" w:cs="Arial"/>
          <w:color w:val="000000"/>
          <w:kern w:val="3"/>
          <w:sz w:val="24"/>
          <w:szCs w:val="24"/>
          <w:lang w:eastAsia="fr-CH" w:bidi="hi-IN"/>
        </w:rPr>
      </w:pPr>
    </w:p>
    <w:p w:rsidR="002B53DC" w:rsidRPr="00E80EEB" w:rsidRDefault="002B53DC" w:rsidP="00E80EEB">
      <w:pPr>
        <w:pStyle w:val="NormalWeb"/>
        <w:spacing w:after="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6428FC"/>
    <w:multiLevelType w:val="hybridMultilevel"/>
    <w:tmpl w:val="B71A14F2"/>
    <w:lvl w:ilvl="0" w:tplc="148A3284">
      <w:start w:val="2"/>
      <w:numFmt w:val="bullet"/>
      <w:lvlText w:val="-"/>
      <w:lvlJc w:val="left"/>
      <w:pPr>
        <w:ind w:left="720" w:hanging="360"/>
      </w:pPr>
      <w:rPr>
        <w:rFonts w:ascii="Times New Roman" w:eastAsia="SimSun" w:hAnsi="Times New Roman" w:cs="Times New Roman" w:hint="default"/>
      </w:rPr>
    </w:lvl>
    <w:lvl w:ilvl="1" w:tplc="EF729AFE">
      <w:start w:val="2"/>
      <w:numFmt w:val="bullet"/>
      <w:lvlText w:val="–"/>
      <w:lvlJc w:val="left"/>
      <w:pPr>
        <w:ind w:left="1440" w:hanging="360"/>
      </w:pPr>
      <w:rPr>
        <w:rFonts w:ascii="Times New Roman" w:eastAsia="SimSu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1CA78C0"/>
    <w:multiLevelType w:val="hybridMultilevel"/>
    <w:tmpl w:val="7264081C"/>
    <w:lvl w:ilvl="0" w:tplc="413C0BC8">
      <w:start w:val="1"/>
      <w:numFmt w:val="decimal"/>
      <w:lvlText w:val="%1)"/>
      <w:lvlJc w:val="left"/>
      <w:pPr>
        <w:ind w:left="1065" w:hanging="705"/>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CF025B"/>
    <w:multiLevelType w:val="hybridMultilevel"/>
    <w:tmpl w:val="11AA037E"/>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8"/>
  </w:num>
  <w:num w:numId="5">
    <w:abstractNumId w:val="13"/>
  </w:num>
  <w:num w:numId="6">
    <w:abstractNumId w:val="2"/>
  </w:num>
  <w:num w:numId="7">
    <w:abstractNumId w:val="0"/>
  </w:num>
  <w:num w:numId="8">
    <w:abstractNumId w:val="9"/>
  </w:num>
  <w:num w:numId="9">
    <w:abstractNumId w:val="11"/>
  </w:num>
  <w:num w:numId="10">
    <w:abstractNumId w:val="12"/>
  </w:num>
  <w:num w:numId="11">
    <w:abstractNumId w:val="3"/>
  </w:num>
  <w:num w:numId="12">
    <w:abstractNumId w:val="7"/>
  </w:num>
  <w:num w:numId="13">
    <w:abstractNumId w:val="10"/>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423B9"/>
    <w:rsid w:val="00052A43"/>
    <w:rsid w:val="00075D72"/>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583"/>
    <w:rsid w:val="003C1D44"/>
    <w:rsid w:val="003C71F6"/>
    <w:rsid w:val="003D5D26"/>
    <w:rsid w:val="003D7B20"/>
    <w:rsid w:val="003E3387"/>
    <w:rsid w:val="004023DC"/>
    <w:rsid w:val="0041060A"/>
    <w:rsid w:val="00410D45"/>
    <w:rsid w:val="00415374"/>
    <w:rsid w:val="00416846"/>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61A99"/>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1C84"/>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7110"/>
    <w:rsid w:val="00EB0B59"/>
    <w:rsid w:val="00EC1B3A"/>
    <w:rsid w:val="00ED7433"/>
    <w:rsid w:val="00F15EA8"/>
    <w:rsid w:val="00F23711"/>
    <w:rsid w:val="00F24C90"/>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22769192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7236EB-10C4-4552-B19B-B7D2A8A0505F}"/>
</file>

<file path=customXml/itemProps2.xml><?xml version="1.0" encoding="utf-8"?>
<ds:datastoreItem xmlns:ds="http://schemas.openxmlformats.org/officeDocument/2006/customXml" ds:itemID="{657EF1CF-495C-4B47-8EBC-41692C8CDD7C}"/>
</file>

<file path=customXml/itemProps3.xml><?xml version="1.0" encoding="utf-8"?>
<ds:datastoreItem xmlns:ds="http://schemas.openxmlformats.org/officeDocument/2006/customXml" ds:itemID="{2FD9E2E3-903A-4B0F-906B-082ED54EAA13}"/>
</file>

<file path=docProps/app.xml><?xml version="1.0" encoding="utf-8"?>
<Properties xmlns="http://schemas.openxmlformats.org/officeDocument/2006/extended-properties" xmlns:vt="http://schemas.openxmlformats.org/officeDocument/2006/docPropsVTypes">
  <Template>Normal.dotm</Template>
  <TotalTime>2</TotalTime>
  <Pages>2</Pages>
  <Words>295</Words>
  <Characters>1624</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2019-11-04T15:42:00Z</cp:lastPrinted>
  <dcterms:created xsi:type="dcterms:W3CDTF">2019-11-04T15:42:00Z</dcterms:created>
  <dcterms:modified xsi:type="dcterms:W3CDTF">2019-11-04T15:44:00Z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