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570" w:rsidRDefault="00040570" w:rsidP="00040570">
      <w:pPr>
        <w:jc w:val="center"/>
        <w:rPr>
          <w:rFonts w:ascii="Times New Roman" w:hAnsi="Times New Roman" w:cs="Times New Roman"/>
          <w:b/>
          <w:sz w:val="24"/>
          <w:lang w:val="fr-CH"/>
        </w:rPr>
      </w:pPr>
      <w:r>
        <w:rPr>
          <w:rFonts w:ascii="Times New Roman" w:hAnsi="Times New Roman" w:cs="Times New Roman"/>
          <w:b/>
          <w:sz w:val="24"/>
          <w:lang w:val="fr-CH"/>
        </w:rPr>
        <w:t>34</w:t>
      </w:r>
      <w:r>
        <w:rPr>
          <w:rFonts w:ascii="Times New Roman" w:hAnsi="Times New Roman" w:cs="Times New Roman"/>
          <w:b/>
          <w:sz w:val="24"/>
          <w:vertAlign w:val="superscript"/>
          <w:lang w:val="fr-CH"/>
        </w:rPr>
        <w:t>ème</w:t>
      </w:r>
      <w:r>
        <w:rPr>
          <w:rFonts w:ascii="Times New Roman" w:hAnsi="Times New Roman" w:cs="Times New Roman"/>
          <w:b/>
          <w:sz w:val="24"/>
          <w:lang w:val="fr-CH"/>
        </w:rPr>
        <w:t xml:space="preserve"> SESSION DU GROUPE DE TRAVAIL DE L’EPU </w:t>
      </w:r>
    </w:p>
    <w:p w:rsidR="00040570" w:rsidRDefault="00040570" w:rsidP="00040570">
      <w:pPr>
        <w:jc w:val="center"/>
        <w:rPr>
          <w:rFonts w:ascii="Times New Roman" w:hAnsi="Times New Roman" w:cs="Times New Roman"/>
          <w:b/>
          <w:sz w:val="24"/>
          <w:lang w:val="fr-CH"/>
        </w:rPr>
      </w:pPr>
      <w:r>
        <w:rPr>
          <w:rFonts w:ascii="Times New Roman" w:hAnsi="Times New Roman" w:cs="Times New Roman"/>
          <w:b/>
          <w:sz w:val="24"/>
          <w:lang w:val="fr-CH"/>
        </w:rPr>
        <w:t>MADAGASCAR</w:t>
      </w:r>
    </w:p>
    <w:p w:rsidR="00040570" w:rsidRDefault="00040570" w:rsidP="00040570">
      <w:pPr>
        <w:jc w:val="center"/>
        <w:rPr>
          <w:rFonts w:ascii="Times New Roman" w:hAnsi="Times New Roman" w:cs="Times New Roman"/>
          <w:b/>
          <w:sz w:val="24"/>
          <w:lang w:val="fr-CH"/>
        </w:rPr>
      </w:pPr>
      <w:r>
        <w:rPr>
          <w:rFonts w:ascii="Times New Roman" w:hAnsi="Times New Roman" w:cs="Times New Roman"/>
          <w:b/>
          <w:sz w:val="24"/>
          <w:lang w:val="fr-CH"/>
        </w:rPr>
        <w:t>11 novembre 2019</w:t>
      </w:r>
    </w:p>
    <w:p w:rsidR="00040570" w:rsidRDefault="00040570" w:rsidP="00040570">
      <w:pPr>
        <w:jc w:val="center"/>
        <w:rPr>
          <w:rFonts w:ascii="Times New Roman" w:hAnsi="Times New Roman" w:cs="Times New Roman"/>
          <w:b/>
          <w:sz w:val="24"/>
          <w:lang w:val="fr-CH"/>
        </w:rPr>
      </w:pPr>
      <w:r>
        <w:rPr>
          <w:rFonts w:ascii="Times New Roman" w:hAnsi="Times New Roman" w:cs="Times New Roman"/>
          <w:b/>
          <w:sz w:val="24"/>
          <w:lang w:val="fr-CH"/>
        </w:rPr>
        <w:t xml:space="preserve">Intervention de la Croatie </w:t>
      </w:r>
    </w:p>
    <w:p w:rsidR="00040570" w:rsidRDefault="00040570" w:rsidP="00040570">
      <w:pPr>
        <w:jc w:val="both"/>
        <w:rPr>
          <w:rFonts w:ascii="Times New Roman" w:hAnsi="Times New Roman" w:cs="Times New Roman"/>
          <w:sz w:val="24"/>
          <w:lang w:val="fr-CH"/>
        </w:rPr>
      </w:pPr>
    </w:p>
    <w:p w:rsidR="00040570" w:rsidRDefault="00040570" w:rsidP="00040570">
      <w:pPr>
        <w:jc w:val="both"/>
        <w:rPr>
          <w:rFonts w:ascii="Times New Roman" w:hAnsi="Times New Roman" w:cs="Times New Roman"/>
          <w:sz w:val="24"/>
          <w:lang w:val="fr-CH"/>
        </w:rPr>
      </w:pPr>
    </w:p>
    <w:p w:rsidR="00040570" w:rsidRDefault="00040570" w:rsidP="00040570">
      <w:pPr>
        <w:jc w:val="both"/>
        <w:rPr>
          <w:rFonts w:ascii="Times New Roman" w:hAnsi="Times New Roman" w:cs="Times New Roman"/>
          <w:sz w:val="24"/>
          <w:lang w:val="fr-CH"/>
        </w:rPr>
      </w:pPr>
      <w:r>
        <w:rPr>
          <w:rFonts w:ascii="Times New Roman" w:hAnsi="Times New Roman" w:cs="Times New Roman"/>
          <w:sz w:val="24"/>
          <w:lang w:val="fr-CH"/>
        </w:rPr>
        <w:t>Monsieur le Vice-Président,</w:t>
      </w:r>
    </w:p>
    <w:p w:rsidR="00040570" w:rsidRDefault="00040570" w:rsidP="00040570">
      <w:pPr>
        <w:spacing w:line="240" w:lineRule="auto"/>
        <w:jc w:val="both"/>
        <w:rPr>
          <w:rFonts w:ascii="Times New Roman" w:hAnsi="Times New Roman" w:cs="Times New Roman"/>
          <w:sz w:val="24"/>
          <w:lang w:val="fr-CH"/>
        </w:rPr>
      </w:pPr>
      <w:r>
        <w:rPr>
          <w:rFonts w:ascii="Times New Roman" w:hAnsi="Times New Roman" w:cs="Times New Roman"/>
          <w:sz w:val="24"/>
          <w:lang w:val="fr-CH"/>
        </w:rPr>
        <w:t>La Croatie souhaite la bienvenue à la délégation du Madagascar et la remercie pour son rapport.</w:t>
      </w:r>
    </w:p>
    <w:p w:rsidR="00040570" w:rsidRDefault="00040570" w:rsidP="00040570">
      <w:pPr>
        <w:jc w:val="both"/>
        <w:rPr>
          <w:rFonts w:ascii="Times New Roman" w:hAnsi="Times New Roman" w:cs="Times New Roman"/>
          <w:sz w:val="24"/>
          <w:lang w:val="fr-CH"/>
        </w:rPr>
      </w:pPr>
      <w:r>
        <w:rPr>
          <w:rFonts w:ascii="Times New Roman" w:hAnsi="Times New Roman" w:cs="Times New Roman"/>
          <w:sz w:val="24"/>
          <w:lang w:val="fr-CH"/>
        </w:rPr>
        <w:t xml:space="preserve">La Croatie félicite le Madagascar </w:t>
      </w:r>
      <w:r>
        <w:rPr>
          <w:rFonts w:ascii="Times New Roman" w:hAnsi="Times New Roman" w:cs="Times New Roman"/>
          <w:sz w:val="24"/>
          <w:lang w:val="fr-FR"/>
        </w:rPr>
        <w:t>pour avoir ratifié en 2017 le P</w:t>
      </w:r>
      <w:r w:rsidRPr="00040570">
        <w:rPr>
          <w:rFonts w:ascii="Times New Roman" w:hAnsi="Times New Roman" w:cs="Times New Roman"/>
          <w:sz w:val="24"/>
          <w:lang w:val="fr-FR"/>
        </w:rPr>
        <w:t>rotocole facultatif se rapportant à la Convention contre la torture et autres peines ou traitements cruels, inhumains ou dégradants</w:t>
      </w:r>
      <w:r>
        <w:rPr>
          <w:rFonts w:ascii="Times New Roman" w:hAnsi="Times New Roman" w:cs="Times New Roman"/>
          <w:sz w:val="24"/>
          <w:lang w:val="fr-FR"/>
        </w:rPr>
        <w:t xml:space="preserve"> et pour avoir établi le </w:t>
      </w:r>
      <w:r w:rsidRPr="00040570">
        <w:rPr>
          <w:rFonts w:ascii="Times New Roman" w:hAnsi="Times New Roman" w:cs="Times New Roman"/>
          <w:sz w:val="24"/>
          <w:lang w:val="fr-FR"/>
        </w:rPr>
        <w:t>Comité Nationale de Lutte contre le travail des enfants</w:t>
      </w:r>
      <w:r>
        <w:rPr>
          <w:rFonts w:ascii="Times New Roman" w:hAnsi="Times New Roman" w:cs="Times New Roman"/>
          <w:sz w:val="24"/>
          <w:lang w:val="fr-FR"/>
        </w:rPr>
        <w:t xml:space="preserve"> en </w:t>
      </w:r>
      <w:r w:rsidR="00DA4AF9">
        <w:rPr>
          <w:rFonts w:ascii="Times New Roman" w:hAnsi="Times New Roman" w:cs="Times New Roman"/>
          <w:sz w:val="24"/>
          <w:lang w:val="fr-FR"/>
        </w:rPr>
        <w:t xml:space="preserve">2017 et </w:t>
      </w:r>
      <w:r>
        <w:rPr>
          <w:rFonts w:ascii="Times New Roman" w:hAnsi="Times New Roman" w:cs="Times New Roman"/>
          <w:sz w:val="24"/>
          <w:lang w:val="fr-FR"/>
        </w:rPr>
        <w:t>2018</w:t>
      </w:r>
      <w:r>
        <w:rPr>
          <w:rFonts w:ascii="Times New Roman" w:hAnsi="Times New Roman" w:cs="Times New Roman"/>
          <w:sz w:val="24"/>
          <w:lang w:val="fr-CH"/>
        </w:rPr>
        <w:t xml:space="preserve">. </w:t>
      </w:r>
    </w:p>
    <w:p w:rsidR="00040570" w:rsidRDefault="00040570" w:rsidP="00040570">
      <w:pPr>
        <w:jc w:val="both"/>
      </w:pPr>
      <w:r>
        <w:rPr>
          <w:rFonts w:ascii="Times New Roman" w:hAnsi="Times New Roman" w:cs="Times New Roman"/>
          <w:sz w:val="24"/>
          <w:lang w:val="fr-CH"/>
        </w:rPr>
        <w:t xml:space="preserve">Toutefois, la Croatie est préoccupée par </w:t>
      </w:r>
      <w:r w:rsidR="00DA4AF9">
        <w:rPr>
          <w:rFonts w:ascii="Times New Roman" w:hAnsi="Times New Roman" w:cs="Times New Roman"/>
          <w:sz w:val="24"/>
          <w:lang w:val="fr-CH"/>
        </w:rPr>
        <w:t>les taux de violence soit physique soit psychique contre les femmes</w:t>
      </w:r>
      <w:r>
        <w:rPr>
          <w:rFonts w:ascii="Times New Roman" w:hAnsi="Times New Roman" w:cs="Times New Roman"/>
          <w:sz w:val="24"/>
          <w:lang w:val="fr-CH"/>
        </w:rPr>
        <w:t xml:space="preserve">. </w:t>
      </w:r>
    </w:p>
    <w:p w:rsidR="00040570" w:rsidRDefault="00040570" w:rsidP="00040570">
      <w:pPr>
        <w:jc w:val="both"/>
      </w:pPr>
      <w:r>
        <w:rPr>
          <w:rFonts w:ascii="Times New Roman" w:hAnsi="Times New Roman" w:cs="Times New Roman"/>
          <w:sz w:val="24"/>
          <w:lang w:val="fr-CH"/>
        </w:rPr>
        <w:t xml:space="preserve">Dans ce contexte, la Croatie adresse </w:t>
      </w:r>
      <w:r w:rsidR="00DA4AF9">
        <w:rPr>
          <w:rFonts w:ascii="Times New Roman" w:hAnsi="Times New Roman" w:cs="Times New Roman"/>
          <w:sz w:val="24"/>
          <w:lang w:val="fr-CH"/>
        </w:rPr>
        <w:t>au</w:t>
      </w:r>
      <w:r>
        <w:rPr>
          <w:rFonts w:ascii="Times New Roman" w:hAnsi="Times New Roman" w:cs="Times New Roman"/>
          <w:sz w:val="24"/>
          <w:lang w:val="fr-CH"/>
        </w:rPr>
        <w:t xml:space="preserve"> </w:t>
      </w:r>
      <w:r w:rsidR="00DA4AF9">
        <w:rPr>
          <w:rFonts w:ascii="Times New Roman" w:hAnsi="Times New Roman" w:cs="Times New Roman"/>
          <w:sz w:val="24"/>
          <w:lang w:val="fr-CH"/>
        </w:rPr>
        <w:t>Madagascar</w:t>
      </w:r>
      <w:r>
        <w:rPr>
          <w:rFonts w:ascii="Times New Roman" w:hAnsi="Times New Roman" w:cs="Times New Roman"/>
          <w:sz w:val="24"/>
          <w:lang w:val="fr-CH"/>
        </w:rPr>
        <w:t xml:space="preserve"> les recommandations suivantes :</w:t>
      </w:r>
    </w:p>
    <w:p w:rsidR="00040570" w:rsidRDefault="00040570" w:rsidP="00040570">
      <w:pPr>
        <w:jc w:val="both"/>
        <w:rPr>
          <w:rFonts w:ascii="Times New Roman" w:hAnsi="Times New Roman" w:cs="Times New Roman"/>
          <w:b/>
          <w:sz w:val="24"/>
          <w:lang w:val="fr-CH"/>
        </w:rPr>
      </w:pPr>
      <w:r w:rsidRPr="00E92544">
        <w:rPr>
          <w:rFonts w:ascii="Times New Roman" w:hAnsi="Times New Roman" w:cs="Times New Roman"/>
          <w:b/>
          <w:sz w:val="24"/>
          <w:lang w:val="fr-CH"/>
        </w:rPr>
        <w:t xml:space="preserve">(1) </w:t>
      </w:r>
      <w:r w:rsidR="00DA4AF9" w:rsidRPr="00DA4AF9">
        <w:rPr>
          <w:rFonts w:ascii="Times New Roman" w:hAnsi="Times New Roman" w:cs="Times New Roman"/>
          <w:b/>
          <w:sz w:val="24"/>
          <w:lang w:val="fr-CH"/>
        </w:rPr>
        <w:t>Ratifier le Protocole facultatif à la Convention sur l’élimination de toutes les formes de discrimination à l’égard des femmes</w:t>
      </w:r>
      <w:r w:rsidRPr="00E92544">
        <w:rPr>
          <w:rFonts w:ascii="Times New Roman" w:hAnsi="Times New Roman" w:cs="Times New Roman"/>
          <w:b/>
          <w:sz w:val="24"/>
          <w:lang w:val="fr-CH"/>
        </w:rPr>
        <w:t xml:space="preserve">.   </w:t>
      </w:r>
    </w:p>
    <w:p w:rsidR="00EC6A8F" w:rsidRPr="00E92544" w:rsidRDefault="00EC6A8F" w:rsidP="00040570">
      <w:pPr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lang w:val="fr-CH"/>
        </w:rPr>
        <w:t xml:space="preserve">(2) </w:t>
      </w:r>
      <w:r w:rsidRPr="00EC6A8F">
        <w:rPr>
          <w:rFonts w:ascii="Times New Roman" w:hAnsi="Times New Roman" w:cs="Times New Roman"/>
          <w:b/>
          <w:sz w:val="24"/>
          <w:lang w:val="fr-CH"/>
        </w:rPr>
        <w:t>Prendre toutes les mesures nécessaires pour combattre les mariages d’enfants et les mariages forcés tout en s’attaquant à leurs causes profondes</w:t>
      </w:r>
    </w:p>
    <w:p w:rsidR="00276670" w:rsidRDefault="00040570" w:rsidP="00040570">
      <w:pPr>
        <w:jc w:val="both"/>
        <w:rPr>
          <w:rFonts w:ascii="Times New Roman" w:hAnsi="Times New Roman" w:cs="Times New Roman"/>
          <w:b/>
          <w:sz w:val="24"/>
          <w:lang w:val="fr-CH"/>
        </w:rPr>
      </w:pPr>
      <w:r w:rsidRPr="008012FC">
        <w:rPr>
          <w:rFonts w:ascii="Times New Roman" w:hAnsi="Times New Roman" w:cs="Times New Roman"/>
          <w:b/>
          <w:sz w:val="24"/>
          <w:lang w:val="fr-CH"/>
        </w:rPr>
        <w:t>(</w:t>
      </w:r>
      <w:r w:rsidR="00EC6A8F">
        <w:rPr>
          <w:rFonts w:ascii="Times New Roman" w:hAnsi="Times New Roman" w:cs="Times New Roman"/>
          <w:b/>
          <w:sz w:val="24"/>
          <w:lang w:val="fr-CH"/>
        </w:rPr>
        <w:t>3</w:t>
      </w:r>
      <w:bookmarkStart w:id="0" w:name="_GoBack"/>
      <w:bookmarkEnd w:id="0"/>
      <w:r w:rsidRPr="008012FC">
        <w:rPr>
          <w:rFonts w:ascii="Times New Roman" w:hAnsi="Times New Roman" w:cs="Times New Roman"/>
          <w:b/>
          <w:sz w:val="24"/>
          <w:lang w:val="fr-CH"/>
        </w:rPr>
        <w:t xml:space="preserve">) </w:t>
      </w:r>
      <w:r w:rsidR="00276670" w:rsidRPr="008012FC">
        <w:rPr>
          <w:rFonts w:ascii="Times New Roman" w:hAnsi="Times New Roman" w:cs="Times New Roman"/>
          <w:b/>
          <w:sz w:val="24"/>
          <w:lang w:val="fr-CH"/>
        </w:rPr>
        <w:t>Améliorer</w:t>
      </w:r>
      <w:r w:rsidR="00276670" w:rsidRPr="00276670">
        <w:rPr>
          <w:rFonts w:ascii="Times New Roman" w:hAnsi="Times New Roman" w:cs="Times New Roman"/>
          <w:b/>
          <w:sz w:val="24"/>
          <w:lang w:val="fr-CH"/>
        </w:rPr>
        <w:t xml:space="preserve"> les conditions de détention en luttant contre le recours excessif à la détention provisoire pour éviter </w:t>
      </w:r>
      <w:r w:rsidR="008012FC" w:rsidRPr="00276670">
        <w:rPr>
          <w:rFonts w:ascii="Times New Roman" w:hAnsi="Times New Roman" w:cs="Times New Roman"/>
          <w:b/>
          <w:sz w:val="24"/>
          <w:lang w:val="fr-CH"/>
        </w:rPr>
        <w:t xml:space="preserve">le surpeuplement </w:t>
      </w:r>
      <w:r w:rsidR="008012FC">
        <w:rPr>
          <w:rFonts w:ascii="Times New Roman" w:hAnsi="Times New Roman" w:cs="Times New Roman"/>
          <w:b/>
          <w:sz w:val="24"/>
          <w:lang w:val="fr-CH"/>
        </w:rPr>
        <w:t>carcéral</w:t>
      </w:r>
      <w:r w:rsidR="00276670">
        <w:rPr>
          <w:rFonts w:ascii="Times New Roman" w:hAnsi="Times New Roman" w:cs="Times New Roman"/>
          <w:b/>
          <w:sz w:val="24"/>
          <w:lang w:val="fr-CH"/>
        </w:rPr>
        <w:t xml:space="preserve">, </w:t>
      </w:r>
      <w:r w:rsidR="00276670" w:rsidRPr="00276670">
        <w:rPr>
          <w:rFonts w:ascii="Times New Roman" w:hAnsi="Times New Roman" w:cs="Times New Roman"/>
          <w:b/>
          <w:sz w:val="24"/>
          <w:lang w:val="fr-CH"/>
        </w:rPr>
        <w:t>conformément aux normes internationales</w:t>
      </w:r>
      <w:r w:rsidR="008012FC">
        <w:rPr>
          <w:rFonts w:ascii="Times New Roman" w:hAnsi="Times New Roman" w:cs="Times New Roman"/>
          <w:b/>
          <w:sz w:val="24"/>
          <w:lang w:val="fr-CH"/>
        </w:rPr>
        <w:t>.</w:t>
      </w:r>
      <w:r w:rsidR="00276670">
        <w:rPr>
          <w:rFonts w:ascii="Times New Roman" w:hAnsi="Times New Roman" w:cs="Times New Roman"/>
          <w:b/>
          <w:sz w:val="24"/>
          <w:lang w:val="fr-CH"/>
        </w:rPr>
        <w:t xml:space="preserve">  </w:t>
      </w:r>
    </w:p>
    <w:p w:rsidR="00040570" w:rsidRDefault="00040570" w:rsidP="00040570">
      <w:pPr>
        <w:jc w:val="both"/>
      </w:pPr>
      <w:r>
        <w:rPr>
          <w:rFonts w:ascii="Times New Roman" w:hAnsi="Times New Roman" w:cs="Times New Roman"/>
          <w:sz w:val="24"/>
          <w:lang w:val="fr-CH"/>
        </w:rPr>
        <w:t>Je vous remercie.</w:t>
      </w:r>
    </w:p>
    <w:p w:rsidR="00040570" w:rsidRDefault="00040570"/>
    <w:sectPr w:rsidR="0004057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70"/>
    <w:rsid w:val="00040570"/>
    <w:rsid w:val="001676A6"/>
    <w:rsid w:val="00276670"/>
    <w:rsid w:val="008012FC"/>
    <w:rsid w:val="00DA4AF9"/>
    <w:rsid w:val="00EC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6D7B"/>
  <w15:chartTrackingRefBased/>
  <w15:docId w15:val="{AA730C6D-5D91-A146-A8AF-28B305CB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570"/>
    <w:pPr>
      <w:spacing w:after="160" w:line="259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4286DC-0860-4400-9AB6-C8BD9AE6C638}"/>
</file>

<file path=customXml/itemProps2.xml><?xml version="1.0" encoding="utf-8"?>
<ds:datastoreItem xmlns:ds="http://schemas.openxmlformats.org/officeDocument/2006/customXml" ds:itemID="{70DDE513-F60C-4DD1-AAB6-68B63C532C45}"/>
</file>

<file path=customXml/itemProps3.xml><?xml version="1.0" encoding="utf-8"?>
<ds:datastoreItem xmlns:ds="http://schemas.openxmlformats.org/officeDocument/2006/customXml" ds:itemID="{593EE67D-87E3-4A32-A64E-BEEF33E0D5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Pepic</dc:creator>
  <cp:keywords/>
  <dc:description/>
  <cp:lastModifiedBy>Ivan Pepić</cp:lastModifiedBy>
  <cp:revision>2</cp:revision>
  <dcterms:created xsi:type="dcterms:W3CDTF">2019-11-07T12:39:00Z</dcterms:created>
  <dcterms:modified xsi:type="dcterms:W3CDTF">2019-11-07T12:39:00Z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