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EF6" w:rsidRDefault="00EA1EF6" w:rsidP="00EA1EF6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r-HR"/>
        </w:rPr>
      </w:pPr>
      <w:r>
        <w:rPr>
          <w:rFonts w:ascii="Garamond" w:eastAsia="Times New Roman" w:hAnsi="Garamond" w:cs="Times New Roman"/>
          <w:noProof/>
          <w:sz w:val="20"/>
          <w:szCs w:val="20"/>
          <w:lang w:eastAsia="hr-HR"/>
        </w:rPr>
        <w:drawing>
          <wp:inline distT="0" distB="0" distL="0" distR="0">
            <wp:extent cx="389890" cy="511810"/>
            <wp:effectExtent l="0" t="0" r="0" b="254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51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1EF6" w:rsidRDefault="00EA1EF6" w:rsidP="00EA1EF6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  <w:lang w:eastAsia="hr-HR"/>
        </w:rPr>
      </w:pPr>
    </w:p>
    <w:p w:rsidR="00EA1EF6" w:rsidRDefault="00EA1EF6" w:rsidP="00EA1EF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"/>
          <w:szCs w:val="4"/>
          <w:lang w:eastAsia="hr-HR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PERMANENET MISSION OF THE REPUBLIC OF CROATIA TO THE UNITED NATIONS AND OTHER INTERNATIONAL ORGANIZATIONS</w:t>
      </w:r>
    </w:p>
    <w:p w:rsidR="00EA1EF6" w:rsidRPr="00D80B2B" w:rsidRDefault="00EA1EF6" w:rsidP="00EA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r w:rsidRPr="00D80B2B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GENEVA</w:t>
      </w:r>
    </w:p>
    <w:p w:rsidR="00EA1EF6" w:rsidRPr="00D80B2B" w:rsidRDefault="00EA1EF6" w:rsidP="00EA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EA1EF6" w:rsidRPr="00D80B2B" w:rsidRDefault="00EA1EF6" w:rsidP="00EA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EA1EF6" w:rsidRPr="00D80B2B" w:rsidRDefault="00EA1EF6" w:rsidP="00EA1E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</w:p>
    <w:p w:rsidR="00EA1EF6" w:rsidRDefault="00EA1EF6" w:rsidP="00EA1EF6">
      <w:pPr>
        <w:spacing w:after="0" w:line="240" w:lineRule="auto"/>
        <w:rPr>
          <w:rFonts w:ascii="Times New Roman" w:hAnsi="Times New Roman" w:cs="Times New Roman"/>
          <w:i/>
          <w:sz w:val="20"/>
          <w:szCs w:val="20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b/>
          <w:sz w:val="24"/>
          <w:lang w:val="en-US"/>
        </w:rPr>
        <w:tab/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>Check against delivery</w:t>
      </w: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United Nations Human Rights Council</w:t>
      </w: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34</w:t>
      </w:r>
      <w:r>
        <w:rPr>
          <w:rFonts w:ascii="Times New Roman" w:hAnsi="Times New Roman" w:cs="Times New Roman"/>
          <w:b/>
          <w:sz w:val="28"/>
          <w:szCs w:val="28"/>
          <w:vertAlign w:val="superscript"/>
          <w:lang w:val="en-US"/>
        </w:rPr>
        <w:t>th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Session of the UPR Working Group</w:t>
      </w: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-----</w:t>
      </w: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Statement by the Republic of Croatia</w:t>
      </w: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Review of Islamic Republic of Iran</w:t>
      </w:r>
    </w:p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EA1EF6" w:rsidRDefault="00EA1EF6" w:rsidP="00EA1EF6">
      <w:pPr>
        <w:spacing w:line="276" w:lineRule="auto"/>
        <w:jc w:val="both"/>
        <w:rPr>
          <w:rFonts w:ascii="Times New Roman" w:hAnsi="Times New Roman" w:cs="Times New Roman"/>
          <w:sz w:val="24"/>
          <w:lang w:val="en-GB"/>
        </w:rPr>
      </w:pPr>
    </w:p>
    <w:p w:rsidR="00EA1EF6" w:rsidRDefault="00EA1EF6" w:rsidP="00EA1EF6"/>
    <w:p w:rsidR="00EA1EF6" w:rsidRDefault="00EA1EF6" w:rsidP="00EA1EF6"/>
    <w:p w:rsidR="00EA1EF6" w:rsidRDefault="00EA1EF6" w:rsidP="00EA1EF6"/>
    <w:p w:rsidR="00EA1EF6" w:rsidRDefault="00EA1EF6" w:rsidP="00EA1EF6"/>
    <w:p w:rsidR="00EA1EF6" w:rsidRDefault="00EA1EF6" w:rsidP="00EA1EF6"/>
    <w:p w:rsidR="00EA1EF6" w:rsidRDefault="00EA1EF6" w:rsidP="00EA1EF6"/>
    <w:p w:rsidR="00EA1EF6" w:rsidRDefault="00EA1EF6" w:rsidP="00EA1EF6"/>
    <w:p w:rsidR="00EA1EF6" w:rsidRDefault="00EA1EF6" w:rsidP="00EA1EF6"/>
    <w:p w:rsidR="00EA1EF6" w:rsidRDefault="00EA1EF6" w:rsidP="00EA1EF6"/>
    <w:p w:rsidR="00EA1EF6" w:rsidRDefault="00EA1EF6" w:rsidP="00EA1EF6"/>
    <w:p w:rsidR="00EA1EF6" w:rsidRDefault="00EA1EF6" w:rsidP="00EA1E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>Geneva, November 8, 2019</w:t>
      </w:r>
    </w:p>
    <w:p w:rsidR="00EA1EF6" w:rsidRDefault="00EA1EF6" w:rsidP="00EA1E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EA1EF6" w:rsidRDefault="00EA1EF6" w:rsidP="00EA1E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A1EF6" w:rsidRDefault="00EA1EF6" w:rsidP="00EA1E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A1EF6" w:rsidRDefault="00EA1EF6" w:rsidP="00EA1E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A1EF6" w:rsidRDefault="00EA1EF6" w:rsidP="00EA1E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EA1EF6" w:rsidRDefault="00EA1EF6" w:rsidP="00EA1EF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AB3AFE" w:rsidRDefault="00AB3AFE" w:rsidP="00E43EA9">
      <w:pPr>
        <w:pStyle w:val="Default"/>
        <w:rPr>
          <w:sz w:val="20"/>
          <w:szCs w:val="20"/>
        </w:rPr>
      </w:pPr>
    </w:p>
    <w:p w:rsidR="00AB3AFE" w:rsidRDefault="00AB3AFE" w:rsidP="00E43EA9">
      <w:pPr>
        <w:pStyle w:val="Default"/>
        <w:rPr>
          <w:sz w:val="20"/>
          <w:szCs w:val="20"/>
        </w:rPr>
      </w:pPr>
    </w:p>
    <w:p w:rsidR="00AB3AFE" w:rsidRPr="000C39D5" w:rsidRDefault="00AB3AFE" w:rsidP="000C39D5">
      <w:pPr>
        <w:pStyle w:val="Default"/>
        <w:jc w:val="both"/>
        <w:rPr>
          <w:sz w:val="20"/>
          <w:szCs w:val="20"/>
          <w:lang w:val="en-GB"/>
        </w:rPr>
      </w:pPr>
    </w:p>
    <w:p w:rsidR="00AB3AFE" w:rsidRPr="000C39D5" w:rsidRDefault="00AB3AFE" w:rsidP="000C39D5">
      <w:pPr>
        <w:pStyle w:val="Default"/>
        <w:spacing w:line="276" w:lineRule="auto"/>
        <w:jc w:val="both"/>
        <w:rPr>
          <w:sz w:val="28"/>
          <w:szCs w:val="28"/>
          <w:lang w:val="en-GB"/>
        </w:rPr>
      </w:pPr>
      <w:r w:rsidRPr="000C39D5">
        <w:rPr>
          <w:sz w:val="28"/>
          <w:szCs w:val="28"/>
          <w:lang w:val="en-GB"/>
        </w:rPr>
        <w:t>Mr. President,</w:t>
      </w:r>
    </w:p>
    <w:p w:rsidR="00AB3AFE" w:rsidRPr="000C39D5" w:rsidRDefault="00AB3AFE" w:rsidP="000C39D5">
      <w:pPr>
        <w:pStyle w:val="Default"/>
        <w:spacing w:line="276" w:lineRule="auto"/>
        <w:jc w:val="both"/>
        <w:rPr>
          <w:sz w:val="28"/>
          <w:szCs w:val="28"/>
          <w:lang w:val="en-GB"/>
        </w:rPr>
      </w:pPr>
    </w:p>
    <w:p w:rsidR="00645DF5" w:rsidRPr="000C39D5" w:rsidRDefault="00AB3AFE" w:rsidP="000C39D5">
      <w:pPr>
        <w:pStyle w:val="Default"/>
        <w:spacing w:line="276" w:lineRule="auto"/>
        <w:jc w:val="both"/>
        <w:rPr>
          <w:sz w:val="28"/>
          <w:szCs w:val="28"/>
          <w:lang w:val="en-GB"/>
        </w:rPr>
      </w:pPr>
      <w:r w:rsidRPr="000C39D5">
        <w:rPr>
          <w:sz w:val="28"/>
          <w:szCs w:val="28"/>
          <w:lang w:val="en-GB"/>
        </w:rPr>
        <w:t xml:space="preserve">Croatia would like to welcome the Delegation of Iran and thank them for the presentation of their UPR report. </w:t>
      </w:r>
    </w:p>
    <w:p w:rsidR="00645DF5" w:rsidRPr="000C39D5" w:rsidRDefault="00645DF5" w:rsidP="000C39D5">
      <w:pPr>
        <w:pStyle w:val="Default"/>
        <w:spacing w:line="276" w:lineRule="auto"/>
        <w:jc w:val="both"/>
        <w:rPr>
          <w:sz w:val="28"/>
          <w:szCs w:val="28"/>
          <w:lang w:val="en-GB"/>
        </w:rPr>
      </w:pPr>
    </w:p>
    <w:p w:rsidR="00E43EA9" w:rsidRPr="000C39D5" w:rsidRDefault="00083A92" w:rsidP="000C39D5">
      <w:pPr>
        <w:pStyle w:val="Default"/>
        <w:spacing w:line="276" w:lineRule="auto"/>
        <w:jc w:val="both"/>
        <w:rPr>
          <w:sz w:val="28"/>
          <w:szCs w:val="28"/>
          <w:lang w:val="en-GB"/>
        </w:rPr>
      </w:pPr>
      <w:r w:rsidRPr="000C39D5">
        <w:rPr>
          <w:sz w:val="28"/>
          <w:szCs w:val="28"/>
          <w:lang w:val="en-GB"/>
        </w:rPr>
        <w:t xml:space="preserve">We would </w:t>
      </w:r>
      <w:r w:rsidR="008D5F96">
        <w:rPr>
          <w:sz w:val="28"/>
          <w:szCs w:val="28"/>
          <w:lang w:val="en-GB"/>
        </w:rPr>
        <w:t>like to command</w:t>
      </w:r>
      <w:r w:rsidRPr="000C39D5">
        <w:rPr>
          <w:sz w:val="28"/>
          <w:szCs w:val="28"/>
          <w:lang w:val="en-GB"/>
        </w:rPr>
        <w:t xml:space="preserve"> </w:t>
      </w:r>
      <w:r w:rsidR="00645C65">
        <w:rPr>
          <w:sz w:val="28"/>
          <w:szCs w:val="28"/>
          <w:lang w:val="en-GB"/>
        </w:rPr>
        <w:t xml:space="preserve">Iran on </w:t>
      </w:r>
      <w:r w:rsidRPr="000C39D5">
        <w:rPr>
          <w:sz w:val="28"/>
          <w:szCs w:val="28"/>
          <w:lang w:val="en-GB"/>
        </w:rPr>
        <w:t xml:space="preserve">the </w:t>
      </w:r>
      <w:r w:rsidR="008D5F96">
        <w:rPr>
          <w:sz w:val="28"/>
          <w:szCs w:val="28"/>
          <w:lang w:val="en-GB"/>
        </w:rPr>
        <w:t xml:space="preserve">developments in </w:t>
      </w:r>
      <w:r w:rsidR="00194D45">
        <w:rPr>
          <w:sz w:val="28"/>
          <w:szCs w:val="28"/>
          <w:lang w:val="en-GB"/>
        </w:rPr>
        <w:t xml:space="preserve">human rights </w:t>
      </w:r>
      <w:r w:rsidR="008D5F96">
        <w:rPr>
          <w:sz w:val="28"/>
          <w:szCs w:val="28"/>
          <w:lang w:val="en-GB"/>
        </w:rPr>
        <w:t>legislation</w:t>
      </w:r>
      <w:r w:rsidR="00645DF5" w:rsidRPr="000C39D5">
        <w:rPr>
          <w:sz w:val="28"/>
          <w:szCs w:val="28"/>
          <w:lang w:val="en-GB"/>
        </w:rPr>
        <w:t xml:space="preserve"> and its implementation</w:t>
      </w:r>
      <w:r w:rsidRPr="000C39D5">
        <w:rPr>
          <w:sz w:val="28"/>
          <w:szCs w:val="28"/>
          <w:lang w:val="en-GB"/>
        </w:rPr>
        <w:t xml:space="preserve"> </w:t>
      </w:r>
      <w:r w:rsidR="00645DF5" w:rsidRPr="000C39D5">
        <w:rPr>
          <w:sz w:val="28"/>
          <w:szCs w:val="28"/>
          <w:lang w:val="en-GB"/>
        </w:rPr>
        <w:t>since</w:t>
      </w:r>
      <w:r w:rsidRPr="000C39D5">
        <w:rPr>
          <w:sz w:val="28"/>
          <w:szCs w:val="28"/>
          <w:lang w:val="en-GB"/>
        </w:rPr>
        <w:t xml:space="preserve"> the last </w:t>
      </w:r>
      <w:r w:rsidR="00645DF5" w:rsidRPr="000C39D5">
        <w:rPr>
          <w:sz w:val="28"/>
          <w:szCs w:val="28"/>
          <w:lang w:val="en-GB"/>
        </w:rPr>
        <w:t xml:space="preserve">UPR </w:t>
      </w:r>
      <w:r w:rsidRPr="000C39D5">
        <w:rPr>
          <w:sz w:val="28"/>
          <w:szCs w:val="28"/>
          <w:lang w:val="en-GB"/>
        </w:rPr>
        <w:t xml:space="preserve">report. We particularly welcome </w:t>
      </w:r>
      <w:r w:rsidR="005F3655" w:rsidRPr="000C39D5">
        <w:rPr>
          <w:sz w:val="28"/>
          <w:szCs w:val="28"/>
          <w:lang w:val="en-GB"/>
        </w:rPr>
        <w:t xml:space="preserve">entering into power of </w:t>
      </w:r>
      <w:r w:rsidR="008D5F96" w:rsidRPr="000C39D5">
        <w:rPr>
          <w:sz w:val="28"/>
          <w:szCs w:val="28"/>
          <w:lang w:val="en-GB"/>
        </w:rPr>
        <w:t xml:space="preserve">the Law on the Protection of the Rights of the Persons with Disabilities </w:t>
      </w:r>
      <w:r w:rsidR="00194D45">
        <w:rPr>
          <w:sz w:val="28"/>
          <w:szCs w:val="28"/>
          <w:lang w:val="en-GB"/>
        </w:rPr>
        <w:t>as well as the implementation of activities aiming at improving the status of the e</w:t>
      </w:r>
      <w:r w:rsidR="00194D45" w:rsidRPr="00194D45">
        <w:rPr>
          <w:sz w:val="28"/>
          <w:szCs w:val="28"/>
          <w:lang w:val="en-GB"/>
        </w:rPr>
        <w:t xml:space="preserve">lderly </w:t>
      </w:r>
      <w:r w:rsidR="00194D45">
        <w:rPr>
          <w:sz w:val="28"/>
          <w:szCs w:val="28"/>
          <w:lang w:val="en-GB"/>
        </w:rPr>
        <w:t>population</w:t>
      </w:r>
      <w:r w:rsidR="00683758">
        <w:rPr>
          <w:sz w:val="28"/>
          <w:szCs w:val="28"/>
          <w:lang w:val="en-GB"/>
        </w:rPr>
        <w:t>.</w:t>
      </w:r>
    </w:p>
    <w:p w:rsidR="00000C95" w:rsidRPr="000C39D5" w:rsidRDefault="00000C95" w:rsidP="000C39D5">
      <w:pPr>
        <w:pStyle w:val="Default"/>
        <w:spacing w:line="276" w:lineRule="auto"/>
        <w:jc w:val="both"/>
        <w:rPr>
          <w:sz w:val="28"/>
          <w:szCs w:val="28"/>
          <w:lang w:val="en-GB"/>
        </w:rPr>
      </w:pPr>
    </w:p>
    <w:p w:rsidR="00000C95" w:rsidRPr="000C39D5" w:rsidRDefault="00000C95" w:rsidP="000C39D5">
      <w:pPr>
        <w:pStyle w:val="Default"/>
        <w:spacing w:line="276" w:lineRule="auto"/>
        <w:jc w:val="both"/>
        <w:rPr>
          <w:sz w:val="28"/>
          <w:szCs w:val="28"/>
          <w:lang w:val="en-GB"/>
        </w:rPr>
      </w:pPr>
      <w:r w:rsidRPr="000C39D5">
        <w:rPr>
          <w:sz w:val="28"/>
          <w:szCs w:val="28"/>
          <w:lang w:val="en-GB"/>
        </w:rPr>
        <w:t xml:space="preserve">We </w:t>
      </w:r>
      <w:r w:rsidR="008D5F96">
        <w:rPr>
          <w:sz w:val="28"/>
          <w:szCs w:val="28"/>
          <w:lang w:val="en-GB"/>
        </w:rPr>
        <w:t>highly value</w:t>
      </w:r>
      <w:r w:rsidRPr="000C39D5">
        <w:rPr>
          <w:sz w:val="28"/>
          <w:szCs w:val="28"/>
          <w:lang w:val="en-GB"/>
        </w:rPr>
        <w:t xml:space="preserve"> Iran</w:t>
      </w:r>
      <w:r w:rsidR="00D80B2B">
        <w:rPr>
          <w:sz w:val="28"/>
          <w:szCs w:val="28"/>
          <w:lang w:val="en-GB"/>
        </w:rPr>
        <w:t>’</w:t>
      </w:r>
      <w:bookmarkStart w:id="0" w:name="_GoBack"/>
      <w:bookmarkEnd w:id="0"/>
      <w:r w:rsidRPr="000C39D5">
        <w:rPr>
          <w:sz w:val="28"/>
          <w:szCs w:val="28"/>
          <w:lang w:val="en-GB"/>
        </w:rPr>
        <w:t xml:space="preserve">s efforts in promoting women's cultural, social, economic, civil and political rights </w:t>
      </w:r>
      <w:r w:rsidR="00885FC3">
        <w:rPr>
          <w:sz w:val="28"/>
          <w:szCs w:val="28"/>
          <w:lang w:val="en-GB"/>
        </w:rPr>
        <w:t>along with</w:t>
      </w:r>
      <w:r w:rsidRPr="000C39D5">
        <w:rPr>
          <w:sz w:val="28"/>
          <w:szCs w:val="28"/>
          <w:lang w:val="en-GB"/>
        </w:rPr>
        <w:t xml:space="preserve"> all the activities </w:t>
      </w:r>
      <w:r w:rsidR="00885FC3">
        <w:rPr>
          <w:sz w:val="28"/>
          <w:szCs w:val="28"/>
          <w:lang w:val="en-GB"/>
        </w:rPr>
        <w:t>targeting</w:t>
      </w:r>
      <w:r w:rsidRPr="000C39D5">
        <w:rPr>
          <w:sz w:val="28"/>
          <w:szCs w:val="28"/>
          <w:lang w:val="en-GB"/>
        </w:rPr>
        <w:t xml:space="preserve"> gender balance and empowerment of women and girls</w:t>
      </w:r>
      <w:r w:rsidR="008D5F96">
        <w:rPr>
          <w:sz w:val="28"/>
          <w:szCs w:val="28"/>
          <w:lang w:val="en-GB"/>
        </w:rPr>
        <w:t>, and encourage its further strengthening</w:t>
      </w:r>
      <w:r w:rsidRPr="000C39D5">
        <w:rPr>
          <w:sz w:val="28"/>
          <w:szCs w:val="28"/>
          <w:lang w:val="en-GB"/>
        </w:rPr>
        <w:t>.</w:t>
      </w:r>
    </w:p>
    <w:p w:rsidR="00000C95" w:rsidRPr="000C39D5" w:rsidRDefault="00000C95" w:rsidP="000C39D5">
      <w:pPr>
        <w:pStyle w:val="Default"/>
        <w:spacing w:line="276" w:lineRule="auto"/>
        <w:jc w:val="both"/>
        <w:rPr>
          <w:sz w:val="28"/>
          <w:szCs w:val="28"/>
          <w:lang w:val="en-GB"/>
        </w:rPr>
      </w:pPr>
    </w:p>
    <w:p w:rsidR="005306D5" w:rsidRDefault="00683758" w:rsidP="000C39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Our recommendations are</w:t>
      </w:r>
      <w:r w:rsidR="00000C95" w:rsidRPr="000C39D5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194D45" w:rsidRPr="000C39D5" w:rsidRDefault="00194D45" w:rsidP="000C39D5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:rsidR="00D80B2B" w:rsidRDefault="00EA1EF6" w:rsidP="00D80B2B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80B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Signing and ratifying the Convention on the Elimination of All Forms of Discrimination </w:t>
      </w:r>
      <w:proofErr w:type="gramStart"/>
      <w:r w:rsidRPr="00D80B2B">
        <w:rPr>
          <w:rFonts w:ascii="Times New Roman" w:hAnsi="Times New Roman" w:cs="Times New Roman"/>
          <w:b/>
          <w:sz w:val="28"/>
          <w:szCs w:val="28"/>
          <w:lang w:val="en-GB"/>
        </w:rPr>
        <w:t>Against</w:t>
      </w:r>
      <w:proofErr w:type="gramEnd"/>
      <w:r w:rsidRPr="00D80B2B">
        <w:rPr>
          <w:rFonts w:ascii="Times New Roman" w:hAnsi="Times New Roman" w:cs="Times New Roman"/>
          <w:b/>
          <w:sz w:val="28"/>
          <w:szCs w:val="28"/>
          <w:lang w:val="en-GB"/>
        </w:rPr>
        <w:t xml:space="preserve"> Women (</w:t>
      </w:r>
      <w:r w:rsidR="00000C95" w:rsidRPr="00D80B2B">
        <w:rPr>
          <w:rFonts w:ascii="Times New Roman" w:hAnsi="Times New Roman" w:cs="Times New Roman"/>
          <w:b/>
          <w:sz w:val="28"/>
          <w:szCs w:val="28"/>
          <w:lang w:val="en-GB"/>
        </w:rPr>
        <w:t>C</w:t>
      </w:r>
      <w:r w:rsidR="005306D5" w:rsidRPr="00D80B2B">
        <w:rPr>
          <w:rFonts w:ascii="Times New Roman" w:hAnsi="Times New Roman" w:cs="Times New Roman"/>
          <w:b/>
          <w:sz w:val="28"/>
          <w:szCs w:val="28"/>
          <w:lang w:val="en-GB"/>
        </w:rPr>
        <w:t>EDAW</w:t>
      </w:r>
      <w:r w:rsidRPr="00D80B2B">
        <w:rPr>
          <w:rFonts w:ascii="Times New Roman" w:hAnsi="Times New Roman" w:cs="Times New Roman"/>
          <w:b/>
          <w:sz w:val="28"/>
          <w:szCs w:val="28"/>
          <w:lang w:val="en-GB"/>
        </w:rPr>
        <w:t>)</w:t>
      </w:r>
      <w:r w:rsidR="005306D5" w:rsidRPr="00D80B2B">
        <w:rPr>
          <w:rFonts w:ascii="Times New Roman" w:hAnsi="Times New Roman" w:cs="Times New Roman"/>
          <w:b/>
          <w:sz w:val="28"/>
          <w:szCs w:val="28"/>
          <w:lang w:val="en-GB"/>
        </w:rPr>
        <w:t>.</w:t>
      </w:r>
    </w:p>
    <w:p w:rsidR="00D80B2B" w:rsidRPr="00D80B2B" w:rsidRDefault="00D80B2B" w:rsidP="00D80B2B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</w:p>
    <w:p w:rsidR="00EA1EF6" w:rsidRPr="00D80B2B" w:rsidRDefault="00EA1EF6" w:rsidP="000C39D5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D80B2B">
        <w:rPr>
          <w:rFonts w:ascii="Times New Roman" w:hAnsi="Times New Roman" w:cs="Times New Roman"/>
          <w:b/>
          <w:sz w:val="28"/>
          <w:szCs w:val="28"/>
          <w:lang w:val="en-GB"/>
        </w:rPr>
        <w:t>Abolition of death penalty in the country under any circumstances.</w:t>
      </w:r>
    </w:p>
    <w:p w:rsidR="00CE1347" w:rsidRPr="000C39D5" w:rsidRDefault="00CE1347" w:rsidP="000C39D5">
      <w:pPr>
        <w:spacing w:after="0" w:line="276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8D5F96" w:rsidRPr="008D5F96" w:rsidRDefault="00D80B2B" w:rsidP="008D5F96">
      <w:pPr>
        <w:spacing w:line="360" w:lineRule="auto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8D5F96" w:rsidRPr="008D5F96">
        <w:rPr>
          <w:rFonts w:ascii="Times New Roman" w:hAnsi="Times New Roman" w:cs="Times New Roman"/>
          <w:sz w:val="28"/>
          <w:szCs w:val="28"/>
          <w:lang w:val="en-GB"/>
        </w:rPr>
        <w:t>Thank you.</w:t>
      </w:r>
    </w:p>
    <w:p w:rsidR="00CE1347" w:rsidRPr="000C39D5" w:rsidRDefault="00CE1347" w:rsidP="000C39D5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CE1347" w:rsidRPr="000C39D5" w:rsidSect="003A5106">
      <w:pgSz w:w="11906" w:h="17340"/>
      <w:pgMar w:top="1299" w:right="703" w:bottom="513" w:left="86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732450"/>
    <w:multiLevelType w:val="hybridMultilevel"/>
    <w:tmpl w:val="58005D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C2969"/>
    <w:multiLevelType w:val="hybridMultilevel"/>
    <w:tmpl w:val="5C64EEB6"/>
    <w:lvl w:ilvl="0" w:tplc="DA847B1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3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8AD"/>
    <w:rsid w:val="00000C95"/>
    <w:rsid w:val="000304CD"/>
    <w:rsid w:val="00083A92"/>
    <w:rsid w:val="000C39D5"/>
    <w:rsid w:val="00194D45"/>
    <w:rsid w:val="002230CE"/>
    <w:rsid w:val="005306D5"/>
    <w:rsid w:val="005F3655"/>
    <w:rsid w:val="00645C65"/>
    <w:rsid w:val="00645DF5"/>
    <w:rsid w:val="00674BD4"/>
    <w:rsid w:val="00683758"/>
    <w:rsid w:val="007D642C"/>
    <w:rsid w:val="008528AD"/>
    <w:rsid w:val="00885FC3"/>
    <w:rsid w:val="008D5F96"/>
    <w:rsid w:val="00AB3AFE"/>
    <w:rsid w:val="00B272C5"/>
    <w:rsid w:val="00BA0513"/>
    <w:rsid w:val="00BC045F"/>
    <w:rsid w:val="00CE1347"/>
    <w:rsid w:val="00D80B2B"/>
    <w:rsid w:val="00DC1D85"/>
    <w:rsid w:val="00E43EA9"/>
    <w:rsid w:val="00EA1EF6"/>
    <w:rsid w:val="00EB7C17"/>
    <w:rsid w:val="00FE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16B95"/>
  <w15:chartTrackingRefBased/>
  <w15:docId w15:val="{274830EE-FBD4-4C6F-8CB0-E43C265B0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3E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4B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4B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4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EA8FC5-71D3-404C-9028-E5916740AB09}"/>
</file>

<file path=customXml/itemProps2.xml><?xml version="1.0" encoding="utf-8"?>
<ds:datastoreItem xmlns:ds="http://schemas.openxmlformats.org/officeDocument/2006/customXml" ds:itemID="{A41266D0-5E0D-4514-8B58-ABCB1D2CCE8B}"/>
</file>

<file path=customXml/itemProps3.xml><?xml version="1.0" encoding="utf-8"?>
<ds:datastoreItem xmlns:ds="http://schemas.openxmlformats.org/officeDocument/2006/customXml" ds:itemID="{BF7533A8-3E71-4B0A-BF7C-11A9DAF5BA7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MVEP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 Balija</dc:creator>
  <cp:keywords/>
  <dc:description/>
  <cp:lastModifiedBy>Ivan Pepić</cp:lastModifiedBy>
  <cp:revision>2</cp:revision>
  <cp:lastPrinted>2019-11-07T14:34:00Z</cp:lastPrinted>
  <dcterms:created xsi:type="dcterms:W3CDTF">2019-11-07T14:38:00Z</dcterms:created>
  <dcterms:modified xsi:type="dcterms:W3CDTF">2019-11-07T14:38:00Z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