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2FD" w:rsidRDefault="005632FD" w:rsidP="005632FD">
      <w:pPr>
        <w:jc w:val="center"/>
        <w:rPr>
          <w:rFonts w:ascii="Times New Roman" w:hAnsi="Times New Roman" w:cs="Times New Roman"/>
          <w:b/>
          <w:sz w:val="24"/>
          <w:lang w:val="es-ES"/>
        </w:rPr>
      </w:pPr>
    </w:p>
    <w:p w:rsidR="005632FD" w:rsidRDefault="005632FD" w:rsidP="005632FD">
      <w:pPr>
        <w:jc w:val="center"/>
        <w:rPr>
          <w:rFonts w:ascii="Times New Roman" w:hAnsi="Times New Roman" w:cs="Times New Roman"/>
          <w:b/>
          <w:sz w:val="24"/>
          <w:lang w:val="es-ES"/>
        </w:rPr>
      </w:pPr>
    </w:p>
    <w:p w:rsidR="005632FD" w:rsidRPr="005632FD" w:rsidRDefault="005632FD" w:rsidP="005632FD">
      <w:pPr>
        <w:jc w:val="center"/>
        <w:rPr>
          <w:rFonts w:ascii="Times New Roman" w:hAnsi="Times New Roman" w:cs="Times New Roman"/>
          <w:b/>
          <w:sz w:val="24"/>
          <w:lang w:val="es-ES"/>
        </w:rPr>
      </w:pPr>
      <w:r>
        <w:rPr>
          <w:rFonts w:ascii="Times New Roman" w:hAnsi="Times New Roman" w:cs="Times New Roman"/>
          <w:b/>
          <w:sz w:val="24"/>
          <w:lang w:val="es-ES"/>
        </w:rPr>
        <w:t>34</w:t>
      </w:r>
      <w:r w:rsidRPr="005632FD">
        <w:rPr>
          <w:rFonts w:ascii="Times New Roman" w:hAnsi="Times New Roman" w:cs="Times New Roman"/>
          <w:b/>
          <w:sz w:val="24"/>
          <w:lang w:val="es-ES"/>
        </w:rPr>
        <w:t>º SESION DEL EXAMEN PERIODICO UNIVERSAL</w:t>
      </w:r>
    </w:p>
    <w:p w:rsidR="005632FD" w:rsidRPr="005632FD" w:rsidRDefault="005632FD" w:rsidP="005632FD">
      <w:pPr>
        <w:jc w:val="center"/>
        <w:rPr>
          <w:rFonts w:ascii="Times New Roman" w:hAnsi="Times New Roman" w:cs="Times New Roman"/>
          <w:b/>
          <w:sz w:val="24"/>
          <w:lang w:val="es-ES"/>
        </w:rPr>
      </w:pPr>
      <w:r w:rsidRPr="005632FD">
        <w:rPr>
          <w:rFonts w:ascii="Times New Roman" w:hAnsi="Times New Roman" w:cs="Times New Roman"/>
          <w:b/>
          <w:sz w:val="24"/>
          <w:lang w:val="es-ES"/>
        </w:rPr>
        <w:t xml:space="preserve">Informe del </w:t>
      </w:r>
      <w:r>
        <w:rPr>
          <w:rFonts w:ascii="Times New Roman" w:hAnsi="Times New Roman" w:cs="Times New Roman"/>
          <w:b/>
          <w:sz w:val="24"/>
          <w:lang w:val="es-ES"/>
        </w:rPr>
        <w:t>Estado Plurinacional de Bolivia</w:t>
      </w:r>
    </w:p>
    <w:p w:rsidR="005632FD" w:rsidRPr="005632FD" w:rsidRDefault="005632FD" w:rsidP="005632FD">
      <w:pPr>
        <w:jc w:val="center"/>
        <w:rPr>
          <w:rFonts w:ascii="Times New Roman" w:hAnsi="Times New Roman" w:cs="Times New Roman"/>
          <w:b/>
          <w:sz w:val="24"/>
          <w:lang w:val="es-ES"/>
        </w:rPr>
      </w:pPr>
      <w:r w:rsidRPr="005632FD">
        <w:rPr>
          <w:rFonts w:ascii="Times New Roman" w:hAnsi="Times New Roman" w:cs="Times New Roman"/>
          <w:b/>
          <w:sz w:val="24"/>
          <w:lang w:val="es-ES"/>
        </w:rPr>
        <w:t xml:space="preserve">Intervención de </w:t>
      </w:r>
      <w:r>
        <w:rPr>
          <w:rFonts w:ascii="Times New Roman" w:hAnsi="Times New Roman" w:cs="Times New Roman"/>
          <w:b/>
          <w:sz w:val="24"/>
          <w:lang w:val="es-ES"/>
        </w:rPr>
        <w:t>Croacia</w:t>
      </w:r>
    </w:p>
    <w:p w:rsidR="005632FD" w:rsidRDefault="005632FD" w:rsidP="005632FD">
      <w:pPr>
        <w:jc w:val="center"/>
        <w:rPr>
          <w:rFonts w:ascii="Times New Roman" w:hAnsi="Times New Roman" w:cs="Times New Roman"/>
          <w:b/>
          <w:sz w:val="24"/>
          <w:lang w:val="es-ES"/>
        </w:rPr>
      </w:pPr>
      <w:r w:rsidRPr="005632FD">
        <w:rPr>
          <w:rFonts w:ascii="Times New Roman" w:hAnsi="Times New Roman" w:cs="Times New Roman"/>
          <w:b/>
          <w:sz w:val="24"/>
          <w:lang w:val="es-ES"/>
        </w:rPr>
        <w:t>Ginebra</w:t>
      </w:r>
      <w:r>
        <w:rPr>
          <w:rFonts w:ascii="Times New Roman" w:hAnsi="Times New Roman" w:cs="Times New Roman"/>
          <w:b/>
          <w:sz w:val="24"/>
          <w:lang w:val="es-ES"/>
        </w:rPr>
        <w:t>,</w:t>
      </w:r>
      <w:r w:rsidRPr="005632FD">
        <w:rPr>
          <w:rFonts w:ascii="Times New Roman" w:hAnsi="Times New Roman" w:cs="Times New Roman"/>
          <w:b/>
          <w:sz w:val="24"/>
          <w:lang w:val="es-ES"/>
        </w:rPr>
        <w:t xml:space="preserve"> </w:t>
      </w:r>
      <w:r>
        <w:rPr>
          <w:rFonts w:ascii="Times New Roman" w:hAnsi="Times New Roman" w:cs="Times New Roman"/>
          <w:b/>
          <w:sz w:val="24"/>
          <w:lang w:val="es-ES"/>
        </w:rPr>
        <w:t>5</w:t>
      </w:r>
      <w:r w:rsidRPr="005632FD">
        <w:rPr>
          <w:rFonts w:ascii="Times New Roman" w:hAnsi="Times New Roman" w:cs="Times New Roman"/>
          <w:b/>
          <w:sz w:val="24"/>
          <w:lang w:val="es-ES"/>
        </w:rPr>
        <w:t xml:space="preserve"> de </w:t>
      </w:r>
      <w:r>
        <w:rPr>
          <w:rFonts w:ascii="Times New Roman" w:hAnsi="Times New Roman" w:cs="Times New Roman"/>
          <w:b/>
          <w:sz w:val="24"/>
          <w:lang w:val="es-ES"/>
        </w:rPr>
        <w:t>noviembre de</w:t>
      </w:r>
      <w:r w:rsidRPr="005632FD">
        <w:rPr>
          <w:rFonts w:ascii="Times New Roman" w:hAnsi="Times New Roman" w:cs="Times New Roman"/>
          <w:b/>
          <w:sz w:val="24"/>
          <w:lang w:val="es-ES"/>
        </w:rPr>
        <w:t xml:space="preserve"> 201</w:t>
      </w:r>
      <w:r>
        <w:rPr>
          <w:rFonts w:ascii="Times New Roman" w:hAnsi="Times New Roman" w:cs="Times New Roman"/>
          <w:b/>
          <w:sz w:val="24"/>
          <w:lang w:val="es-ES"/>
        </w:rPr>
        <w:t>9</w:t>
      </w:r>
    </w:p>
    <w:p w:rsidR="005632FD" w:rsidRPr="005632FD" w:rsidRDefault="005632FD" w:rsidP="005632FD">
      <w:pPr>
        <w:jc w:val="center"/>
        <w:rPr>
          <w:rFonts w:ascii="Times New Roman" w:hAnsi="Times New Roman" w:cs="Times New Roman"/>
          <w:b/>
          <w:sz w:val="24"/>
          <w:lang w:val="es-ES"/>
        </w:rPr>
      </w:pPr>
    </w:p>
    <w:p w:rsidR="00365CF9" w:rsidRPr="00365CF9" w:rsidRDefault="00365CF9" w:rsidP="00365CF9">
      <w:pPr>
        <w:jc w:val="both"/>
        <w:rPr>
          <w:rFonts w:ascii="Times New Roman" w:hAnsi="Times New Roman" w:cs="Times New Roman"/>
          <w:sz w:val="24"/>
          <w:lang w:val="es-ES"/>
        </w:rPr>
      </w:pPr>
    </w:p>
    <w:p w:rsidR="00365CF9" w:rsidRDefault="00365CF9" w:rsidP="00365CF9">
      <w:pPr>
        <w:jc w:val="both"/>
        <w:rPr>
          <w:rFonts w:ascii="Times New Roman" w:hAnsi="Times New Roman" w:cs="Times New Roman"/>
          <w:sz w:val="24"/>
          <w:lang w:val="es-ES"/>
        </w:rPr>
      </w:pPr>
    </w:p>
    <w:p w:rsidR="00365CF9" w:rsidRPr="00365CF9" w:rsidRDefault="00365CF9" w:rsidP="00365CF9">
      <w:pPr>
        <w:jc w:val="both"/>
        <w:rPr>
          <w:rFonts w:ascii="Times New Roman" w:hAnsi="Times New Roman" w:cs="Times New Roman"/>
          <w:sz w:val="24"/>
          <w:lang w:val="es-ES"/>
        </w:rPr>
      </w:pPr>
      <w:r w:rsidRPr="00365CF9">
        <w:rPr>
          <w:rFonts w:ascii="Times New Roman" w:hAnsi="Times New Roman" w:cs="Times New Roman"/>
          <w:sz w:val="24"/>
          <w:lang w:val="es-ES"/>
        </w:rPr>
        <w:t>Muchas gracias Señor (Vice-) Presidente,</w:t>
      </w:r>
    </w:p>
    <w:p w:rsidR="00365CF9" w:rsidRPr="00365CF9" w:rsidRDefault="00365CF9" w:rsidP="00365CF9">
      <w:pPr>
        <w:jc w:val="both"/>
        <w:rPr>
          <w:rFonts w:ascii="Times New Roman" w:hAnsi="Times New Roman" w:cs="Times New Roman"/>
          <w:sz w:val="24"/>
          <w:lang w:val="es-ES"/>
        </w:rPr>
      </w:pPr>
      <w:r w:rsidRPr="00365CF9">
        <w:rPr>
          <w:rFonts w:ascii="Times New Roman" w:hAnsi="Times New Roman" w:cs="Times New Roman"/>
          <w:sz w:val="24"/>
          <w:lang w:val="es-ES"/>
        </w:rPr>
        <w:t xml:space="preserve">Croacia da una cordial bienvenida a la delegación del Estado Plurinacional de Bolivia y agradece su participación en este ejercicio, así como la presentación de su informe.  </w:t>
      </w:r>
    </w:p>
    <w:p w:rsidR="00365CF9" w:rsidRPr="00365CF9" w:rsidRDefault="00365CF9" w:rsidP="00365CF9">
      <w:pPr>
        <w:jc w:val="both"/>
        <w:rPr>
          <w:rFonts w:ascii="Times New Roman" w:hAnsi="Times New Roman" w:cs="Times New Roman"/>
          <w:sz w:val="24"/>
          <w:lang w:val="es-ES"/>
        </w:rPr>
      </w:pPr>
      <w:r w:rsidRPr="00365CF9">
        <w:rPr>
          <w:rFonts w:ascii="Times New Roman" w:hAnsi="Times New Roman" w:cs="Times New Roman"/>
          <w:sz w:val="24"/>
          <w:lang w:val="es-ES"/>
        </w:rPr>
        <w:t xml:space="preserve">En línea con lo expresado durante la </w:t>
      </w:r>
      <w:r w:rsidR="00F050E2">
        <w:rPr>
          <w:rFonts w:ascii="Times New Roman" w:hAnsi="Times New Roman" w:cs="Times New Roman"/>
          <w:sz w:val="24"/>
          <w:lang w:val="es-ES"/>
        </w:rPr>
        <w:t xml:space="preserve">Vigésima </w:t>
      </w:r>
      <w:r w:rsidRPr="00365CF9">
        <w:rPr>
          <w:rFonts w:ascii="Times New Roman" w:hAnsi="Times New Roman" w:cs="Times New Roman"/>
          <w:sz w:val="24"/>
          <w:lang w:val="es-ES"/>
        </w:rPr>
        <w:t>sesión del EPU en 2014, deseamos expresar nuestro reconocimiento al Estado Plurinacional de Bolivia por sus esfuerzos en materia de progresos de los servicios de salud pública, así como los pasos dados en materia de reducción de la pobreza.</w:t>
      </w:r>
    </w:p>
    <w:p w:rsidR="00365CF9" w:rsidRPr="00365CF9" w:rsidRDefault="00365CF9" w:rsidP="00365CF9">
      <w:pPr>
        <w:jc w:val="both"/>
        <w:rPr>
          <w:rFonts w:ascii="Times New Roman" w:hAnsi="Times New Roman" w:cs="Times New Roman"/>
          <w:sz w:val="24"/>
          <w:lang w:val="es-ES"/>
        </w:rPr>
      </w:pPr>
      <w:r w:rsidRPr="00365CF9">
        <w:rPr>
          <w:rFonts w:ascii="Times New Roman" w:hAnsi="Times New Roman" w:cs="Times New Roman"/>
          <w:sz w:val="24"/>
          <w:lang w:val="es-ES"/>
        </w:rPr>
        <w:t xml:space="preserve">Por otro lado, Croacia está preocupada por la situación </w:t>
      </w:r>
      <w:bookmarkStart w:id="0" w:name="_GoBack"/>
      <w:bookmarkEnd w:id="0"/>
      <w:r w:rsidRPr="00365CF9">
        <w:rPr>
          <w:rFonts w:ascii="Times New Roman" w:hAnsi="Times New Roman" w:cs="Times New Roman"/>
          <w:sz w:val="24"/>
          <w:lang w:val="es-ES"/>
        </w:rPr>
        <w:t>de</w:t>
      </w:r>
      <w:r w:rsidR="00F050E2">
        <w:rPr>
          <w:rFonts w:ascii="Times New Roman" w:hAnsi="Times New Roman" w:cs="Times New Roman"/>
          <w:sz w:val="24"/>
          <w:lang w:val="es-ES"/>
        </w:rPr>
        <w:t>l</w:t>
      </w:r>
      <w:r w:rsidRPr="00365CF9">
        <w:rPr>
          <w:rFonts w:ascii="Times New Roman" w:hAnsi="Times New Roman" w:cs="Times New Roman"/>
          <w:sz w:val="24"/>
          <w:lang w:val="es-ES"/>
        </w:rPr>
        <w:t xml:space="preserve"> sistema jurídico, en particular con respecto a la independencia de los jueces. Nos preocupa igualmente el problema de la represión </w:t>
      </w:r>
      <w:r w:rsidR="00F050E2">
        <w:rPr>
          <w:rFonts w:ascii="Times New Roman" w:hAnsi="Times New Roman" w:cs="Times New Roman"/>
          <w:sz w:val="24"/>
          <w:lang w:val="es-ES"/>
        </w:rPr>
        <w:t xml:space="preserve">de las </w:t>
      </w:r>
      <w:r w:rsidRPr="00365CF9">
        <w:rPr>
          <w:rFonts w:ascii="Times New Roman" w:hAnsi="Times New Roman" w:cs="Times New Roman"/>
          <w:sz w:val="24"/>
          <w:lang w:val="es-ES"/>
        </w:rPr>
        <w:t xml:space="preserve">protestas, así como de periodistas y reporteros, lo </w:t>
      </w:r>
      <w:r w:rsidR="00F050E2">
        <w:rPr>
          <w:rFonts w:ascii="Times New Roman" w:hAnsi="Times New Roman" w:cs="Times New Roman"/>
          <w:sz w:val="24"/>
          <w:lang w:val="es-ES"/>
        </w:rPr>
        <w:t>cual</w:t>
      </w:r>
      <w:r w:rsidRPr="00365CF9">
        <w:rPr>
          <w:rFonts w:ascii="Times New Roman" w:hAnsi="Times New Roman" w:cs="Times New Roman"/>
          <w:sz w:val="24"/>
          <w:lang w:val="es-ES"/>
        </w:rPr>
        <w:t xml:space="preserve"> cuestiona el respeto del derecho de expresión, así como el derecho de reunión y asociación.</w:t>
      </w:r>
    </w:p>
    <w:p w:rsidR="00365CF9" w:rsidRPr="00365CF9" w:rsidRDefault="00F050E2" w:rsidP="00365CF9">
      <w:pPr>
        <w:jc w:val="both"/>
        <w:rPr>
          <w:rFonts w:ascii="Times New Roman" w:hAnsi="Times New Roman" w:cs="Times New Roman"/>
          <w:sz w:val="24"/>
          <w:lang w:val="es-ES"/>
        </w:rPr>
      </w:pPr>
      <w:r>
        <w:rPr>
          <w:rFonts w:ascii="Times New Roman" w:hAnsi="Times New Roman" w:cs="Times New Roman"/>
          <w:sz w:val="24"/>
          <w:lang w:val="es-ES"/>
        </w:rPr>
        <w:t xml:space="preserve">En este contexto, </w:t>
      </w:r>
      <w:r w:rsidR="00365CF9" w:rsidRPr="00365CF9">
        <w:rPr>
          <w:rFonts w:ascii="Times New Roman" w:hAnsi="Times New Roman" w:cs="Times New Roman"/>
          <w:sz w:val="24"/>
          <w:lang w:val="es-ES"/>
        </w:rPr>
        <w:t>Croacia se permite formular las siguientes recomendaciones:</w:t>
      </w:r>
    </w:p>
    <w:p w:rsidR="00365CF9" w:rsidRPr="00365CF9" w:rsidRDefault="00365CF9" w:rsidP="00365CF9">
      <w:pPr>
        <w:jc w:val="both"/>
        <w:rPr>
          <w:rFonts w:ascii="Times New Roman" w:hAnsi="Times New Roman" w:cs="Times New Roman"/>
          <w:b/>
          <w:sz w:val="24"/>
          <w:lang w:val="es-ES"/>
        </w:rPr>
      </w:pPr>
      <w:r w:rsidRPr="00365CF9">
        <w:rPr>
          <w:rFonts w:ascii="Times New Roman" w:hAnsi="Times New Roman" w:cs="Times New Roman"/>
          <w:b/>
          <w:sz w:val="24"/>
          <w:lang w:val="es-ES"/>
        </w:rPr>
        <w:t xml:space="preserve">1) Eliminar el uso excesivo de la prisión preventiva y su duración, así como </w:t>
      </w:r>
      <w:r w:rsidR="00F050E2">
        <w:rPr>
          <w:rFonts w:ascii="Times New Roman" w:hAnsi="Times New Roman" w:cs="Times New Roman"/>
          <w:b/>
          <w:sz w:val="24"/>
          <w:lang w:val="es-ES"/>
        </w:rPr>
        <w:t xml:space="preserve">de las </w:t>
      </w:r>
      <w:r w:rsidRPr="00365CF9">
        <w:rPr>
          <w:rFonts w:ascii="Times New Roman" w:hAnsi="Times New Roman" w:cs="Times New Roman"/>
          <w:b/>
          <w:sz w:val="24"/>
          <w:lang w:val="es-ES"/>
        </w:rPr>
        <w:t>detenciones arbitrarias por parte las fuerzas del orden en el marco de la represión de manifestaciones de protesta.</w:t>
      </w:r>
    </w:p>
    <w:p w:rsidR="00365CF9" w:rsidRPr="00365CF9" w:rsidRDefault="00365CF9" w:rsidP="00365CF9">
      <w:pPr>
        <w:jc w:val="both"/>
        <w:rPr>
          <w:rFonts w:ascii="Times New Roman" w:hAnsi="Times New Roman" w:cs="Times New Roman"/>
          <w:b/>
          <w:sz w:val="24"/>
          <w:lang w:val="es-ES"/>
        </w:rPr>
      </w:pPr>
      <w:r w:rsidRPr="00365CF9">
        <w:rPr>
          <w:rFonts w:ascii="Times New Roman" w:hAnsi="Times New Roman" w:cs="Times New Roman"/>
          <w:b/>
          <w:sz w:val="24"/>
          <w:lang w:val="es-ES"/>
        </w:rPr>
        <w:t>2) Eliminar cualquier forma de presión, monitoreo y vigilancia contra periodistas y reporteros, especialmente aquellos considerados opositores.</w:t>
      </w:r>
    </w:p>
    <w:p w:rsidR="005632FD" w:rsidRPr="000935FE" w:rsidRDefault="00365CF9" w:rsidP="00365CF9">
      <w:pPr>
        <w:jc w:val="both"/>
        <w:rPr>
          <w:rFonts w:ascii="Times New Roman" w:hAnsi="Times New Roman" w:cs="Times New Roman"/>
          <w:sz w:val="24"/>
          <w:lang w:val="es-ES"/>
        </w:rPr>
      </w:pPr>
      <w:r w:rsidRPr="00365CF9">
        <w:rPr>
          <w:rFonts w:ascii="Times New Roman" w:hAnsi="Times New Roman" w:cs="Times New Roman"/>
          <w:sz w:val="24"/>
          <w:lang w:val="es-ES"/>
        </w:rPr>
        <w:t>Muchas gracias Señor (Vice-) Presidente.</w:t>
      </w:r>
    </w:p>
    <w:sectPr w:rsidR="005632FD" w:rsidRPr="000935F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7E4" w:rsidRDefault="00C527E4" w:rsidP="005632FD">
      <w:pPr>
        <w:spacing w:after="0" w:line="240" w:lineRule="auto"/>
      </w:pPr>
      <w:r>
        <w:separator/>
      </w:r>
    </w:p>
  </w:endnote>
  <w:endnote w:type="continuationSeparator" w:id="0">
    <w:p w:rsidR="00C527E4" w:rsidRDefault="00C527E4" w:rsidP="0056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7E4" w:rsidRDefault="00C527E4" w:rsidP="005632FD">
      <w:pPr>
        <w:spacing w:after="0" w:line="240" w:lineRule="auto"/>
      </w:pPr>
      <w:r>
        <w:separator/>
      </w:r>
    </w:p>
  </w:footnote>
  <w:footnote w:type="continuationSeparator" w:id="0">
    <w:p w:rsidR="00C527E4" w:rsidRDefault="00C527E4" w:rsidP="00563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2FD" w:rsidRPr="005632FD" w:rsidRDefault="005632FD" w:rsidP="005632FD">
    <w:pPr>
      <w:jc w:val="right"/>
      <w:rPr>
        <w:rFonts w:ascii="Times New Roman" w:hAnsi="Times New Roman" w:cs="Times New Roman"/>
        <w:b/>
        <w:i/>
        <w:sz w:val="20"/>
        <w:lang w:val="es-ES"/>
      </w:rPr>
    </w:pPr>
    <w:r w:rsidRPr="005632FD">
      <w:rPr>
        <w:rFonts w:ascii="Times New Roman" w:hAnsi="Times New Roman" w:cs="Times New Roman"/>
        <w:b/>
        <w:i/>
        <w:sz w:val="20"/>
        <w:lang w:val="es-ES"/>
      </w:rPr>
      <w:t>Cotejar según lectura</w:t>
    </w:r>
  </w:p>
  <w:p w:rsidR="005632FD" w:rsidRDefault="005632FD" w:rsidP="005632FD">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AC6"/>
    <w:rsid w:val="00040A28"/>
    <w:rsid w:val="000935FE"/>
    <w:rsid w:val="002E3D29"/>
    <w:rsid w:val="002F3217"/>
    <w:rsid w:val="00365CF9"/>
    <w:rsid w:val="005632FD"/>
    <w:rsid w:val="006627B5"/>
    <w:rsid w:val="00874E55"/>
    <w:rsid w:val="00A124E1"/>
    <w:rsid w:val="00BD5094"/>
    <w:rsid w:val="00C161D6"/>
    <w:rsid w:val="00C527E4"/>
    <w:rsid w:val="00CB3AC6"/>
    <w:rsid w:val="00F050E2"/>
    <w:rsid w:val="00F202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F854"/>
  <w15:chartTrackingRefBased/>
  <w15:docId w15:val="{79349900-4E41-4BFC-A9A5-E5065049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0935FE"/>
  </w:style>
  <w:style w:type="paragraph" w:styleId="En-tte">
    <w:name w:val="header"/>
    <w:basedOn w:val="Normal"/>
    <w:link w:val="En-tteCar"/>
    <w:uiPriority w:val="99"/>
    <w:unhideWhenUsed/>
    <w:rsid w:val="005632FD"/>
    <w:pPr>
      <w:tabs>
        <w:tab w:val="center" w:pos="4536"/>
        <w:tab w:val="right" w:pos="9072"/>
      </w:tabs>
      <w:spacing w:after="0" w:line="240" w:lineRule="auto"/>
    </w:pPr>
  </w:style>
  <w:style w:type="character" w:customStyle="1" w:styleId="En-tteCar">
    <w:name w:val="En-tête Car"/>
    <w:basedOn w:val="Policepardfaut"/>
    <w:link w:val="En-tte"/>
    <w:uiPriority w:val="99"/>
    <w:rsid w:val="005632FD"/>
  </w:style>
  <w:style w:type="paragraph" w:styleId="Pieddepage">
    <w:name w:val="footer"/>
    <w:basedOn w:val="Normal"/>
    <w:link w:val="PieddepageCar"/>
    <w:uiPriority w:val="99"/>
    <w:unhideWhenUsed/>
    <w:rsid w:val="005632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3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51539">
      <w:bodyDiv w:val="1"/>
      <w:marLeft w:val="0"/>
      <w:marRight w:val="0"/>
      <w:marTop w:val="0"/>
      <w:marBottom w:val="0"/>
      <w:divBdr>
        <w:top w:val="none" w:sz="0" w:space="0" w:color="auto"/>
        <w:left w:val="none" w:sz="0" w:space="0" w:color="auto"/>
        <w:bottom w:val="none" w:sz="0" w:space="0" w:color="auto"/>
        <w:right w:val="none" w:sz="0" w:space="0" w:color="auto"/>
      </w:divBdr>
      <w:divsChild>
        <w:div w:id="1257204190">
          <w:marLeft w:val="0"/>
          <w:marRight w:val="0"/>
          <w:marTop w:val="0"/>
          <w:marBottom w:val="0"/>
          <w:divBdr>
            <w:top w:val="none" w:sz="0" w:space="0" w:color="auto"/>
            <w:left w:val="none" w:sz="0" w:space="0" w:color="auto"/>
            <w:bottom w:val="none" w:sz="0" w:space="0" w:color="auto"/>
            <w:right w:val="none" w:sz="0" w:space="0" w:color="auto"/>
          </w:divBdr>
          <w:divsChild>
            <w:div w:id="316421869">
              <w:marLeft w:val="0"/>
              <w:marRight w:val="0"/>
              <w:marTop w:val="0"/>
              <w:marBottom w:val="0"/>
              <w:divBdr>
                <w:top w:val="none" w:sz="0" w:space="0" w:color="auto"/>
                <w:left w:val="none" w:sz="0" w:space="0" w:color="auto"/>
                <w:bottom w:val="none" w:sz="0" w:space="0" w:color="auto"/>
                <w:right w:val="none" w:sz="0" w:space="0" w:color="auto"/>
              </w:divBdr>
              <w:divsChild>
                <w:div w:id="1349789756">
                  <w:marLeft w:val="0"/>
                  <w:marRight w:val="0"/>
                  <w:marTop w:val="0"/>
                  <w:marBottom w:val="0"/>
                  <w:divBdr>
                    <w:top w:val="none" w:sz="0" w:space="0" w:color="auto"/>
                    <w:left w:val="none" w:sz="0" w:space="0" w:color="auto"/>
                    <w:bottom w:val="none" w:sz="0" w:space="0" w:color="auto"/>
                    <w:right w:val="none" w:sz="0" w:space="0" w:color="auto"/>
                  </w:divBdr>
                  <w:divsChild>
                    <w:div w:id="750154632">
                      <w:marLeft w:val="0"/>
                      <w:marRight w:val="0"/>
                      <w:marTop w:val="0"/>
                      <w:marBottom w:val="0"/>
                      <w:divBdr>
                        <w:top w:val="none" w:sz="0" w:space="0" w:color="auto"/>
                        <w:left w:val="none" w:sz="0" w:space="0" w:color="auto"/>
                        <w:bottom w:val="none" w:sz="0" w:space="0" w:color="auto"/>
                        <w:right w:val="none" w:sz="0" w:space="0" w:color="auto"/>
                      </w:divBdr>
                      <w:divsChild>
                        <w:div w:id="256597917">
                          <w:marLeft w:val="0"/>
                          <w:marRight w:val="0"/>
                          <w:marTop w:val="0"/>
                          <w:marBottom w:val="0"/>
                          <w:divBdr>
                            <w:top w:val="none" w:sz="0" w:space="0" w:color="auto"/>
                            <w:left w:val="none" w:sz="0" w:space="0" w:color="auto"/>
                            <w:bottom w:val="none" w:sz="0" w:space="0" w:color="auto"/>
                            <w:right w:val="none" w:sz="0" w:space="0" w:color="auto"/>
                          </w:divBdr>
                          <w:divsChild>
                            <w:div w:id="1800995470">
                              <w:marLeft w:val="0"/>
                              <w:marRight w:val="0"/>
                              <w:marTop w:val="0"/>
                              <w:marBottom w:val="0"/>
                              <w:divBdr>
                                <w:top w:val="none" w:sz="0" w:space="0" w:color="auto"/>
                                <w:left w:val="none" w:sz="0" w:space="0" w:color="auto"/>
                                <w:bottom w:val="none" w:sz="0" w:space="0" w:color="auto"/>
                                <w:right w:val="none" w:sz="0" w:space="0" w:color="auto"/>
                              </w:divBdr>
                              <w:divsChild>
                                <w:div w:id="1181579342">
                                  <w:marLeft w:val="0"/>
                                  <w:marRight w:val="0"/>
                                  <w:marTop w:val="0"/>
                                  <w:marBottom w:val="0"/>
                                  <w:divBdr>
                                    <w:top w:val="none" w:sz="0" w:space="0" w:color="auto"/>
                                    <w:left w:val="none" w:sz="0" w:space="0" w:color="auto"/>
                                    <w:bottom w:val="none" w:sz="0" w:space="0" w:color="auto"/>
                                    <w:right w:val="none" w:sz="0" w:space="0" w:color="auto"/>
                                  </w:divBdr>
                                  <w:divsChild>
                                    <w:div w:id="42141118">
                                      <w:marLeft w:val="0"/>
                                      <w:marRight w:val="0"/>
                                      <w:marTop w:val="0"/>
                                      <w:marBottom w:val="0"/>
                                      <w:divBdr>
                                        <w:top w:val="none" w:sz="0" w:space="0" w:color="auto"/>
                                        <w:left w:val="none" w:sz="0" w:space="0" w:color="auto"/>
                                        <w:bottom w:val="none" w:sz="0" w:space="0" w:color="auto"/>
                                        <w:right w:val="none" w:sz="0" w:space="0" w:color="auto"/>
                                      </w:divBdr>
                                      <w:divsChild>
                                        <w:div w:id="1650597827">
                                          <w:marLeft w:val="0"/>
                                          <w:marRight w:val="0"/>
                                          <w:marTop w:val="0"/>
                                          <w:marBottom w:val="495"/>
                                          <w:divBdr>
                                            <w:top w:val="none" w:sz="0" w:space="0" w:color="auto"/>
                                            <w:left w:val="none" w:sz="0" w:space="0" w:color="auto"/>
                                            <w:bottom w:val="none" w:sz="0" w:space="0" w:color="auto"/>
                                            <w:right w:val="none" w:sz="0" w:space="0" w:color="auto"/>
                                          </w:divBdr>
                                          <w:divsChild>
                                            <w:div w:id="18990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830658">
      <w:bodyDiv w:val="1"/>
      <w:marLeft w:val="0"/>
      <w:marRight w:val="0"/>
      <w:marTop w:val="0"/>
      <w:marBottom w:val="0"/>
      <w:divBdr>
        <w:top w:val="none" w:sz="0" w:space="0" w:color="auto"/>
        <w:left w:val="none" w:sz="0" w:space="0" w:color="auto"/>
        <w:bottom w:val="none" w:sz="0" w:space="0" w:color="auto"/>
        <w:right w:val="none" w:sz="0" w:space="0" w:color="auto"/>
      </w:divBdr>
    </w:div>
    <w:div w:id="1027951874">
      <w:bodyDiv w:val="1"/>
      <w:marLeft w:val="0"/>
      <w:marRight w:val="0"/>
      <w:marTop w:val="0"/>
      <w:marBottom w:val="0"/>
      <w:divBdr>
        <w:top w:val="none" w:sz="0" w:space="0" w:color="auto"/>
        <w:left w:val="none" w:sz="0" w:space="0" w:color="auto"/>
        <w:bottom w:val="none" w:sz="0" w:space="0" w:color="auto"/>
        <w:right w:val="none" w:sz="0" w:space="0" w:color="auto"/>
      </w:divBdr>
      <w:divsChild>
        <w:div w:id="722870262">
          <w:marLeft w:val="0"/>
          <w:marRight w:val="0"/>
          <w:marTop w:val="0"/>
          <w:marBottom w:val="0"/>
          <w:divBdr>
            <w:top w:val="none" w:sz="0" w:space="0" w:color="auto"/>
            <w:left w:val="none" w:sz="0" w:space="0" w:color="auto"/>
            <w:bottom w:val="none" w:sz="0" w:space="0" w:color="auto"/>
            <w:right w:val="none" w:sz="0" w:space="0" w:color="auto"/>
          </w:divBdr>
          <w:divsChild>
            <w:div w:id="149373414">
              <w:marLeft w:val="0"/>
              <w:marRight w:val="0"/>
              <w:marTop w:val="0"/>
              <w:marBottom w:val="0"/>
              <w:divBdr>
                <w:top w:val="none" w:sz="0" w:space="0" w:color="auto"/>
                <w:left w:val="none" w:sz="0" w:space="0" w:color="auto"/>
                <w:bottom w:val="none" w:sz="0" w:space="0" w:color="auto"/>
                <w:right w:val="none" w:sz="0" w:space="0" w:color="auto"/>
              </w:divBdr>
              <w:divsChild>
                <w:div w:id="1235696928">
                  <w:marLeft w:val="0"/>
                  <w:marRight w:val="0"/>
                  <w:marTop w:val="0"/>
                  <w:marBottom w:val="0"/>
                  <w:divBdr>
                    <w:top w:val="none" w:sz="0" w:space="0" w:color="auto"/>
                    <w:left w:val="none" w:sz="0" w:space="0" w:color="auto"/>
                    <w:bottom w:val="none" w:sz="0" w:space="0" w:color="auto"/>
                    <w:right w:val="none" w:sz="0" w:space="0" w:color="auto"/>
                  </w:divBdr>
                  <w:divsChild>
                    <w:div w:id="1323046418">
                      <w:marLeft w:val="0"/>
                      <w:marRight w:val="0"/>
                      <w:marTop w:val="0"/>
                      <w:marBottom w:val="0"/>
                      <w:divBdr>
                        <w:top w:val="none" w:sz="0" w:space="0" w:color="auto"/>
                        <w:left w:val="none" w:sz="0" w:space="0" w:color="auto"/>
                        <w:bottom w:val="none" w:sz="0" w:space="0" w:color="auto"/>
                        <w:right w:val="none" w:sz="0" w:space="0" w:color="auto"/>
                      </w:divBdr>
                      <w:divsChild>
                        <w:div w:id="68506155">
                          <w:marLeft w:val="0"/>
                          <w:marRight w:val="0"/>
                          <w:marTop w:val="0"/>
                          <w:marBottom w:val="0"/>
                          <w:divBdr>
                            <w:top w:val="none" w:sz="0" w:space="0" w:color="auto"/>
                            <w:left w:val="none" w:sz="0" w:space="0" w:color="auto"/>
                            <w:bottom w:val="none" w:sz="0" w:space="0" w:color="auto"/>
                            <w:right w:val="none" w:sz="0" w:space="0" w:color="auto"/>
                          </w:divBdr>
                          <w:divsChild>
                            <w:div w:id="1176070121">
                              <w:marLeft w:val="0"/>
                              <w:marRight w:val="0"/>
                              <w:marTop w:val="0"/>
                              <w:marBottom w:val="0"/>
                              <w:divBdr>
                                <w:top w:val="none" w:sz="0" w:space="0" w:color="auto"/>
                                <w:left w:val="none" w:sz="0" w:space="0" w:color="auto"/>
                                <w:bottom w:val="none" w:sz="0" w:space="0" w:color="auto"/>
                                <w:right w:val="none" w:sz="0" w:space="0" w:color="auto"/>
                              </w:divBdr>
                              <w:divsChild>
                                <w:div w:id="1039431266">
                                  <w:marLeft w:val="0"/>
                                  <w:marRight w:val="0"/>
                                  <w:marTop w:val="0"/>
                                  <w:marBottom w:val="0"/>
                                  <w:divBdr>
                                    <w:top w:val="none" w:sz="0" w:space="0" w:color="auto"/>
                                    <w:left w:val="none" w:sz="0" w:space="0" w:color="auto"/>
                                    <w:bottom w:val="none" w:sz="0" w:space="0" w:color="auto"/>
                                    <w:right w:val="none" w:sz="0" w:space="0" w:color="auto"/>
                                  </w:divBdr>
                                  <w:divsChild>
                                    <w:div w:id="1301689473">
                                      <w:marLeft w:val="0"/>
                                      <w:marRight w:val="0"/>
                                      <w:marTop w:val="0"/>
                                      <w:marBottom w:val="0"/>
                                      <w:divBdr>
                                        <w:top w:val="none" w:sz="0" w:space="0" w:color="auto"/>
                                        <w:left w:val="none" w:sz="0" w:space="0" w:color="auto"/>
                                        <w:bottom w:val="none" w:sz="0" w:space="0" w:color="auto"/>
                                        <w:right w:val="none" w:sz="0" w:space="0" w:color="auto"/>
                                      </w:divBdr>
                                      <w:divsChild>
                                        <w:div w:id="1315989456">
                                          <w:marLeft w:val="0"/>
                                          <w:marRight w:val="0"/>
                                          <w:marTop w:val="0"/>
                                          <w:marBottom w:val="495"/>
                                          <w:divBdr>
                                            <w:top w:val="none" w:sz="0" w:space="0" w:color="auto"/>
                                            <w:left w:val="none" w:sz="0" w:space="0" w:color="auto"/>
                                            <w:bottom w:val="none" w:sz="0" w:space="0" w:color="auto"/>
                                            <w:right w:val="none" w:sz="0" w:space="0" w:color="auto"/>
                                          </w:divBdr>
                                          <w:divsChild>
                                            <w:div w:id="696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261325">
      <w:bodyDiv w:val="1"/>
      <w:marLeft w:val="0"/>
      <w:marRight w:val="0"/>
      <w:marTop w:val="0"/>
      <w:marBottom w:val="0"/>
      <w:divBdr>
        <w:top w:val="none" w:sz="0" w:space="0" w:color="auto"/>
        <w:left w:val="none" w:sz="0" w:space="0" w:color="auto"/>
        <w:bottom w:val="none" w:sz="0" w:space="0" w:color="auto"/>
        <w:right w:val="none" w:sz="0" w:space="0" w:color="auto"/>
      </w:divBdr>
      <w:divsChild>
        <w:div w:id="1689981882">
          <w:marLeft w:val="0"/>
          <w:marRight w:val="0"/>
          <w:marTop w:val="0"/>
          <w:marBottom w:val="0"/>
          <w:divBdr>
            <w:top w:val="none" w:sz="0" w:space="0" w:color="auto"/>
            <w:left w:val="none" w:sz="0" w:space="0" w:color="auto"/>
            <w:bottom w:val="none" w:sz="0" w:space="0" w:color="auto"/>
            <w:right w:val="none" w:sz="0" w:space="0" w:color="auto"/>
          </w:divBdr>
          <w:divsChild>
            <w:div w:id="2076659346">
              <w:marLeft w:val="0"/>
              <w:marRight w:val="0"/>
              <w:marTop w:val="0"/>
              <w:marBottom w:val="0"/>
              <w:divBdr>
                <w:top w:val="none" w:sz="0" w:space="0" w:color="auto"/>
                <w:left w:val="none" w:sz="0" w:space="0" w:color="auto"/>
                <w:bottom w:val="none" w:sz="0" w:space="0" w:color="auto"/>
                <w:right w:val="none" w:sz="0" w:space="0" w:color="auto"/>
              </w:divBdr>
              <w:divsChild>
                <w:div w:id="1992368584">
                  <w:marLeft w:val="0"/>
                  <w:marRight w:val="0"/>
                  <w:marTop w:val="0"/>
                  <w:marBottom w:val="0"/>
                  <w:divBdr>
                    <w:top w:val="none" w:sz="0" w:space="0" w:color="auto"/>
                    <w:left w:val="none" w:sz="0" w:space="0" w:color="auto"/>
                    <w:bottom w:val="none" w:sz="0" w:space="0" w:color="auto"/>
                    <w:right w:val="none" w:sz="0" w:space="0" w:color="auto"/>
                  </w:divBdr>
                  <w:divsChild>
                    <w:div w:id="293877533">
                      <w:marLeft w:val="0"/>
                      <w:marRight w:val="0"/>
                      <w:marTop w:val="0"/>
                      <w:marBottom w:val="0"/>
                      <w:divBdr>
                        <w:top w:val="none" w:sz="0" w:space="0" w:color="auto"/>
                        <w:left w:val="none" w:sz="0" w:space="0" w:color="auto"/>
                        <w:bottom w:val="none" w:sz="0" w:space="0" w:color="auto"/>
                        <w:right w:val="none" w:sz="0" w:space="0" w:color="auto"/>
                      </w:divBdr>
                      <w:divsChild>
                        <w:div w:id="1629627108">
                          <w:marLeft w:val="0"/>
                          <w:marRight w:val="0"/>
                          <w:marTop w:val="0"/>
                          <w:marBottom w:val="0"/>
                          <w:divBdr>
                            <w:top w:val="none" w:sz="0" w:space="0" w:color="auto"/>
                            <w:left w:val="none" w:sz="0" w:space="0" w:color="auto"/>
                            <w:bottom w:val="none" w:sz="0" w:space="0" w:color="auto"/>
                            <w:right w:val="none" w:sz="0" w:space="0" w:color="auto"/>
                          </w:divBdr>
                          <w:divsChild>
                            <w:div w:id="565382558">
                              <w:marLeft w:val="0"/>
                              <w:marRight w:val="0"/>
                              <w:marTop w:val="0"/>
                              <w:marBottom w:val="0"/>
                              <w:divBdr>
                                <w:top w:val="none" w:sz="0" w:space="0" w:color="auto"/>
                                <w:left w:val="none" w:sz="0" w:space="0" w:color="auto"/>
                                <w:bottom w:val="none" w:sz="0" w:space="0" w:color="auto"/>
                                <w:right w:val="none" w:sz="0" w:space="0" w:color="auto"/>
                              </w:divBdr>
                              <w:divsChild>
                                <w:div w:id="504133855">
                                  <w:marLeft w:val="0"/>
                                  <w:marRight w:val="0"/>
                                  <w:marTop w:val="0"/>
                                  <w:marBottom w:val="0"/>
                                  <w:divBdr>
                                    <w:top w:val="none" w:sz="0" w:space="0" w:color="auto"/>
                                    <w:left w:val="none" w:sz="0" w:space="0" w:color="auto"/>
                                    <w:bottom w:val="none" w:sz="0" w:space="0" w:color="auto"/>
                                    <w:right w:val="none" w:sz="0" w:space="0" w:color="auto"/>
                                  </w:divBdr>
                                  <w:divsChild>
                                    <w:div w:id="1816337404">
                                      <w:marLeft w:val="0"/>
                                      <w:marRight w:val="0"/>
                                      <w:marTop w:val="0"/>
                                      <w:marBottom w:val="0"/>
                                      <w:divBdr>
                                        <w:top w:val="none" w:sz="0" w:space="0" w:color="auto"/>
                                        <w:left w:val="none" w:sz="0" w:space="0" w:color="auto"/>
                                        <w:bottom w:val="none" w:sz="0" w:space="0" w:color="auto"/>
                                        <w:right w:val="none" w:sz="0" w:space="0" w:color="auto"/>
                                      </w:divBdr>
                                      <w:divsChild>
                                        <w:div w:id="60448314">
                                          <w:marLeft w:val="0"/>
                                          <w:marRight w:val="0"/>
                                          <w:marTop w:val="0"/>
                                          <w:marBottom w:val="495"/>
                                          <w:divBdr>
                                            <w:top w:val="none" w:sz="0" w:space="0" w:color="auto"/>
                                            <w:left w:val="none" w:sz="0" w:space="0" w:color="auto"/>
                                            <w:bottom w:val="none" w:sz="0" w:space="0" w:color="auto"/>
                                            <w:right w:val="none" w:sz="0" w:space="0" w:color="auto"/>
                                          </w:divBdr>
                                          <w:divsChild>
                                            <w:div w:id="3563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724226">
      <w:bodyDiv w:val="1"/>
      <w:marLeft w:val="0"/>
      <w:marRight w:val="0"/>
      <w:marTop w:val="0"/>
      <w:marBottom w:val="0"/>
      <w:divBdr>
        <w:top w:val="none" w:sz="0" w:space="0" w:color="auto"/>
        <w:left w:val="none" w:sz="0" w:space="0" w:color="auto"/>
        <w:bottom w:val="none" w:sz="0" w:space="0" w:color="auto"/>
        <w:right w:val="none" w:sz="0" w:space="0" w:color="auto"/>
      </w:divBdr>
      <w:divsChild>
        <w:div w:id="1214854644">
          <w:marLeft w:val="0"/>
          <w:marRight w:val="0"/>
          <w:marTop w:val="0"/>
          <w:marBottom w:val="0"/>
          <w:divBdr>
            <w:top w:val="none" w:sz="0" w:space="0" w:color="auto"/>
            <w:left w:val="none" w:sz="0" w:space="0" w:color="auto"/>
            <w:bottom w:val="none" w:sz="0" w:space="0" w:color="auto"/>
            <w:right w:val="none" w:sz="0" w:space="0" w:color="auto"/>
          </w:divBdr>
          <w:divsChild>
            <w:div w:id="254024150">
              <w:marLeft w:val="0"/>
              <w:marRight w:val="0"/>
              <w:marTop w:val="0"/>
              <w:marBottom w:val="0"/>
              <w:divBdr>
                <w:top w:val="none" w:sz="0" w:space="0" w:color="auto"/>
                <w:left w:val="none" w:sz="0" w:space="0" w:color="auto"/>
                <w:bottom w:val="none" w:sz="0" w:space="0" w:color="auto"/>
                <w:right w:val="none" w:sz="0" w:space="0" w:color="auto"/>
              </w:divBdr>
              <w:divsChild>
                <w:div w:id="1642495208">
                  <w:marLeft w:val="0"/>
                  <w:marRight w:val="0"/>
                  <w:marTop w:val="0"/>
                  <w:marBottom w:val="0"/>
                  <w:divBdr>
                    <w:top w:val="none" w:sz="0" w:space="0" w:color="auto"/>
                    <w:left w:val="none" w:sz="0" w:space="0" w:color="auto"/>
                    <w:bottom w:val="none" w:sz="0" w:space="0" w:color="auto"/>
                    <w:right w:val="none" w:sz="0" w:space="0" w:color="auto"/>
                  </w:divBdr>
                  <w:divsChild>
                    <w:div w:id="1347488137">
                      <w:marLeft w:val="0"/>
                      <w:marRight w:val="0"/>
                      <w:marTop w:val="0"/>
                      <w:marBottom w:val="0"/>
                      <w:divBdr>
                        <w:top w:val="none" w:sz="0" w:space="0" w:color="auto"/>
                        <w:left w:val="none" w:sz="0" w:space="0" w:color="auto"/>
                        <w:bottom w:val="none" w:sz="0" w:space="0" w:color="auto"/>
                        <w:right w:val="none" w:sz="0" w:space="0" w:color="auto"/>
                      </w:divBdr>
                      <w:divsChild>
                        <w:div w:id="2007510895">
                          <w:marLeft w:val="0"/>
                          <w:marRight w:val="0"/>
                          <w:marTop w:val="0"/>
                          <w:marBottom w:val="0"/>
                          <w:divBdr>
                            <w:top w:val="none" w:sz="0" w:space="0" w:color="auto"/>
                            <w:left w:val="none" w:sz="0" w:space="0" w:color="auto"/>
                            <w:bottom w:val="none" w:sz="0" w:space="0" w:color="auto"/>
                            <w:right w:val="none" w:sz="0" w:space="0" w:color="auto"/>
                          </w:divBdr>
                          <w:divsChild>
                            <w:div w:id="197933957">
                              <w:marLeft w:val="0"/>
                              <w:marRight w:val="0"/>
                              <w:marTop w:val="0"/>
                              <w:marBottom w:val="0"/>
                              <w:divBdr>
                                <w:top w:val="none" w:sz="0" w:space="0" w:color="auto"/>
                                <w:left w:val="none" w:sz="0" w:space="0" w:color="auto"/>
                                <w:bottom w:val="none" w:sz="0" w:space="0" w:color="auto"/>
                                <w:right w:val="none" w:sz="0" w:space="0" w:color="auto"/>
                              </w:divBdr>
                              <w:divsChild>
                                <w:div w:id="1491603968">
                                  <w:marLeft w:val="0"/>
                                  <w:marRight w:val="0"/>
                                  <w:marTop w:val="0"/>
                                  <w:marBottom w:val="0"/>
                                  <w:divBdr>
                                    <w:top w:val="none" w:sz="0" w:space="0" w:color="auto"/>
                                    <w:left w:val="none" w:sz="0" w:space="0" w:color="auto"/>
                                    <w:bottom w:val="none" w:sz="0" w:space="0" w:color="auto"/>
                                    <w:right w:val="none" w:sz="0" w:space="0" w:color="auto"/>
                                  </w:divBdr>
                                  <w:divsChild>
                                    <w:div w:id="227688391">
                                      <w:marLeft w:val="0"/>
                                      <w:marRight w:val="0"/>
                                      <w:marTop w:val="0"/>
                                      <w:marBottom w:val="0"/>
                                      <w:divBdr>
                                        <w:top w:val="none" w:sz="0" w:space="0" w:color="auto"/>
                                        <w:left w:val="none" w:sz="0" w:space="0" w:color="auto"/>
                                        <w:bottom w:val="none" w:sz="0" w:space="0" w:color="auto"/>
                                        <w:right w:val="none" w:sz="0" w:space="0" w:color="auto"/>
                                      </w:divBdr>
                                      <w:divsChild>
                                        <w:div w:id="1565919279">
                                          <w:marLeft w:val="0"/>
                                          <w:marRight w:val="0"/>
                                          <w:marTop w:val="0"/>
                                          <w:marBottom w:val="495"/>
                                          <w:divBdr>
                                            <w:top w:val="none" w:sz="0" w:space="0" w:color="auto"/>
                                            <w:left w:val="none" w:sz="0" w:space="0" w:color="auto"/>
                                            <w:bottom w:val="none" w:sz="0" w:space="0" w:color="auto"/>
                                            <w:right w:val="none" w:sz="0" w:space="0" w:color="auto"/>
                                          </w:divBdr>
                                          <w:divsChild>
                                            <w:div w:id="7671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sChild>
        <w:div w:id="1865484135">
          <w:marLeft w:val="0"/>
          <w:marRight w:val="0"/>
          <w:marTop w:val="0"/>
          <w:marBottom w:val="0"/>
          <w:divBdr>
            <w:top w:val="none" w:sz="0" w:space="0" w:color="auto"/>
            <w:left w:val="none" w:sz="0" w:space="0" w:color="auto"/>
            <w:bottom w:val="none" w:sz="0" w:space="0" w:color="auto"/>
            <w:right w:val="none" w:sz="0" w:space="0" w:color="auto"/>
          </w:divBdr>
          <w:divsChild>
            <w:div w:id="1461533693">
              <w:marLeft w:val="0"/>
              <w:marRight w:val="0"/>
              <w:marTop w:val="0"/>
              <w:marBottom w:val="0"/>
              <w:divBdr>
                <w:top w:val="none" w:sz="0" w:space="0" w:color="auto"/>
                <w:left w:val="none" w:sz="0" w:space="0" w:color="auto"/>
                <w:bottom w:val="none" w:sz="0" w:space="0" w:color="auto"/>
                <w:right w:val="none" w:sz="0" w:space="0" w:color="auto"/>
              </w:divBdr>
              <w:divsChild>
                <w:div w:id="1803428265">
                  <w:marLeft w:val="0"/>
                  <w:marRight w:val="0"/>
                  <w:marTop w:val="0"/>
                  <w:marBottom w:val="0"/>
                  <w:divBdr>
                    <w:top w:val="none" w:sz="0" w:space="0" w:color="auto"/>
                    <w:left w:val="none" w:sz="0" w:space="0" w:color="auto"/>
                    <w:bottom w:val="none" w:sz="0" w:space="0" w:color="auto"/>
                    <w:right w:val="none" w:sz="0" w:space="0" w:color="auto"/>
                  </w:divBdr>
                  <w:divsChild>
                    <w:div w:id="695692235">
                      <w:marLeft w:val="0"/>
                      <w:marRight w:val="0"/>
                      <w:marTop w:val="0"/>
                      <w:marBottom w:val="0"/>
                      <w:divBdr>
                        <w:top w:val="none" w:sz="0" w:space="0" w:color="auto"/>
                        <w:left w:val="none" w:sz="0" w:space="0" w:color="auto"/>
                        <w:bottom w:val="none" w:sz="0" w:space="0" w:color="auto"/>
                        <w:right w:val="none" w:sz="0" w:space="0" w:color="auto"/>
                      </w:divBdr>
                      <w:divsChild>
                        <w:div w:id="1848902754">
                          <w:marLeft w:val="0"/>
                          <w:marRight w:val="0"/>
                          <w:marTop w:val="0"/>
                          <w:marBottom w:val="0"/>
                          <w:divBdr>
                            <w:top w:val="none" w:sz="0" w:space="0" w:color="auto"/>
                            <w:left w:val="none" w:sz="0" w:space="0" w:color="auto"/>
                            <w:bottom w:val="none" w:sz="0" w:space="0" w:color="auto"/>
                            <w:right w:val="none" w:sz="0" w:space="0" w:color="auto"/>
                          </w:divBdr>
                          <w:divsChild>
                            <w:div w:id="288055265">
                              <w:marLeft w:val="0"/>
                              <w:marRight w:val="0"/>
                              <w:marTop w:val="0"/>
                              <w:marBottom w:val="0"/>
                              <w:divBdr>
                                <w:top w:val="none" w:sz="0" w:space="0" w:color="auto"/>
                                <w:left w:val="none" w:sz="0" w:space="0" w:color="auto"/>
                                <w:bottom w:val="none" w:sz="0" w:space="0" w:color="auto"/>
                                <w:right w:val="none" w:sz="0" w:space="0" w:color="auto"/>
                              </w:divBdr>
                              <w:divsChild>
                                <w:div w:id="1513450330">
                                  <w:marLeft w:val="0"/>
                                  <w:marRight w:val="0"/>
                                  <w:marTop w:val="0"/>
                                  <w:marBottom w:val="0"/>
                                  <w:divBdr>
                                    <w:top w:val="none" w:sz="0" w:space="0" w:color="auto"/>
                                    <w:left w:val="none" w:sz="0" w:space="0" w:color="auto"/>
                                    <w:bottom w:val="none" w:sz="0" w:space="0" w:color="auto"/>
                                    <w:right w:val="none" w:sz="0" w:space="0" w:color="auto"/>
                                  </w:divBdr>
                                  <w:divsChild>
                                    <w:div w:id="454299238">
                                      <w:marLeft w:val="0"/>
                                      <w:marRight w:val="0"/>
                                      <w:marTop w:val="0"/>
                                      <w:marBottom w:val="0"/>
                                      <w:divBdr>
                                        <w:top w:val="none" w:sz="0" w:space="0" w:color="auto"/>
                                        <w:left w:val="none" w:sz="0" w:space="0" w:color="auto"/>
                                        <w:bottom w:val="none" w:sz="0" w:space="0" w:color="auto"/>
                                        <w:right w:val="none" w:sz="0" w:space="0" w:color="auto"/>
                                      </w:divBdr>
                                      <w:divsChild>
                                        <w:div w:id="524440205">
                                          <w:marLeft w:val="0"/>
                                          <w:marRight w:val="0"/>
                                          <w:marTop w:val="0"/>
                                          <w:marBottom w:val="495"/>
                                          <w:divBdr>
                                            <w:top w:val="none" w:sz="0" w:space="0" w:color="auto"/>
                                            <w:left w:val="none" w:sz="0" w:space="0" w:color="auto"/>
                                            <w:bottom w:val="none" w:sz="0" w:space="0" w:color="auto"/>
                                            <w:right w:val="none" w:sz="0" w:space="0" w:color="auto"/>
                                          </w:divBdr>
                                          <w:divsChild>
                                            <w:div w:id="11242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0E17A-0CC1-43E1-BB4A-34BEF1353134}"/>
</file>

<file path=customXml/itemProps2.xml><?xml version="1.0" encoding="utf-8"?>
<ds:datastoreItem xmlns:ds="http://schemas.openxmlformats.org/officeDocument/2006/customXml" ds:itemID="{609452E5-CA01-4AE6-8831-FCD0D172B9D6}"/>
</file>

<file path=customXml/itemProps3.xml><?xml version="1.0" encoding="utf-8"?>
<ds:datastoreItem xmlns:ds="http://schemas.openxmlformats.org/officeDocument/2006/customXml" ds:itemID="{BA8BB920-3F77-418B-AEB5-2C6BC0A4E80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Pepić</dc:creator>
  <cp:keywords/>
  <dc:description/>
  <cp:lastModifiedBy>Ivan Pepic</cp:lastModifiedBy>
  <cp:revision>2</cp:revision>
  <dcterms:created xsi:type="dcterms:W3CDTF">2019-10-31T08:28:00Z</dcterms:created>
  <dcterms:modified xsi:type="dcterms:W3CDTF">2019-10-31T08:28:00Z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