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FE6" w:rsidRPr="00141FE6" w:rsidRDefault="00141FE6" w:rsidP="00141FE6">
      <w:pPr>
        <w:spacing w:after="0" w:line="240" w:lineRule="auto"/>
        <w:jc w:val="both"/>
        <w:rPr>
          <w:rFonts w:ascii="Arial" w:eastAsia="Times New Roman" w:hAnsi="Arial" w:cs="Arial"/>
          <w:sz w:val="28"/>
          <w:szCs w:val="28"/>
          <w:u w:val="single"/>
          <w:lang w:val="fr-FR" w:eastAsia="fr-FR"/>
        </w:rPr>
      </w:pPr>
      <w:bookmarkStart w:id="0" w:name="_GoBack"/>
      <w:bookmarkEnd w:id="0"/>
      <w:r w:rsidRPr="00141FE6">
        <w:rPr>
          <w:rFonts w:ascii="Arial" w:eastAsia="Times New Roman" w:hAnsi="Arial" w:cs="Arial"/>
          <w:sz w:val="28"/>
          <w:szCs w:val="28"/>
          <w:lang w:val="fr-FR" w:eastAsia="fr-FR"/>
        </w:rPr>
        <w:t xml:space="preserve">DECLARATION </w:t>
      </w:r>
      <w:r w:rsidRPr="00141FE6">
        <w:rPr>
          <w:rFonts w:ascii="Arial" w:eastAsia="Times New Roman" w:hAnsi="Arial" w:cs="Arial"/>
          <w:b/>
          <w:sz w:val="28"/>
          <w:szCs w:val="28"/>
          <w:lang w:val="fr-FR" w:eastAsia="fr-FR"/>
        </w:rPr>
        <w:t>DU BURUNDI</w:t>
      </w:r>
      <w:r w:rsidRPr="00141FE6">
        <w:rPr>
          <w:rFonts w:ascii="Arial" w:eastAsia="Times New Roman" w:hAnsi="Arial" w:cs="Arial"/>
          <w:sz w:val="28"/>
          <w:szCs w:val="28"/>
          <w:lang w:val="fr-FR" w:eastAsia="fr-FR"/>
        </w:rPr>
        <w:t xml:space="preserve"> A LA 34</w:t>
      </w:r>
      <w:r w:rsidRPr="00141FE6">
        <w:rPr>
          <w:rFonts w:ascii="Arial" w:eastAsia="Times New Roman" w:hAnsi="Arial" w:cs="Arial"/>
          <w:sz w:val="28"/>
          <w:szCs w:val="28"/>
          <w:vertAlign w:val="superscript"/>
          <w:lang w:val="fr-FR" w:eastAsia="fr-FR"/>
        </w:rPr>
        <w:t>ème</w:t>
      </w:r>
      <w:r w:rsidRPr="00141FE6">
        <w:rPr>
          <w:rFonts w:ascii="Arial" w:eastAsia="Times New Roman" w:hAnsi="Arial" w:cs="Arial"/>
          <w:sz w:val="28"/>
          <w:szCs w:val="28"/>
          <w:lang w:val="fr-FR" w:eastAsia="fr-FR"/>
        </w:rPr>
        <w:t xml:space="preserve"> SESSION </w:t>
      </w:r>
      <w:r w:rsidRPr="00141FE6">
        <w:rPr>
          <w:rFonts w:ascii="Arial" w:eastAsia="Times New Roman" w:hAnsi="Arial" w:cs="Arial"/>
          <w:sz w:val="28"/>
          <w:szCs w:val="28"/>
          <w:u w:val="single"/>
          <w:lang w:val="fr-FR" w:eastAsia="fr-FR"/>
        </w:rPr>
        <w:t xml:space="preserve">DU GROUPE DE TRAVAIL SUR L’EXAMEN PERIODIQUE UNIVERSEL, </w:t>
      </w:r>
      <w:r w:rsidRPr="00141FE6">
        <w:rPr>
          <w:rFonts w:ascii="Arial" w:eastAsia="Times New Roman" w:hAnsi="Arial" w:cs="Arial"/>
          <w:b/>
          <w:sz w:val="28"/>
          <w:szCs w:val="28"/>
          <w:u w:val="single"/>
          <w:lang w:val="fr-FR" w:eastAsia="fr-FR"/>
        </w:rPr>
        <w:t xml:space="preserve">Le </w:t>
      </w:r>
      <w:r>
        <w:rPr>
          <w:rFonts w:ascii="Arial" w:eastAsia="Times New Roman" w:hAnsi="Arial" w:cs="Arial"/>
          <w:b/>
          <w:sz w:val="28"/>
          <w:szCs w:val="28"/>
          <w:u w:val="single"/>
          <w:lang w:val="fr-FR" w:eastAsia="fr-FR"/>
        </w:rPr>
        <w:t>11</w:t>
      </w:r>
      <w:r w:rsidRPr="00141FE6">
        <w:rPr>
          <w:rFonts w:ascii="Arial" w:eastAsia="Times New Roman" w:hAnsi="Arial" w:cs="Arial"/>
          <w:b/>
          <w:sz w:val="28"/>
          <w:szCs w:val="28"/>
          <w:u w:val="single"/>
          <w:lang w:val="fr-FR" w:eastAsia="fr-FR"/>
        </w:rPr>
        <w:t>/11/2019</w:t>
      </w:r>
      <w:r w:rsidRPr="00141FE6">
        <w:rPr>
          <w:rFonts w:ascii="Arial" w:eastAsia="Times New Roman" w:hAnsi="Arial" w:cs="Arial"/>
          <w:sz w:val="28"/>
          <w:szCs w:val="28"/>
          <w:u w:val="single"/>
          <w:lang w:val="fr-FR" w:eastAsia="fr-FR"/>
        </w:rPr>
        <w:t xml:space="preserve"> </w:t>
      </w:r>
    </w:p>
    <w:p w:rsidR="00141FE6" w:rsidRPr="00141FE6" w:rsidRDefault="00141FE6" w:rsidP="00141FE6">
      <w:pPr>
        <w:spacing w:after="0" w:line="240" w:lineRule="auto"/>
        <w:jc w:val="both"/>
        <w:rPr>
          <w:rFonts w:ascii="Arial" w:eastAsia="Times New Roman" w:hAnsi="Arial" w:cs="Arial"/>
          <w:b/>
          <w:sz w:val="32"/>
          <w:szCs w:val="32"/>
          <w:u w:val="single"/>
          <w:lang w:val="fr-FR" w:eastAsia="fr-FR"/>
        </w:rPr>
      </w:pPr>
    </w:p>
    <w:p w:rsidR="00141FE6" w:rsidRPr="00141FE6" w:rsidRDefault="00141FE6" w:rsidP="00141FE6">
      <w:pPr>
        <w:spacing w:after="0" w:line="240" w:lineRule="auto"/>
        <w:jc w:val="both"/>
        <w:rPr>
          <w:rFonts w:ascii="Arial" w:eastAsia="Times New Roman" w:hAnsi="Arial" w:cs="Arial"/>
          <w:b/>
          <w:sz w:val="32"/>
          <w:szCs w:val="32"/>
          <w:u w:val="single"/>
          <w:lang w:val="fr-FR" w:eastAsia="fr-FR"/>
        </w:rPr>
      </w:pPr>
      <w:r w:rsidRPr="00141FE6">
        <w:rPr>
          <w:rFonts w:ascii="Arial" w:eastAsia="Times New Roman" w:hAnsi="Arial" w:cs="Arial"/>
          <w:b/>
          <w:sz w:val="32"/>
          <w:szCs w:val="32"/>
          <w:u w:val="single"/>
          <w:lang w:val="fr-FR" w:eastAsia="fr-FR"/>
        </w:rPr>
        <w:t>ETAT EXAMINE</w:t>
      </w:r>
      <w:r w:rsidRPr="00141FE6">
        <w:rPr>
          <w:rFonts w:ascii="Arial" w:eastAsia="Times New Roman" w:hAnsi="Arial" w:cs="Arial"/>
          <w:b/>
          <w:sz w:val="32"/>
          <w:szCs w:val="32"/>
          <w:lang w:val="fr-FR" w:eastAsia="fr-FR"/>
        </w:rPr>
        <w:t xml:space="preserve"> : </w:t>
      </w:r>
      <w:r>
        <w:rPr>
          <w:rFonts w:ascii="Arial" w:eastAsia="Times New Roman" w:hAnsi="Arial" w:cs="Arial"/>
          <w:b/>
          <w:sz w:val="32"/>
          <w:szCs w:val="32"/>
          <w:u w:val="single"/>
          <w:lang w:val="fr-FR" w:eastAsia="fr-FR"/>
        </w:rPr>
        <w:t>L’IRAQ</w:t>
      </w:r>
    </w:p>
    <w:p w:rsidR="00141FE6" w:rsidRPr="00141FE6" w:rsidRDefault="00141FE6" w:rsidP="00141FE6">
      <w:pPr>
        <w:spacing w:after="0" w:line="240" w:lineRule="auto"/>
        <w:jc w:val="both"/>
        <w:rPr>
          <w:rFonts w:ascii="Arial" w:eastAsia="Times New Roman" w:hAnsi="Arial" w:cs="Arial"/>
          <w:b/>
          <w:sz w:val="32"/>
          <w:szCs w:val="32"/>
          <w:u w:val="single"/>
          <w:lang w:val="fr-FR" w:eastAsia="fr-FR"/>
        </w:rPr>
      </w:pPr>
    </w:p>
    <w:p w:rsidR="00141FE6" w:rsidRPr="00141FE6" w:rsidRDefault="00141FE6" w:rsidP="00141FE6">
      <w:pPr>
        <w:spacing w:after="0" w:line="240" w:lineRule="auto"/>
        <w:jc w:val="both"/>
        <w:rPr>
          <w:rFonts w:ascii="Arial" w:eastAsia="Times New Roman" w:hAnsi="Arial" w:cs="Arial"/>
          <w:sz w:val="32"/>
          <w:szCs w:val="32"/>
          <w:lang w:val="fr-FR" w:eastAsia="fr-FR"/>
        </w:rPr>
      </w:pPr>
      <w:r w:rsidRPr="00141FE6">
        <w:rPr>
          <w:rFonts w:ascii="Arial" w:eastAsia="Times New Roman" w:hAnsi="Arial" w:cs="Arial"/>
          <w:sz w:val="32"/>
          <w:szCs w:val="32"/>
          <w:lang w:val="fr-FR" w:eastAsia="fr-FR"/>
        </w:rPr>
        <w:t>Merci Monsieur le Président</w:t>
      </w:r>
    </w:p>
    <w:p w:rsidR="00141FE6" w:rsidRPr="00141FE6" w:rsidRDefault="00141FE6" w:rsidP="00141FE6">
      <w:pPr>
        <w:spacing w:after="0" w:line="240" w:lineRule="auto"/>
        <w:jc w:val="both"/>
        <w:rPr>
          <w:rFonts w:ascii="Arial" w:eastAsia="Times New Roman" w:hAnsi="Arial" w:cs="Arial"/>
          <w:sz w:val="32"/>
          <w:szCs w:val="32"/>
          <w:lang w:val="fr-FR" w:eastAsia="fr-FR"/>
        </w:rPr>
      </w:pPr>
    </w:p>
    <w:p w:rsidR="00141FE6" w:rsidRPr="00141FE6" w:rsidRDefault="00141FE6" w:rsidP="00141FE6">
      <w:pPr>
        <w:spacing w:after="0" w:line="240" w:lineRule="auto"/>
        <w:jc w:val="both"/>
        <w:rPr>
          <w:rFonts w:ascii="Arial" w:eastAsia="Times New Roman" w:hAnsi="Arial" w:cs="Arial"/>
          <w:sz w:val="32"/>
          <w:szCs w:val="32"/>
          <w:lang w:val="fr-FR" w:eastAsia="fr-FR"/>
        </w:rPr>
      </w:pPr>
      <w:r w:rsidRPr="00141FE6">
        <w:rPr>
          <w:rFonts w:ascii="Arial" w:eastAsia="Times New Roman" w:hAnsi="Arial" w:cs="Arial"/>
          <w:sz w:val="32"/>
          <w:szCs w:val="32"/>
          <w:lang w:val="fr-FR" w:eastAsia="fr-FR"/>
        </w:rPr>
        <w:t xml:space="preserve">Le Burundi </w:t>
      </w:r>
      <w:r>
        <w:rPr>
          <w:rFonts w:ascii="Arial" w:eastAsia="Times New Roman" w:hAnsi="Arial" w:cs="Arial"/>
          <w:sz w:val="32"/>
          <w:szCs w:val="32"/>
          <w:lang w:val="fr-FR" w:eastAsia="fr-FR"/>
        </w:rPr>
        <w:t>salue chaleureusement</w:t>
      </w:r>
      <w:r w:rsidRPr="00141FE6">
        <w:rPr>
          <w:rFonts w:ascii="Arial" w:eastAsia="Times New Roman" w:hAnsi="Arial" w:cs="Arial"/>
          <w:sz w:val="32"/>
          <w:szCs w:val="32"/>
          <w:lang w:val="fr-FR" w:eastAsia="fr-FR"/>
        </w:rPr>
        <w:t xml:space="preserve"> la délégation</w:t>
      </w:r>
      <w:r>
        <w:rPr>
          <w:rFonts w:ascii="Arial" w:eastAsia="Times New Roman" w:hAnsi="Arial" w:cs="Arial"/>
          <w:sz w:val="32"/>
          <w:szCs w:val="32"/>
          <w:lang w:val="fr-FR" w:eastAsia="fr-FR"/>
        </w:rPr>
        <w:t xml:space="preserve"> de haut niveau de l’Iraq et la remercie</w:t>
      </w:r>
      <w:r w:rsidRPr="00141FE6">
        <w:rPr>
          <w:rFonts w:ascii="Arial" w:eastAsia="Times New Roman" w:hAnsi="Arial" w:cs="Arial"/>
          <w:sz w:val="32"/>
          <w:szCs w:val="32"/>
          <w:lang w:val="fr-FR" w:eastAsia="fr-FR"/>
        </w:rPr>
        <w:t xml:space="preserve"> pour son rapport </w:t>
      </w:r>
      <w:r>
        <w:rPr>
          <w:rFonts w:ascii="Arial" w:eastAsia="Times New Roman" w:hAnsi="Arial" w:cs="Arial"/>
          <w:sz w:val="32"/>
          <w:szCs w:val="32"/>
          <w:lang w:val="fr-FR" w:eastAsia="fr-FR"/>
        </w:rPr>
        <w:t>de qualité contenant des informations très pertinentes</w:t>
      </w:r>
      <w:r w:rsidRPr="00141FE6">
        <w:rPr>
          <w:rFonts w:ascii="Arial" w:eastAsia="Times New Roman" w:hAnsi="Arial" w:cs="Arial"/>
          <w:sz w:val="32"/>
          <w:szCs w:val="32"/>
          <w:lang w:val="fr-FR" w:eastAsia="fr-FR"/>
        </w:rPr>
        <w:t xml:space="preserve">. </w:t>
      </w:r>
    </w:p>
    <w:p w:rsidR="00141FE6" w:rsidRPr="00141FE6" w:rsidRDefault="00141FE6" w:rsidP="00141FE6">
      <w:pPr>
        <w:spacing w:after="0" w:line="240" w:lineRule="auto"/>
        <w:jc w:val="both"/>
        <w:rPr>
          <w:rFonts w:ascii="Arial" w:eastAsia="Times New Roman" w:hAnsi="Arial" w:cs="Arial"/>
          <w:sz w:val="32"/>
          <w:szCs w:val="32"/>
          <w:lang w:val="fr-FR" w:eastAsia="fr-FR"/>
        </w:rPr>
      </w:pPr>
    </w:p>
    <w:p w:rsidR="00141FE6" w:rsidRDefault="00141FE6" w:rsidP="00141FE6">
      <w:pPr>
        <w:spacing w:after="0" w:line="240" w:lineRule="auto"/>
        <w:jc w:val="both"/>
        <w:rPr>
          <w:rFonts w:ascii="Arial" w:eastAsia="Times New Roman" w:hAnsi="Arial" w:cs="Arial"/>
          <w:sz w:val="32"/>
          <w:szCs w:val="32"/>
          <w:lang w:val="fr-FR" w:eastAsia="fr-FR"/>
        </w:rPr>
      </w:pPr>
      <w:r w:rsidRPr="00141FE6">
        <w:rPr>
          <w:rFonts w:ascii="Arial" w:eastAsia="Times New Roman" w:hAnsi="Arial" w:cs="Arial"/>
          <w:sz w:val="32"/>
          <w:szCs w:val="32"/>
          <w:lang w:val="fr-FR" w:eastAsia="fr-FR"/>
        </w:rPr>
        <w:t>Nous fél</w:t>
      </w:r>
      <w:r>
        <w:rPr>
          <w:rFonts w:ascii="Arial" w:eastAsia="Times New Roman" w:hAnsi="Arial" w:cs="Arial"/>
          <w:sz w:val="32"/>
          <w:szCs w:val="32"/>
          <w:lang w:val="fr-FR" w:eastAsia="fr-FR"/>
        </w:rPr>
        <w:t xml:space="preserve">icitons le Gouvernement </w:t>
      </w:r>
      <w:r w:rsidR="000473D1">
        <w:rPr>
          <w:rFonts w:ascii="Arial" w:eastAsia="Times New Roman" w:hAnsi="Arial" w:cs="Arial"/>
          <w:sz w:val="32"/>
          <w:szCs w:val="32"/>
          <w:lang w:val="fr-FR" w:eastAsia="fr-FR"/>
        </w:rPr>
        <w:t xml:space="preserve">Iraquien </w:t>
      </w:r>
      <w:r w:rsidRPr="00141FE6">
        <w:rPr>
          <w:rFonts w:ascii="Arial" w:eastAsia="Times New Roman" w:hAnsi="Arial" w:cs="Arial"/>
          <w:sz w:val="32"/>
          <w:szCs w:val="32"/>
          <w:lang w:val="fr-FR" w:eastAsia="fr-FR"/>
        </w:rPr>
        <w:t xml:space="preserve">pour </w:t>
      </w:r>
      <w:r>
        <w:rPr>
          <w:rFonts w:ascii="Arial" w:eastAsia="Times New Roman" w:hAnsi="Arial" w:cs="Arial"/>
          <w:sz w:val="32"/>
          <w:szCs w:val="32"/>
          <w:lang w:val="fr-FR" w:eastAsia="fr-FR"/>
        </w:rPr>
        <w:t>l’adoption de la Stratégie de Lutte contre la pauvreté 2018-2022 qui s’inscrit dans le cadre de la Vision 2030 de l’Iraq pour la réalisation de</w:t>
      </w:r>
      <w:r w:rsidR="000473D1">
        <w:rPr>
          <w:rFonts w:ascii="Arial" w:eastAsia="Times New Roman" w:hAnsi="Arial" w:cs="Arial"/>
          <w:sz w:val="32"/>
          <w:szCs w:val="32"/>
          <w:lang w:val="fr-FR" w:eastAsia="fr-FR"/>
        </w:rPr>
        <w:t>s objectifs de développement</w:t>
      </w:r>
      <w:r>
        <w:rPr>
          <w:rFonts w:ascii="Arial" w:eastAsia="Times New Roman" w:hAnsi="Arial" w:cs="Arial"/>
          <w:sz w:val="32"/>
          <w:szCs w:val="32"/>
          <w:lang w:val="fr-FR" w:eastAsia="fr-FR"/>
        </w:rPr>
        <w:t xml:space="preserve"> durable.</w:t>
      </w:r>
    </w:p>
    <w:p w:rsidR="00141FE6" w:rsidRDefault="00141FE6" w:rsidP="00141FE6">
      <w:pPr>
        <w:spacing w:after="0" w:line="240" w:lineRule="auto"/>
        <w:jc w:val="both"/>
        <w:rPr>
          <w:rFonts w:ascii="Arial" w:eastAsia="Times New Roman" w:hAnsi="Arial" w:cs="Arial"/>
          <w:sz w:val="32"/>
          <w:szCs w:val="32"/>
          <w:lang w:val="fr-FR" w:eastAsia="fr-FR"/>
        </w:rPr>
      </w:pPr>
    </w:p>
    <w:p w:rsidR="00141FE6" w:rsidRPr="00141FE6" w:rsidRDefault="00141FE6" w:rsidP="00141FE6">
      <w:pPr>
        <w:spacing w:after="0" w:line="240" w:lineRule="auto"/>
        <w:jc w:val="both"/>
        <w:rPr>
          <w:rFonts w:ascii="Arial" w:eastAsia="Times New Roman" w:hAnsi="Arial" w:cs="Arial"/>
          <w:sz w:val="32"/>
          <w:szCs w:val="32"/>
          <w:lang w:val="fr-FR" w:eastAsia="fr-FR"/>
        </w:rPr>
      </w:pPr>
      <w:r>
        <w:rPr>
          <w:rFonts w:ascii="Arial" w:eastAsia="Times New Roman" w:hAnsi="Arial" w:cs="Arial"/>
          <w:sz w:val="32"/>
          <w:szCs w:val="32"/>
          <w:lang w:val="fr-FR" w:eastAsia="fr-FR"/>
        </w:rPr>
        <w:t xml:space="preserve">Nous saluons les actions entreprises </w:t>
      </w:r>
      <w:r w:rsidR="000473D1">
        <w:rPr>
          <w:rFonts w:ascii="Arial" w:eastAsia="Times New Roman" w:hAnsi="Arial" w:cs="Arial"/>
          <w:sz w:val="32"/>
          <w:szCs w:val="32"/>
          <w:lang w:val="fr-FR" w:eastAsia="fr-FR"/>
        </w:rPr>
        <w:t>en vue de la lutte</w:t>
      </w:r>
      <w:r>
        <w:rPr>
          <w:rFonts w:ascii="Arial" w:eastAsia="Times New Roman" w:hAnsi="Arial" w:cs="Arial"/>
          <w:sz w:val="32"/>
          <w:szCs w:val="32"/>
          <w:lang w:val="fr-FR" w:eastAsia="fr-FR"/>
        </w:rPr>
        <w:t xml:space="preserve"> contre la traite des êtres humains et </w:t>
      </w:r>
      <w:r w:rsidR="000473D1">
        <w:rPr>
          <w:rFonts w:ascii="Arial" w:eastAsia="Times New Roman" w:hAnsi="Arial" w:cs="Arial"/>
          <w:sz w:val="32"/>
          <w:szCs w:val="32"/>
          <w:lang w:val="fr-FR" w:eastAsia="fr-FR"/>
        </w:rPr>
        <w:t>la prise</w:t>
      </w:r>
      <w:r>
        <w:rPr>
          <w:rFonts w:ascii="Arial" w:eastAsia="Times New Roman" w:hAnsi="Arial" w:cs="Arial"/>
          <w:sz w:val="32"/>
          <w:szCs w:val="32"/>
          <w:lang w:val="fr-FR" w:eastAsia="fr-FR"/>
        </w:rPr>
        <w:t xml:space="preserve"> en charge </w:t>
      </w:r>
      <w:r w:rsidR="000473D1">
        <w:rPr>
          <w:rFonts w:ascii="Arial" w:eastAsia="Times New Roman" w:hAnsi="Arial" w:cs="Arial"/>
          <w:sz w:val="32"/>
          <w:szCs w:val="32"/>
          <w:lang w:val="fr-FR" w:eastAsia="fr-FR"/>
        </w:rPr>
        <w:t>d</w:t>
      </w:r>
      <w:r>
        <w:rPr>
          <w:rFonts w:ascii="Arial" w:eastAsia="Times New Roman" w:hAnsi="Arial" w:cs="Arial"/>
          <w:sz w:val="32"/>
          <w:szCs w:val="32"/>
          <w:lang w:val="fr-FR" w:eastAsia="fr-FR"/>
        </w:rPr>
        <w:t>es victimes de ce fléau.</w:t>
      </w:r>
    </w:p>
    <w:p w:rsidR="00141FE6" w:rsidRDefault="00141FE6" w:rsidP="00141FE6">
      <w:pPr>
        <w:spacing w:after="0" w:line="240" w:lineRule="auto"/>
        <w:jc w:val="both"/>
        <w:rPr>
          <w:rFonts w:ascii="Arial" w:eastAsia="Times New Roman" w:hAnsi="Arial" w:cs="Arial"/>
          <w:sz w:val="32"/>
          <w:szCs w:val="32"/>
          <w:lang w:val="fr-FR" w:eastAsia="fr-FR"/>
        </w:rPr>
      </w:pPr>
      <w:r>
        <w:rPr>
          <w:rFonts w:ascii="Arial" w:eastAsia="Times New Roman" w:hAnsi="Arial" w:cs="Arial"/>
          <w:sz w:val="32"/>
          <w:szCs w:val="32"/>
          <w:lang w:val="fr-FR" w:eastAsia="fr-FR"/>
        </w:rPr>
        <w:t>Le Burundi se réjouit des efforts déployés pour améliorer le secteur de la santé et l’accès aux services de santé de base.</w:t>
      </w:r>
    </w:p>
    <w:p w:rsidR="00141FE6" w:rsidRDefault="00141FE6" w:rsidP="00141FE6">
      <w:pPr>
        <w:spacing w:after="0" w:line="240" w:lineRule="auto"/>
        <w:jc w:val="both"/>
        <w:rPr>
          <w:rFonts w:ascii="Arial" w:eastAsia="Times New Roman" w:hAnsi="Arial" w:cs="Arial"/>
          <w:sz w:val="32"/>
          <w:szCs w:val="32"/>
          <w:lang w:val="fr-FR" w:eastAsia="fr-FR"/>
        </w:rPr>
      </w:pPr>
    </w:p>
    <w:p w:rsidR="00141FE6" w:rsidRDefault="00E257A1" w:rsidP="00141FE6">
      <w:pPr>
        <w:spacing w:after="0" w:line="240" w:lineRule="auto"/>
        <w:jc w:val="both"/>
        <w:rPr>
          <w:rFonts w:ascii="Arial" w:eastAsia="Times New Roman" w:hAnsi="Arial" w:cs="Arial"/>
          <w:sz w:val="32"/>
          <w:szCs w:val="32"/>
          <w:lang w:val="fr-FR" w:eastAsia="fr-FR"/>
        </w:rPr>
      </w:pPr>
      <w:r>
        <w:rPr>
          <w:rFonts w:ascii="Arial" w:eastAsia="Times New Roman" w:hAnsi="Arial" w:cs="Arial"/>
          <w:sz w:val="32"/>
          <w:szCs w:val="32"/>
          <w:lang w:val="fr-FR" w:eastAsia="fr-FR"/>
        </w:rPr>
        <w:t>Nous accueillons avec satisfaction les politiques adoptées en vue de la formation et la sensibilisation aux droits de l’homme en faveur du personnel des différents Ministères et l’incorporation de l’éducation aux droits de l’homme dans les programmes d’enseignement.</w:t>
      </w:r>
    </w:p>
    <w:p w:rsidR="00141FE6" w:rsidRDefault="00141FE6" w:rsidP="00141FE6">
      <w:pPr>
        <w:spacing w:after="0" w:line="240" w:lineRule="auto"/>
        <w:jc w:val="both"/>
        <w:rPr>
          <w:rFonts w:ascii="Arial" w:eastAsia="Times New Roman" w:hAnsi="Arial" w:cs="Arial"/>
          <w:sz w:val="32"/>
          <w:szCs w:val="32"/>
          <w:lang w:val="fr-FR" w:eastAsia="fr-FR"/>
        </w:rPr>
      </w:pPr>
    </w:p>
    <w:p w:rsidR="00E257A1" w:rsidRDefault="005755DB" w:rsidP="00141FE6">
      <w:pPr>
        <w:spacing w:after="0" w:line="240" w:lineRule="auto"/>
        <w:jc w:val="both"/>
        <w:rPr>
          <w:rFonts w:ascii="Arial" w:eastAsia="Times New Roman" w:hAnsi="Arial" w:cs="Arial"/>
          <w:sz w:val="32"/>
          <w:szCs w:val="32"/>
          <w:lang w:val="fr-FR" w:eastAsia="fr-FR"/>
        </w:rPr>
      </w:pPr>
      <w:r>
        <w:rPr>
          <w:rFonts w:ascii="Arial" w:eastAsia="Times New Roman" w:hAnsi="Arial" w:cs="Arial"/>
          <w:sz w:val="32"/>
          <w:szCs w:val="32"/>
          <w:lang w:val="fr-FR" w:eastAsia="fr-FR"/>
        </w:rPr>
        <w:t>Nous saluons le renforcement du cadre normatif et institutionnel pour garantir l’égalité entre les sexes et améliorer les droits de la femme iraquienne.</w:t>
      </w:r>
    </w:p>
    <w:p w:rsidR="005755DB" w:rsidRDefault="005755DB" w:rsidP="00141FE6">
      <w:pPr>
        <w:spacing w:after="0" w:line="240" w:lineRule="auto"/>
        <w:jc w:val="both"/>
        <w:rPr>
          <w:rFonts w:ascii="Arial" w:eastAsia="Times New Roman" w:hAnsi="Arial" w:cs="Arial"/>
          <w:sz w:val="32"/>
          <w:szCs w:val="32"/>
          <w:lang w:val="fr-FR" w:eastAsia="fr-FR"/>
        </w:rPr>
      </w:pPr>
    </w:p>
    <w:p w:rsidR="005755DB" w:rsidRDefault="00141FE6" w:rsidP="00141FE6">
      <w:pPr>
        <w:spacing w:after="0" w:line="240" w:lineRule="auto"/>
        <w:jc w:val="both"/>
        <w:rPr>
          <w:rFonts w:ascii="Arial" w:eastAsia="Times New Roman" w:hAnsi="Arial" w:cs="Arial"/>
          <w:sz w:val="32"/>
          <w:szCs w:val="32"/>
          <w:lang w:val="fr-FR" w:eastAsia="fr-FR"/>
        </w:rPr>
      </w:pPr>
      <w:r w:rsidRPr="00141FE6">
        <w:rPr>
          <w:rFonts w:ascii="Arial" w:eastAsia="Times New Roman" w:hAnsi="Arial" w:cs="Arial"/>
          <w:sz w:val="32"/>
          <w:szCs w:val="32"/>
          <w:lang w:val="fr-FR" w:eastAsia="fr-FR"/>
        </w:rPr>
        <w:t>Dans un esprit constructif, le Burundi recommande à l’</w:t>
      </w:r>
      <w:r w:rsidR="005755DB">
        <w:rPr>
          <w:rFonts w:ascii="Arial" w:eastAsia="Times New Roman" w:hAnsi="Arial" w:cs="Arial"/>
          <w:sz w:val="32"/>
          <w:szCs w:val="32"/>
          <w:lang w:val="fr-FR" w:eastAsia="fr-FR"/>
        </w:rPr>
        <w:t xml:space="preserve">Iraq d’accélérer le processus </w:t>
      </w:r>
      <w:r w:rsidR="007A61A9">
        <w:rPr>
          <w:rFonts w:ascii="Arial" w:eastAsia="Times New Roman" w:hAnsi="Arial" w:cs="Arial"/>
          <w:sz w:val="32"/>
          <w:szCs w:val="32"/>
          <w:lang w:val="fr-FR" w:eastAsia="fr-FR"/>
        </w:rPr>
        <w:t>de ratification du Statut des réfugiés</w:t>
      </w:r>
      <w:r w:rsidR="000B2704">
        <w:rPr>
          <w:rFonts w:ascii="Arial" w:eastAsia="Times New Roman" w:hAnsi="Arial" w:cs="Arial"/>
          <w:sz w:val="32"/>
          <w:szCs w:val="32"/>
          <w:lang w:val="fr-FR" w:eastAsia="fr-FR"/>
        </w:rPr>
        <w:t>.</w:t>
      </w:r>
    </w:p>
    <w:p w:rsidR="005755DB" w:rsidRDefault="005755DB" w:rsidP="00141FE6">
      <w:pPr>
        <w:spacing w:after="0" w:line="240" w:lineRule="auto"/>
        <w:jc w:val="both"/>
        <w:rPr>
          <w:rFonts w:ascii="Arial" w:eastAsia="Times New Roman" w:hAnsi="Arial" w:cs="Arial"/>
          <w:sz w:val="32"/>
          <w:szCs w:val="32"/>
          <w:lang w:val="fr-FR" w:eastAsia="fr-FR"/>
        </w:rPr>
      </w:pPr>
    </w:p>
    <w:p w:rsidR="00141FE6" w:rsidRPr="00141FE6" w:rsidRDefault="000B2704" w:rsidP="00141FE6">
      <w:pPr>
        <w:spacing w:after="0" w:line="240" w:lineRule="auto"/>
        <w:jc w:val="both"/>
        <w:rPr>
          <w:rFonts w:ascii="Arial Narrow" w:eastAsia="Times New Roman" w:hAnsi="Arial Narrow" w:cs="Times New Roman"/>
          <w:sz w:val="32"/>
          <w:szCs w:val="32"/>
          <w:lang w:val="fr-FR" w:eastAsia="fr-FR"/>
        </w:rPr>
      </w:pPr>
      <w:r>
        <w:rPr>
          <w:rFonts w:ascii="Arial" w:eastAsia="Times New Roman" w:hAnsi="Arial" w:cs="Arial"/>
          <w:sz w:val="32"/>
          <w:szCs w:val="32"/>
          <w:lang w:val="fr-FR" w:eastAsia="fr-FR"/>
        </w:rPr>
        <w:t>Nous souhaitons</w:t>
      </w:r>
      <w:r w:rsidR="00141FE6" w:rsidRPr="00141FE6">
        <w:rPr>
          <w:rFonts w:ascii="Arial" w:eastAsia="Times New Roman" w:hAnsi="Arial" w:cs="Arial"/>
          <w:sz w:val="32"/>
          <w:szCs w:val="32"/>
          <w:lang w:val="fr-FR" w:eastAsia="fr-FR"/>
        </w:rPr>
        <w:t xml:space="preserve"> </w:t>
      </w:r>
      <w:r w:rsidR="007A61A9">
        <w:rPr>
          <w:rFonts w:ascii="Arial" w:eastAsia="Times New Roman" w:hAnsi="Arial" w:cs="Arial"/>
          <w:sz w:val="32"/>
          <w:szCs w:val="32"/>
          <w:lang w:val="fr-FR" w:eastAsia="fr-FR"/>
        </w:rPr>
        <w:t xml:space="preserve">à l’Iraq pleins succès au présent </w:t>
      </w:r>
      <w:r w:rsidR="00141FE6" w:rsidRPr="00141FE6">
        <w:rPr>
          <w:rFonts w:ascii="Arial" w:eastAsia="Times New Roman" w:hAnsi="Arial" w:cs="Arial"/>
          <w:sz w:val="32"/>
          <w:szCs w:val="32"/>
          <w:lang w:val="fr-FR" w:eastAsia="fr-FR"/>
        </w:rPr>
        <w:t>examen</w:t>
      </w:r>
      <w:r w:rsidR="007A61A9">
        <w:rPr>
          <w:rFonts w:ascii="Arial" w:eastAsia="Times New Roman" w:hAnsi="Arial" w:cs="Arial"/>
          <w:sz w:val="32"/>
          <w:szCs w:val="32"/>
          <w:lang w:val="fr-FR" w:eastAsia="fr-FR"/>
        </w:rPr>
        <w:t xml:space="preserve">. </w:t>
      </w:r>
    </w:p>
    <w:p w:rsidR="000B2704" w:rsidRDefault="000B2704" w:rsidP="00141FE6">
      <w:pPr>
        <w:spacing w:after="0" w:line="240" w:lineRule="auto"/>
        <w:jc w:val="both"/>
        <w:rPr>
          <w:rFonts w:ascii="Arial" w:eastAsia="Times New Roman" w:hAnsi="Arial" w:cs="Arial"/>
          <w:sz w:val="32"/>
          <w:szCs w:val="32"/>
          <w:lang w:val="fr-FR" w:eastAsia="fr-FR"/>
        </w:rPr>
      </w:pPr>
    </w:p>
    <w:p w:rsidR="00141FE6" w:rsidRPr="00141FE6" w:rsidRDefault="00141FE6" w:rsidP="00141FE6">
      <w:pPr>
        <w:spacing w:after="0" w:line="240" w:lineRule="auto"/>
        <w:jc w:val="both"/>
        <w:rPr>
          <w:rFonts w:ascii="Arial" w:eastAsia="Times New Roman" w:hAnsi="Arial" w:cs="Arial"/>
          <w:sz w:val="32"/>
          <w:szCs w:val="32"/>
          <w:lang w:val="fr-FR" w:eastAsia="fr-FR"/>
        </w:rPr>
      </w:pPr>
      <w:r w:rsidRPr="00141FE6">
        <w:rPr>
          <w:rFonts w:ascii="Arial" w:eastAsia="Times New Roman" w:hAnsi="Arial" w:cs="Arial"/>
          <w:sz w:val="32"/>
          <w:szCs w:val="32"/>
          <w:lang w:val="fr-FR" w:eastAsia="fr-FR"/>
        </w:rPr>
        <w:t>Merci Monsieur le Président.</w:t>
      </w:r>
    </w:p>
    <w:p w:rsidR="00141FE6" w:rsidRPr="00141FE6" w:rsidRDefault="00141FE6" w:rsidP="00141FE6">
      <w:pPr>
        <w:spacing w:after="0" w:line="240" w:lineRule="auto"/>
        <w:rPr>
          <w:rFonts w:ascii="Arial" w:eastAsia="Times New Roman" w:hAnsi="Arial" w:cs="Arial"/>
          <w:sz w:val="32"/>
          <w:szCs w:val="32"/>
          <w:lang w:val="fr-FR" w:eastAsia="fr-FR"/>
        </w:rPr>
      </w:pPr>
    </w:p>
    <w:p w:rsidR="00141FE6" w:rsidRPr="00141FE6" w:rsidRDefault="00141FE6" w:rsidP="00141FE6">
      <w:pPr>
        <w:spacing w:after="0" w:line="240" w:lineRule="auto"/>
        <w:jc w:val="both"/>
        <w:rPr>
          <w:rFonts w:ascii="Arial" w:eastAsia="Times New Roman" w:hAnsi="Arial" w:cs="Arial"/>
          <w:sz w:val="32"/>
          <w:szCs w:val="32"/>
          <w:lang w:val="fr-FR" w:eastAsia="fr-FR"/>
        </w:rPr>
      </w:pPr>
    </w:p>
    <w:p w:rsidR="00141FE6" w:rsidRPr="00141FE6" w:rsidRDefault="00141FE6" w:rsidP="00141FE6">
      <w:pPr>
        <w:spacing w:after="0" w:line="240" w:lineRule="auto"/>
        <w:jc w:val="both"/>
        <w:rPr>
          <w:rFonts w:ascii="Arial Narrow" w:eastAsia="Times New Roman" w:hAnsi="Arial Narrow" w:cs="Times New Roman"/>
          <w:sz w:val="32"/>
          <w:szCs w:val="32"/>
          <w:lang w:val="fr-FR" w:eastAsia="fr-FR"/>
        </w:rPr>
      </w:pPr>
    </w:p>
    <w:p w:rsidR="00141FE6" w:rsidRPr="00141FE6" w:rsidRDefault="00141FE6" w:rsidP="00141FE6">
      <w:pPr>
        <w:spacing w:after="0" w:line="240" w:lineRule="auto"/>
        <w:rPr>
          <w:rFonts w:ascii="Times New Roman" w:eastAsia="Times New Roman" w:hAnsi="Times New Roman" w:cs="Times New Roman"/>
          <w:sz w:val="24"/>
          <w:szCs w:val="24"/>
          <w:lang w:val="fr-FR" w:eastAsia="fr-FR"/>
        </w:rPr>
      </w:pPr>
    </w:p>
    <w:p w:rsidR="00141FE6" w:rsidRPr="00141FE6" w:rsidRDefault="00141FE6" w:rsidP="00141FE6"/>
    <w:p w:rsidR="00141FE6" w:rsidRPr="00141FE6" w:rsidRDefault="00141FE6" w:rsidP="00141FE6"/>
    <w:p w:rsidR="00141FE6" w:rsidRPr="00141FE6" w:rsidRDefault="00141FE6" w:rsidP="00141FE6"/>
    <w:p w:rsidR="003D7307" w:rsidRDefault="00766982"/>
    <w:sectPr w:rsidR="003D7307" w:rsidSect="00A4028C">
      <w:headerReference w:type="even" r:id="rId6"/>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6982" w:rsidRDefault="00766982">
      <w:pPr>
        <w:spacing w:after="0" w:line="240" w:lineRule="auto"/>
      </w:pPr>
      <w:r>
        <w:separator/>
      </w:r>
    </w:p>
  </w:endnote>
  <w:endnote w:type="continuationSeparator" w:id="0">
    <w:p w:rsidR="00766982" w:rsidRDefault="00766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6982" w:rsidRDefault="00766982">
      <w:pPr>
        <w:spacing w:after="0" w:line="240" w:lineRule="auto"/>
      </w:pPr>
      <w:r>
        <w:separator/>
      </w:r>
    </w:p>
  </w:footnote>
  <w:footnote w:type="continuationSeparator" w:id="0">
    <w:p w:rsidR="00766982" w:rsidRDefault="007669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EA3" w:rsidRDefault="000B2704" w:rsidP="00234014">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0A5EA3" w:rsidRDefault="00766982">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EA3" w:rsidRDefault="000B2704" w:rsidP="00234014">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012456">
      <w:rPr>
        <w:rStyle w:val="Numrodepage"/>
        <w:noProof/>
      </w:rPr>
      <w:t>1</w:t>
    </w:r>
    <w:r>
      <w:rPr>
        <w:rStyle w:val="Numrodepage"/>
      </w:rPr>
      <w:fldChar w:fldCharType="end"/>
    </w:r>
  </w:p>
  <w:p w:rsidR="000A5EA3" w:rsidRDefault="00766982">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FE6"/>
    <w:rsid w:val="00012456"/>
    <w:rsid w:val="000473D1"/>
    <w:rsid w:val="000B2704"/>
    <w:rsid w:val="00141FE6"/>
    <w:rsid w:val="00234B2F"/>
    <w:rsid w:val="003A63B6"/>
    <w:rsid w:val="003F7F58"/>
    <w:rsid w:val="004F612E"/>
    <w:rsid w:val="005755DB"/>
    <w:rsid w:val="00766982"/>
    <w:rsid w:val="007A61A9"/>
    <w:rsid w:val="00E257A1"/>
    <w:rsid w:val="00EA4A3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76048D-67D5-44AD-8D6C-99A5FCDC1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141FE6"/>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141FE6"/>
  </w:style>
  <w:style w:type="character" w:styleId="Numrodepage">
    <w:name w:val="page number"/>
    <w:basedOn w:val="Policepardfaut"/>
    <w:uiPriority w:val="99"/>
    <w:rsid w:val="00141FE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CACD13-D713-4DE7-8624-AE0A8016FD41}"/>
</file>

<file path=customXml/itemProps2.xml><?xml version="1.0" encoding="utf-8"?>
<ds:datastoreItem xmlns:ds="http://schemas.openxmlformats.org/officeDocument/2006/customXml" ds:itemID="{F9E432CD-3414-4FBB-BB91-E267EFBCE746}"/>
</file>

<file path=customXml/itemProps3.xml><?xml version="1.0" encoding="utf-8"?>
<ds:datastoreItem xmlns:ds="http://schemas.openxmlformats.org/officeDocument/2006/customXml" ds:itemID="{F8835951-20D0-4BE3-BD40-E82F1AE7C5EC}"/>
</file>

<file path=docProps/app.xml><?xml version="1.0" encoding="utf-8"?>
<Properties xmlns="http://schemas.openxmlformats.org/officeDocument/2006/extended-properties" xmlns:vt="http://schemas.openxmlformats.org/officeDocument/2006/docPropsVTypes">
  <Template>Normal</Template>
  <TotalTime>0</TotalTime>
  <Pages>2</Pages>
  <Words>225</Words>
  <Characters>1238</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Marie-Ancile</dc:creator>
  <cp:keywords/>
  <dc:description/>
  <cp:lastModifiedBy>Secrétariat 3</cp:lastModifiedBy>
  <cp:revision>2</cp:revision>
  <dcterms:created xsi:type="dcterms:W3CDTF">2019-11-13T16:05:00Z</dcterms:created>
  <dcterms:modified xsi:type="dcterms:W3CDTF">2019-11-13T16:05:00Z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