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6299" w14:textId="0D7E277B" w:rsidR="00663E99" w:rsidRDefault="00663E99" w:rsidP="00735646">
      <w:pPr>
        <w:bidi/>
        <w:jc w:val="lowKashida"/>
        <w:rPr>
          <w:rFonts w:cs="AL-Mohanad"/>
          <w:sz w:val="8"/>
          <w:szCs w:val="8"/>
          <w:lang w:bidi="ar-BH"/>
        </w:rPr>
      </w:pPr>
    </w:p>
    <w:p w14:paraId="3BBD4CC9" w14:textId="68379036" w:rsidR="00534755" w:rsidRDefault="00534755" w:rsidP="00534755">
      <w:pPr>
        <w:bidi/>
        <w:jc w:val="lowKashida"/>
        <w:rPr>
          <w:rFonts w:cs="AL-Mohanad"/>
          <w:sz w:val="8"/>
          <w:szCs w:val="8"/>
          <w:lang w:bidi="ar-BH"/>
        </w:rPr>
      </w:pPr>
    </w:p>
    <w:p w14:paraId="36A4559D" w14:textId="30048CDA" w:rsidR="00534755" w:rsidRDefault="00534755" w:rsidP="00534755">
      <w:pPr>
        <w:bidi/>
        <w:jc w:val="lowKashida"/>
        <w:rPr>
          <w:rFonts w:cs="AL-Mohanad"/>
          <w:sz w:val="8"/>
          <w:szCs w:val="8"/>
          <w:lang w:bidi="ar-BH"/>
        </w:rPr>
      </w:pPr>
    </w:p>
    <w:p w14:paraId="399C65FB" w14:textId="40011F68" w:rsidR="00534755" w:rsidRDefault="00534755" w:rsidP="00534755">
      <w:pPr>
        <w:bidi/>
        <w:jc w:val="lowKashida"/>
        <w:rPr>
          <w:rFonts w:cs="AL-Mohanad"/>
          <w:sz w:val="8"/>
          <w:szCs w:val="8"/>
          <w:lang w:bidi="ar-BH"/>
        </w:rPr>
      </w:pPr>
    </w:p>
    <w:p w14:paraId="061EAEBA" w14:textId="6221D628" w:rsidR="00534755" w:rsidRDefault="00534755" w:rsidP="00534755">
      <w:pPr>
        <w:bidi/>
        <w:jc w:val="lowKashida"/>
        <w:rPr>
          <w:rFonts w:cs="AL-Mohanad"/>
          <w:sz w:val="8"/>
          <w:szCs w:val="8"/>
          <w:lang w:bidi="ar-BH"/>
        </w:rPr>
      </w:pPr>
    </w:p>
    <w:p w14:paraId="4721AC66" w14:textId="71DFA629" w:rsidR="00534755" w:rsidRDefault="00534755" w:rsidP="00534755">
      <w:pPr>
        <w:bidi/>
        <w:jc w:val="lowKashida"/>
        <w:rPr>
          <w:rFonts w:cs="AL-Mohanad"/>
          <w:sz w:val="8"/>
          <w:szCs w:val="8"/>
          <w:lang w:bidi="ar-BH"/>
        </w:rPr>
      </w:pPr>
    </w:p>
    <w:p w14:paraId="2BF65C52" w14:textId="25407F25" w:rsidR="00534755" w:rsidRDefault="00534755" w:rsidP="00534755">
      <w:pPr>
        <w:bidi/>
        <w:jc w:val="lowKashida"/>
        <w:rPr>
          <w:rFonts w:cs="AL-Mohanad"/>
          <w:sz w:val="8"/>
          <w:szCs w:val="8"/>
          <w:lang w:bidi="ar-BH"/>
        </w:rPr>
      </w:pPr>
    </w:p>
    <w:p w14:paraId="365A819D" w14:textId="492B2F56" w:rsidR="00534755" w:rsidRDefault="00534755" w:rsidP="00534755">
      <w:pPr>
        <w:bidi/>
        <w:jc w:val="lowKashida"/>
        <w:rPr>
          <w:rFonts w:cs="AL-Mohanad"/>
          <w:sz w:val="8"/>
          <w:szCs w:val="8"/>
          <w:lang w:bidi="ar-BH"/>
        </w:rPr>
      </w:pPr>
    </w:p>
    <w:p w14:paraId="18C3E524" w14:textId="2E3A42F6" w:rsidR="00534755" w:rsidRDefault="00534755" w:rsidP="00534755">
      <w:pPr>
        <w:bidi/>
        <w:jc w:val="lowKashida"/>
        <w:rPr>
          <w:rFonts w:cs="AL-Mohanad"/>
          <w:sz w:val="8"/>
          <w:szCs w:val="8"/>
          <w:lang w:bidi="ar-BH"/>
        </w:rPr>
      </w:pPr>
    </w:p>
    <w:p w14:paraId="00679754" w14:textId="16F4135C" w:rsidR="00534755" w:rsidRDefault="00534755" w:rsidP="00534755">
      <w:pPr>
        <w:bidi/>
        <w:jc w:val="lowKashida"/>
        <w:rPr>
          <w:rFonts w:cs="AL-Mohanad"/>
          <w:sz w:val="8"/>
          <w:szCs w:val="8"/>
          <w:lang w:bidi="ar-BH"/>
        </w:rPr>
      </w:pPr>
    </w:p>
    <w:p w14:paraId="2C9775F5" w14:textId="4995010F" w:rsidR="00C204CC" w:rsidRDefault="00C204CC" w:rsidP="00C204CC">
      <w:pPr>
        <w:bidi/>
        <w:jc w:val="lowKashida"/>
        <w:rPr>
          <w:rFonts w:cs="AL-Mohanad"/>
          <w:sz w:val="8"/>
          <w:szCs w:val="8"/>
          <w:lang w:bidi="ar-BH"/>
        </w:rPr>
      </w:pPr>
    </w:p>
    <w:p w14:paraId="74567A1B" w14:textId="34975FF6" w:rsidR="00C204CC" w:rsidRDefault="00C204CC" w:rsidP="00C204CC">
      <w:pPr>
        <w:bidi/>
        <w:jc w:val="lowKashida"/>
        <w:rPr>
          <w:rFonts w:cs="AL-Mohanad"/>
          <w:sz w:val="8"/>
          <w:szCs w:val="8"/>
          <w:lang w:bidi="ar-BH"/>
        </w:rPr>
      </w:pPr>
    </w:p>
    <w:p w14:paraId="2E49277A" w14:textId="477C3542" w:rsidR="00C204CC" w:rsidRDefault="00C204CC" w:rsidP="00C204CC">
      <w:pPr>
        <w:bidi/>
        <w:jc w:val="lowKashida"/>
        <w:rPr>
          <w:rFonts w:cs="AL-Mohanad"/>
          <w:sz w:val="8"/>
          <w:szCs w:val="8"/>
          <w:lang w:bidi="ar-BH"/>
        </w:rPr>
      </w:pPr>
    </w:p>
    <w:p w14:paraId="0313F8D3" w14:textId="303D73F2" w:rsidR="00C204CC" w:rsidRDefault="00C204CC" w:rsidP="00C204CC">
      <w:pPr>
        <w:bidi/>
        <w:jc w:val="lowKashida"/>
        <w:rPr>
          <w:rFonts w:cs="AL-Mohanad"/>
          <w:sz w:val="8"/>
          <w:szCs w:val="8"/>
          <w:lang w:bidi="ar-BH"/>
        </w:rPr>
      </w:pPr>
    </w:p>
    <w:p w14:paraId="4095D4B9" w14:textId="4F0E8477" w:rsidR="00C204CC" w:rsidRDefault="00C204CC" w:rsidP="00C204CC">
      <w:pPr>
        <w:bidi/>
        <w:jc w:val="lowKashida"/>
        <w:rPr>
          <w:rFonts w:cs="AL-Mohanad"/>
          <w:sz w:val="8"/>
          <w:szCs w:val="8"/>
          <w:lang w:bidi="ar-BH"/>
        </w:rPr>
      </w:pPr>
    </w:p>
    <w:p w14:paraId="7AFC991A" w14:textId="478A6C69" w:rsidR="00C204CC" w:rsidRDefault="00C204CC" w:rsidP="00C204CC">
      <w:pPr>
        <w:bidi/>
        <w:jc w:val="lowKashida"/>
        <w:rPr>
          <w:rFonts w:cs="AL-Mohanad"/>
          <w:sz w:val="8"/>
          <w:szCs w:val="8"/>
          <w:lang w:bidi="ar-BH"/>
        </w:rPr>
      </w:pPr>
    </w:p>
    <w:p w14:paraId="246DDCA0" w14:textId="25B5AFDB" w:rsidR="00C204CC" w:rsidRDefault="00C204CC" w:rsidP="00C204CC">
      <w:pPr>
        <w:bidi/>
        <w:jc w:val="lowKashida"/>
        <w:rPr>
          <w:rFonts w:cs="AL-Mohanad"/>
          <w:sz w:val="8"/>
          <w:szCs w:val="8"/>
          <w:lang w:bidi="ar-BH"/>
        </w:rPr>
      </w:pPr>
    </w:p>
    <w:p w14:paraId="46283435" w14:textId="0F67B251" w:rsidR="00C204CC" w:rsidRDefault="00C204CC" w:rsidP="00C204CC">
      <w:pPr>
        <w:bidi/>
        <w:jc w:val="lowKashida"/>
        <w:rPr>
          <w:rFonts w:cs="AL-Mohanad"/>
          <w:sz w:val="8"/>
          <w:szCs w:val="8"/>
          <w:lang w:bidi="ar-BH"/>
        </w:rPr>
      </w:pPr>
    </w:p>
    <w:p w14:paraId="183097D5" w14:textId="1B3D8805" w:rsidR="00C204CC" w:rsidRDefault="00C204CC" w:rsidP="00C204CC">
      <w:pPr>
        <w:bidi/>
        <w:jc w:val="lowKashida"/>
        <w:rPr>
          <w:rFonts w:cs="AL-Mohanad"/>
          <w:sz w:val="8"/>
          <w:szCs w:val="8"/>
          <w:lang w:bidi="ar-BH"/>
        </w:rPr>
      </w:pPr>
    </w:p>
    <w:p w14:paraId="2297DFCA" w14:textId="5C417922" w:rsidR="00C204CC" w:rsidRDefault="00C204CC" w:rsidP="00C204CC">
      <w:pPr>
        <w:bidi/>
        <w:jc w:val="lowKashida"/>
        <w:rPr>
          <w:rFonts w:cs="AL-Mohanad"/>
          <w:sz w:val="8"/>
          <w:szCs w:val="8"/>
          <w:rtl/>
          <w:lang w:bidi="ar-BH"/>
        </w:rPr>
      </w:pPr>
    </w:p>
    <w:p w14:paraId="56D0FAF8" w14:textId="2A38F255" w:rsidR="00905A10" w:rsidRDefault="00905A10" w:rsidP="00905A10">
      <w:pPr>
        <w:bidi/>
        <w:jc w:val="lowKashida"/>
        <w:rPr>
          <w:rFonts w:cs="AL-Mohanad"/>
          <w:sz w:val="8"/>
          <w:szCs w:val="8"/>
          <w:rtl/>
          <w:lang w:bidi="ar-BH"/>
        </w:rPr>
      </w:pPr>
    </w:p>
    <w:p w14:paraId="65B5727B" w14:textId="7CF5BD16" w:rsidR="00905A10" w:rsidRDefault="00905A10" w:rsidP="00905A10">
      <w:pPr>
        <w:bidi/>
        <w:jc w:val="lowKashida"/>
        <w:rPr>
          <w:rFonts w:cs="AL-Mohanad"/>
          <w:sz w:val="8"/>
          <w:szCs w:val="8"/>
          <w:rtl/>
          <w:lang w:bidi="ar-BH"/>
        </w:rPr>
      </w:pPr>
    </w:p>
    <w:p w14:paraId="7A63DE1D" w14:textId="644CF8BE" w:rsidR="00905A10" w:rsidRDefault="00905A10" w:rsidP="00905A10">
      <w:pPr>
        <w:bidi/>
        <w:jc w:val="lowKashida"/>
        <w:rPr>
          <w:rFonts w:cs="AL-Mohanad"/>
          <w:sz w:val="8"/>
          <w:szCs w:val="8"/>
          <w:rtl/>
          <w:lang w:bidi="ar-BH"/>
        </w:rPr>
      </w:pPr>
    </w:p>
    <w:p w14:paraId="77EF74C0" w14:textId="385EE0E3" w:rsidR="00905A10" w:rsidRDefault="00905A10" w:rsidP="00905A10">
      <w:pPr>
        <w:bidi/>
        <w:jc w:val="lowKashida"/>
        <w:rPr>
          <w:rFonts w:cs="AL-Mohanad"/>
          <w:sz w:val="8"/>
          <w:szCs w:val="8"/>
          <w:rtl/>
          <w:lang w:bidi="ar-BH"/>
        </w:rPr>
      </w:pPr>
    </w:p>
    <w:p w14:paraId="2AE6371D" w14:textId="77777777" w:rsidR="00905A10" w:rsidRDefault="00905A10" w:rsidP="00905A10">
      <w:pPr>
        <w:bidi/>
        <w:jc w:val="lowKashida"/>
        <w:rPr>
          <w:rFonts w:cs="AL-Mohanad"/>
          <w:sz w:val="8"/>
          <w:szCs w:val="8"/>
          <w:lang w:bidi="ar-BH"/>
        </w:rPr>
      </w:pPr>
      <w:bookmarkStart w:id="0" w:name="_GoBack"/>
      <w:bookmarkEnd w:id="0"/>
    </w:p>
    <w:p w14:paraId="2AE6207B" w14:textId="14EF3185" w:rsidR="00534755" w:rsidRDefault="00534755" w:rsidP="00534755">
      <w:pPr>
        <w:bidi/>
        <w:jc w:val="lowKashida"/>
        <w:rPr>
          <w:rFonts w:ascii="Frutiger LT Arabic 45 Light" w:hAnsi="Frutiger LT Arabic 45 Light" w:cs="Frutiger LT Arabic 45 Light"/>
          <w:szCs w:val="24"/>
          <w:rtl/>
          <w:lang w:bidi="ar-BH"/>
        </w:rPr>
      </w:pPr>
    </w:p>
    <w:p w14:paraId="09FD6233" w14:textId="77777777" w:rsidR="00C204CC" w:rsidRPr="00C204CC" w:rsidRDefault="00C204CC" w:rsidP="00C204CC">
      <w:pPr>
        <w:bidi/>
        <w:spacing w:after="160" w:line="288" w:lineRule="auto"/>
        <w:jc w:val="center"/>
        <w:rPr>
          <w:rFonts w:ascii="Frutiger LT Arabic 45 Light" w:hAnsi="Frutiger LT Arabic 45 Light" w:cs="Frutiger LT Arabic 45 Light"/>
          <w:sz w:val="48"/>
          <w:szCs w:val="48"/>
          <w:lang w:val="en-CH" w:bidi="ar-BH"/>
        </w:rPr>
      </w:pPr>
      <w:r w:rsidRPr="00C204CC">
        <w:rPr>
          <w:rFonts w:ascii="Frutiger LT Arabic 45 Light" w:hAnsi="Frutiger LT Arabic 45 Light" w:cs="Frutiger LT Arabic 45 Light"/>
          <w:b/>
          <w:bCs/>
          <w:sz w:val="48"/>
          <w:szCs w:val="48"/>
          <w:rtl/>
        </w:rPr>
        <w:t>كلمة مملكة البحرين</w:t>
      </w:r>
    </w:p>
    <w:p w14:paraId="58ACE33E" w14:textId="77777777" w:rsidR="00C204CC" w:rsidRPr="00C204CC" w:rsidRDefault="00C204CC" w:rsidP="00C204CC">
      <w:pPr>
        <w:bidi/>
        <w:spacing w:after="160" w:line="288" w:lineRule="auto"/>
        <w:jc w:val="center"/>
        <w:rPr>
          <w:rFonts w:ascii="Frutiger LT Arabic 45 Light" w:hAnsi="Frutiger LT Arabic 45 Light" w:cs="Frutiger LT Arabic 45 Light"/>
          <w:sz w:val="48"/>
          <w:szCs w:val="48"/>
          <w:lang w:val="en-CH" w:bidi="ar-BH"/>
        </w:rPr>
      </w:pPr>
      <w:r w:rsidRPr="00C204CC">
        <w:rPr>
          <w:rFonts w:ascii="Frutiger LT Arabic 45 Light" w:hAnsi="Frutiger LT Arabic 45 Light" w:cs="Frutiger LT Arabic 45 Light"/>
          <w:b/>
          <w:bCs/>
          <w:sz w:val="48"/>
          <w:szCs w:val="48"/>
          <w:rtl/>
        </w:rPr>
        <w:t>الاستعراض الدوري الشامل - جمهورية كازاخستان</w:t>
      </w:r>
    </w:p>
    <w:p w14:paraId="7B969B82" w14:textId="4D3DD705" w:rsidR="00C204CC" w:rsidRPr="00C204CC" w:rsidRDefault="00C204CC" w:rsidP="00C204CC">
      <w:pPr>
        <w:bidi/>
        <w:spacing w:after="160" w:line="288" w:lineRule="auto"/>
        <w:jc w:val="center"/>
        <w:rPr>
          <w:rFonts w:ascii="Frutiger LT Arabic 45 Light" w:hAnsi="Frutiger LT Arabic 45 Light" w:cs="Frutiger LT Arabic 45 Light"/>
          <w:b/>
          <w:bCs/>
          <w:sz w:val="48"/>
          <w:szCs w:val="48"/>
        </w:rPr>
      </w:pPr>
      <w:r>
        <w:rPr>
          <w:rFonts w:ascii="Frutiger LT Arabic 45 Light" w:hAnsi="Frutiger LT Arabic 45 Light" w:cs="Frutiger LT Arabic 45 Light"/>
          <w:b/>
          <w:bCs/>
          <w:sz w:val="48"/>
          <w:szCs w:val="48"/>
        </w:rPr>
        <w:t>7</w:t>
      </w:r>
      <w:r w:rsidRPr="00C204CC">
        <w:rPr>
          <w:rFonts w:ascii="Frutiger LT Arabic 45 Light" w:hAnsi="Frutiger LT Arabic 45 Light" w:cs="Frutiger LT Arabic 45 Light"/>
          <w:b/>
          <w:bCs/>
          <w:sz w:val="48"/>
          <w:szCs w:val="48"/>
          <w:rtl/>
        </w:rPr>
        <w:t xml:space="preserve"> نوفمبر </w:t>
      </w:r>
      <w:r>
        <w:rPr>
          <w:rFonts w:ascii="Frutiger LT Arabic 45 Light" w:hAnsi="Frutiger LT Arabic 45 Light" w:cs="Frutiger LT Arabic 45 Light"/>
          <w:b/>
          <w:bCs/>
          <w:sz w:val="48"/>
          <w:szCs w:val="48"/>
        </w:rPr>
        <w:t>2019</w:t>
      </w:r>
    </w:p>
    <w:p w14:paraId="63903899" w14:textId="2ED84137" w:rsidR="00C204CC" w:rsidRDefault="00C204CC" w:rsidP="00C204CC">
      <w:pPr>
        <w:bidi/>
        <w:spacing w:after="160" w:line="288" w:lineRule="auto"/>
        <w:jc w:val="center"/>
        <w:rPr>
          <w:rFonts w:ascii="Frutiger LT Arabic 45 Light" w:hAnsi="Frutiger LT Arabic 45 Light" w:cs="Frutiger LT Arabic 45 Light"/>
          <w:b/>
          <w:bCs/>
          <w:szCs w:val="24"/>
        </w:rPr>
      </w:pPr>
    </w:p>
    <w:p w14:paraId="394AA995" w14:textId="0058815D" w:rsidR="00C204CC" w:rsidRDefault="00C204CC" w:rsidP="00C204CC">
      <w:pPr>
        <w:bidi/>
        <w:spacing w:after="160" w:line="288" w:lineRule="auto"/>
        <w:jc w:val="center"/>
        <w:rPr>
          <w:rFonts w:ascii="Frutiger LT Arabic 45 Light" w:hAnsi="Frutiger LT Arabic 45 Light" w:cs="Frutiger LT Arabic 45 Light"/>
          <w:b/>
          <w:bCs/>
          <w:szCs w:val="24"/>
        </w:rPr>
      </w:pPr>
    </w:p>
    <w:p w14:paraId="5E678428" w14:textId="4445D54A" w:rsidR="00C204CC" w:rsidRDefault="00C204CC" w:rsidP="00C204CC">
      <w:pPr>
        <w:bidi/>
        <w:spacing w:after="160" w:line="288" w:lineRule="auto"/>
        <w:jc w:val="center"/>
        <w:rPr>
          <w:rFonts w:ascii="Frutiger LT Arabic 45 Light" w:hAnsi="Frutiger LT Arabic 45 Light" w:cs="Frutiger LT Arabic 45 Light"/>
          <w:b/>
          <w:bCs/>
          <w:szCs w:val="24"/>
        </w:rPr>
      </w:pPr>
    </w:p>
    <w:p w14:paraId="4614492E" w14:textId="134846A0" w:rsidR="00C204CC" w:rsidRDefault="00C204CC" w:rsidP="00C204CC">
      <w:pPr>
        <w:bidi/>
        <w:spacing w:after="160" w:line="288" w:lineRule="auto"/>
        <w:jc w:val="center"/>
        <w:rPr>
          <w:rFonts w:ascii="Frutiger LT Arabic 45 Light" w:hAnsi="Frutiger LT Arabic 45 Light" w:cs="Frutiger LT Arabic 45 Light"/>
          <w:b/>
          <w:bCs/>
          <w:szCs w:val="24"/>
        </w:rPr>
      </w:pPr>
    </w:p>
    <w:p w14:paraId="56CA2497" w14:textId="23EAA51A" w:rsidR="00C204CC" w:rsidRDefault="00C204CC" w:rsidP="00C204CC">
      <w:pPr>
        <w:bidi/>
        <w:spacing w:after="160" w:line="288" w:lineRule="auto"/>
        <w:jc w:val="center"/>
        <w:rPr>
          <w:rFonts w:ascii="Frutiger LT Arabic 45 Light" w:hAnsi="Frutiger LT Arabic 45 Light" w:cs="Frutiger LT Arabic 45 Light"/>
          <w:b/>
          <w:bCs/>
          <w:szCs w:val="24"/>
        </w:rPr>
      </w:pPr>
    </w:p>
    <w:p w14:paraId="7BCC8DAA" w14:textId="7163ADF0" w:rsidR="00C204CC" w:rsidRDefault="00C204CC" w:rsidP="00C204CC">
      <w:pPr>
        <w:bidi/>
        <w:spacing w:after="160" w:line="288" w:lineRule="auto"/>
        <w:jc w:val="center"/>
        <w:rPr>
          <w:rFonts w:ascii="Frutiger LT Arabic 45 Light" w:hAnsi="Frutiger LT Arabic 45 Light" w:cs="Frutiger LT Arabic 45 Light"/>
          <w:b/>
          <w:bCs/>
          <w:szCs w:val="24"/>
        </w:rPr>
      </w:pPr>
    </w:p>
    <w:p w14:paraId="1814C1B5" w14:textId="6F57F76C" w:rsidR="00C204CC" w:rsidRDefault="00C204CC" w:rsidP="00C204CC">
      <w:pPr>
        <w:bidi/>
        <w:spacing w:after="160" w:line="288" w:lineRule="auto"/>
        <w:jc w:val="center"/>
        <w:rPr>
          <w:rFonts w:ascii="Frutiger LT Arabic 45 Light" w:hAnsi="Frutiger LT Arabic 45 Light" w:cs="Frutiger LT Arabic 45 Light"/>
          <w:b/>
          <w:bCs/>
          <w:szCs w:val="24"/>
        </w:rPr>
      </w:pPr>
    </w:p>
    <w:p w14:paraId="1CBBCCB1" w14:textId="6BA86FD9" w:rsidR="00C204CC" w:rsidRDefault="00C204CC" w:rsidP="00C204CC">
      <w:pPr>
        <w:bidi/>
        <w:spacing w:after="160" w:line="288" w:lineRule="auto"/>
        <w:jc w:val="center"/>
        <w:rPr>
          <w:rFonts w:ascii="Frutiger LT Arabic 45 Light" w:hAnsi="Frutiger LT Arabic 45 Light" w:cs="Frutiger LT Arabic 45 Light"/>
          <w:b/>
          <w:bCs/>
          <w:szCs w:val="24"/>
        </w:rPr>
      </w:pPr>
    </w:p>
    <w:p w14:paraId="2A8833DA" w14:textId="77777777" w:rsidR="00C204CC" w:rsidRDefault="00C204CC" w:rsidP="00C204CC">
      <w:pPr>
        <w:bidi/>
        <w:spacing w:after="160" w:line="288" w:lineRule="auto"/>
        <w:rPr>
          <w:rFonts w:ascii="Frutiger LT Arabic 45 Light" w:hAnsi="Frutiger LT Arabic 45 Light" w:cs="Frutiger LT Arabic 45 Light"/>
          <w:b/>
          <w:bCs/>
          <w:szCs w:val="24"/>
        </w:rPr>
      </w:pPr>
    </w:p>
    <w:p w14:paraId="27B805AD" w14:textId="2463FA5B"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b/>
          <w:bCs/>
          <w:szCs w:val="24"/>
          <w:rtl/>
        </w:rPr>
        <w:t>السيد الرئيس،</w:t>
      </w:r>
    </w:p>
    <w:p w14:paraId="59BE8CD2" w14:textId="77777777"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szCs w:val="24"/>
          <w:rtl/>
        </w:rPr>
        <w:t>نيابة عن حكومة بلادي أرحب بوفد جمهورية كازاخستان الصديقة شاكرين عرضه القيّم المقدم أمام مجلسنا الموقر.</w:t>
      </w:r>
    </w:p>
    <w:p w14:paraId="7E2D3F5C" w14:textId="77777777"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b/>
          <w:bCs/>
          <w:szCs w:val="24"/>
          <w:rtl/>
        </w:rPr>
        <w:t>السيد الرئيس،</w:t>
      </w:r>
    </w:p>
    <w:p w14:paraId="28E49BEB" w14:textId="77777777"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szCs w:val="24"/>
          <w:rtl/>
        </w:rPr>
        <w:t>يشيد وفد بلادي بالخطوات الجادة التي قامت بها جمهورية كازاخستان والمتماشية مع الالتزامات التي قطعتها خلال الدورة السابقة من الاستعراض الدوري الشامل٫ مرحبين بكل تقدير بمصادقتها على اتفاقية حقوق الأشخاص ذوي الإعاقة وتطبيق خطة وطنية تهدف إلى تشديد العقوبات بحق مرتكبي الجرائم ضد الإنسانية بشكلٍ عام وضد الأطفال بشكلٍ خاص٫ بما فيها العنف والإتجار بالبشر.</w:t>
      </w:r>
    </w:p>
    <w:p w14:paraId="653E44A2" w14:textId="77777777"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b/>
          <w:bCs/>
          <w:szCs w:val="24"/>
          <w:rtl/>
        </w:rPr>
        <w:t>السيد الرئيس،</w:t>
      </w:r>
    </w:p>
    <w:p w14:paraId="20DBF8E2" w14:textId="77777777" w:rsidR="00C204CC" w:rsidRPr="00C204CC" w:rsidRDefault="00C204CC" w:rsidP="00C204CC">
      <w:p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szCs w:val="24"/>
          <w:rtl/>
        </w:rPr>
        <w:t>يؤكد وفد بلادي على ضرورة استمرار جمهورية كازاخستان باتباع النهج الإصلاحي الشامل الحالي لتعزيز وحماية حقوق الإنسان٫ مع وضع الأولوية للأقليات والفئات المستضعفة٫ ويتقدم بالتوصيتين التاليتين: </w:t>
      </w:r>
    </w:p>
    <w:p w14:paraId="31E7BD82" w14:textId="77777777" w:rsidR="00C204CC" w:rsidRPr="00C204CC" w:rsidRDefault="00C204CC" w:rsidP="00C204CC">
      <w:pPr>
        <w:numPr>
          <w:ilvl w:val="0"/>
          <w:numId w:val="16"/>
        </w:num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szCs w:val="24"/>
          <w:rtl/>
        </w:rPr>
        <w:t>تعزيز جهود القضاء على الفقر بين الأطفال٫ في المدن والمناطق النائية.</w:t>
      </w:r>
    </w:p>
    <w:p w14:paraId="225E020A" w14:textId="77777777" w:rsidR="00C204CC" w:rsidRPr="00C204CC" w:rsidRDefault="00C204CC" w:rsidP="00C204CC">
      <w:pPr>
        <w:numPr>
          <w:ilvl w:val="0"/>
          <w:numId w:val="16"/>
        </w:numPr>
        <w:bidi/>
        <w:spacing w:after="160" w:line="288" w:lineRule="auto"/>
        <w:rPr>
          <w:rFonts w:ascii="Frutiger LT Arabic 45 Light" w:hAnsi="Frutiger LT Arabic 45 Light" w:cs="Frutiger LT Arabic 45 Light"/>
          <w:szCs w:val="24"/>
          <w:rtl/>
        </w:rPr>
      </w:pPr>
      <w:r w:rsidRPr="00C204CC">
        <w:rPr>
          <w:rFonts w:ascii="Frutiger LT Arabic 45 Light" w:hAnsi="Frutiger LT Arabic 45 Light" w:cs="Frutiger LT Arabic 45 Light"/>
          <w:szCs w:val="24"/>
          <w:rtl/>
        </w:rPr>
        <w:t>مضاعفة الجهود المبذولة لضمان تعزيز تمتع المرأة بكافة حقوقها.</w:t>
      </w:r>
    </w:p>
    <w:p w14:paraId="61C9AE41" w14:textId="0B80FCFF" w:rsidR="004041BC" w:rsidRDefault="00C204CC" w:rsidP="00C204CC">
      <w:pPr>
        <w:bidi/>
        <w:spacing w:after="160" w:line="288" w:lineRule="auto"/>
        <w:rPr>
          <w:rFonts w:ascii="Frutiger LT Arabic 45 Light" w:eastAsia="Arial" w:hAnsi="Frutiger LT Arabic 45 Light" w:cs="Frutiger LT Arabic 45 Light"/>
          <w:b/>
          <w:color w:val="222222"/>
          <w:szCs w:val="24"/>
          <w:rtl/>
          <w:lang w:val="en" w:eastAsia="en-CH"/>
        </w:rPr>
      </w:pPr>
      <w:r w:rsidRPr="00C204CC">
        <w:rPr>
          <w:rFonts w:ascii="Frutiger LT Arabic 45 Light" w:hAnsi="Frutiger LT Arabic 45 Light" w:cs="Frutiger LT Arabic 45 Light"/>
          <w:szCs w:val="24"/>
          <w:lang w:val="en-CH" w:bidi="ar-BH"/>
        </w:rPr>
        <w:br/>
        <w:t> </w:t>
      </w:r>
      <w:r w:rsidRPr="00C204CC">
        <w:rPr>
          <w:rFonts w:ascii="Frutiger LT Arabic 45 Light" w:hAnsi="Frutiger LT Arabic 45 Light" w:cs="Frutiger LT Arabic 45 Light"/>
          <w:szCs w:val="24"/>
          <w:rtl/>
        </w:rPr>
        <w:t>وفي الختام يتمنى وفد بلادي كل التوفيق والنجاح لوفد كازخستان</w:t>
      </w:r>
      <w:r w:rsidRPr="00C204CC">
        <w:rPr>
          <w:rFonts w:ascii="Frutiger LT Arabic 45 Light" w:hAnsi="Frutiger LT Arabic 45 Light" w:cs="Frutiger LT Arabic 45 Light"/>
          <w:szCs w:val="24"/>
          <w:lang w:val="en-CH" w:bidi="ar-BH"/>
        </w:rPr>
        <w:t>.</w:t>
      </w:r>
    </w:p>
    <w:p w14:paraId="4F3002E9" w14:textId="7FEC8586" w:rsidR="004041BC" w:rsidRDefault="004041BC" w:rsidP="00C204CC">
      <w:pPr>
        <w:bidi/>
        <w:spacing w:after="160" w:line="288" w:lineRule="auto"/>
        <w:rPr>
          <w:rFonts w:ascii="Frutiger LT Arabic 45 Light" w:eastAsia="Arial" w:hAnsi="Frutiger LT Arabic 45 Light" w:cs="Frutiger LT Arabic 45 Light"/>
          <w:b/>
          <w:color w:val="222222"/>
          <w:szCs w:val="24"/>
          <w:rtl/>
          <w:lang w:val="en" w:eastAsia="en-CH"/>
        </w:rPr>
      </w:pPr>
    </w:p>
    <w:p w14:paraId="7D205059" w14:textId="5BB76866" w:rsidR="004041BC" w:rsidRDefault="004041BC" w:rsidP="00C204CC">
      <w:pPr>
        <w:bidi/>
        <w:spacing w:after="160" w:line="288" w:lineRule="auto"/>
        <w:rPr>
          <w:rFonts w:ascii="Frutiger LT Arabic 45 Light" w:eastAsia="Arial" w:hAnsi="Frutiger LT Arabic 45 Light" w:cs="Frutiger LT Arabic 45 Light"/>
          <w:b/>
          <w:color w:val="222222"/>
          <w:szCs w:val="24"/>
          <w:rtl/>
          <w:lang w:val="en" w:eastAsia="en-CH"/>
        </w:rPr>
      </w:pPr>
    </w:p>
    <w:sectPr w:rsidR="004041BC" w:rsidSect="00B54CED">
      <w:headerReference w:type="default" r:id="rId8"/>
      <w:footerReference w:type="default" r:id="rId9"/>
      <w:pgSz w:w="11906" w:h="16838"/>
      <w:pgMar w:top="2268"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7254" w14:textId="77777777" w:rsidR="002B25B1" w:rsidRDefault="002B25B1">
      <w:r>
        <w:separator/>
      </w:r>
    </w:p>
  </w:endnote>
  <w:endnote w:type="continuationSeparator" w:id="0">
    <w:p w14:paraId="2EDC7A13" w14:textId="77777777" w:rsidR="002B25B1" w:rsidRDefault="002B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L-Mohanad">
    <w:altName w:val="Times New Roman"/>
    <w:charset w:val="B2"/>
    <w:family w:val="auto"/>
    <w:pitch w:val="variable"/>
    <w:sig w:usb0="00002000" w:usb1="00000000" w:usb2="00000000" w:usb3="00000000" w:csb0="00000040" w:csb1="00000000"/>
  </w:font>
  <w:font w:name="Frutiger LT Arabic 45 Light">
    <w:panose1 w:val="01000000000000000000"/>
    <w:charset w:val="00"/>
    <w:family w:val="auto"/>
    <w:pitch w:val="variable"/>
    <w:sig w:usb0="800020AF" w:usb1="C000A04A" w:usb2="00000008" w:usb3="00000000" w:csb0="00000041" w:csb1="00000000"/>
  </w:font>
  <w:font w:name="Copperplate Gothic Light">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F5C4" w14:textId="77777777" w:rsidR="00D76432" w:rsidRDefault="00021DDC">
    <w:pPr>
      <w:pStyle w:val="Footer"/>
      <w:jc w:val="center"/>
    </w:pPr>
    <w:r>
      <w:fldChar w:fldCharType="begin"/>
    </w:r>
    <w:r w:rsidR="00F56FC7">
      <w:instrText xml:space="preserve"> PAGE   \* MERGEFORMAT </w:instrText>
    </w:r>
    <w:r>
      <w:fldChar w:fldCharType="separate"/>
    </w:r>
    <w:r w:rsidR="000548DC">
      <w:rPr>
        <w:noProof/>
      </w:rPr>
      <w:t>3</w:t>
    </w:r>
    <w:r>
      <w:rPr>
        <w:noProof/>
      </w:rPr>
      <w:fldChar w:fldCharType="end"/>
    </w:r>
  </w:p>
  <w:p w14:paraId="1F232A16" w14:textId="77777777" w:rsidR="00E34E6C" w:rsidRPr="00E34E6C" w:rsidRDefault="00E34E6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6333" w14:textId="77777777" w:rsidR="002B25B1" w:rsidRDefault="002B25B1">
      <w:r>
        <w:separator/>
      </w:r>
    </w:p>
  </w:footnote>
  <w:footnote w:type="continuationSeparator" w:id="0">
    <w:p w14:paraId="66E8AA0E" w14:textId="77777777" w:rsidR="002B25B1" w:rsidRDefault="002B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B6FB" w14:textId="76EE3BF5" w:rsidR="00683197" w:rsidRPr="0009478E" w:rsidRDefault="00DB2710" w:rsidP="00212C20">
    <w:pPr>
      <w:pStyle w:val="Header"/>
      <w:jc w:val="center"/>
    </w:pPr>
    <w:r>
      <w:rPr>
        <w:noProof/>
      </w:rPr>
      <mc:AlternateContent>
        <mc:Choice Requires="wpg">
          <w:drawing>
            <wp:anchor distT="0" distB="0" distL="114300" distR="114300" simplePos="0" relativeHeight="251657728" behindDoc="0" locked="0" layoutInCell="1" allowOverlap="1" wp14:anchorId="13C83AA1" wp14:editId="0DFE7C2B">
              <wp:simplePos x="0" y="0"/>
              <wp:positionH relativeFrom="column">
                <wp:posOffset>-413385</wp:posOffset>
              </wp:positionH>
              <wp:positionV relativeFrom="paragraph">
                <wp:posOffset>-88265</wp:posOffset>
              </wp:positionV>
              <wp:extent cx="6524625" cy="1676400"/>
              <wp:effectExtent l="0" t="0" r="3810" b="2540"/>
              <wp:wrapNone/>
              <wp:docPr id="2"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1676400"/>
                        <a:chOff x="854" y="836"/>
                        <a:chExt cx="10200" cy="2520"/>
                      </a:xfrm>
                    </wpg:grpSpPr>
                    <wps:wsp>
                      <wps:cNvPr id="3" name=" 4"/>
                      <wps:cNvSpPr txBox="1">
                        <a:spLocks/>
                      </wps:cNvSpPr>
                      <wps:spPr bwMode="auto">
                        <a:xfrm>
                          <a:off x="854" y="836"/>
                          <a:ext cx="396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FC26B" w14:textId="77777777" w:rsidR="00212C20" w:rsidRPr="002B3BCF" w:rsidRDefault="00212C20" w:rsidP="002B3BCF">
                            <w:pPr>
                              <w:rPr>
                                <w:rFonts w:ascii="Copperplate Gothic Light" w:eastAsia="Batang" w:hAnsi="Copperplate Gothic Light" w:cs="Arial"/>
                                <w:b/>
                                <w:bCs/>
                                <w:sz w:val="22"/>
                                <w:szCs w:val="22"/>
                              </w:rPr>
                            </w:pPr>
                            <w:r w:rsidRPr="002B3BCF">
                              <w:rPr>
                                <w:rFonts w:ascii="Copperplate Gothic Light" w:eastAsia="Batang" w:hAnsi="Copperplate Gothic Light" w:cs="Arial"/>
                                <w:b/>
                                <w:bCs/>
                                <w:sz w:val="22"/>
                                <w:szCs w:val="22"/>
                              </w:rPr>
                              <w:t xml:space="preserve">Permanent </w:t>
                            </w:r>
                            <w:r w:rsidR="002B3BCF" w:rsidRPr="002B3BCF">
                              <w:rPr>
                                <w:rFonts w:ascii="Copperplate Gothic Light" w:eastAsia="Batang" w:hAnsi="Copperplate Gothic Light" w:cs="Arial"/>
                                <w:b/>
                                <w:bCs/>
                                <w:sz w:val="22"/>
                                <w:szCs w:val="22"/>
                              </w:rPr>
                              <w:t xml:space="preserve">Mission </w:t>
                            </w:r>
                            <w:r w:rsidR="002B3BCF">
                              <w:rPr>
                                <w:rFonts w:ascii="Copperplate Gothic Light" w:eastAsia="Batang" w:hAnsi="Copperplate Gothic Light" w:cs="Arial"/>
                                <w:b/>
                                <w:bCs/>
                                <w:sz w:val="22"/>
                                <w:szCs w:val="22"/>
                              </w:rPr>
                              <w:t>of the kingdom of Bahrain</w:t>
                            </w:r>
                            <w:r w:rsidRPr="002B3BCF">
                              <w:rPr>
                                <w:rFonts w:ascii="Copperplate Gothic Light" w:eastAsia="Batang" w:hAnsi="Copperplate Gothic Light" w:cs="Arial"/>
                                <w:b/>
                                <w:bCs/>
                                <w:sz w:val="22"/>
                                <w:szCs w:val="22"/>
                              </w:rPr>
                              <w:t xml:space="preserve"> </w:t>
                            </w:r>
                            <w:r w:rsidR="002B3BCF">
                              <w:rPr>
                                <w:rFonts w:ascii="Copperplate Gothic Light" w:eastAsia="Batang" w:hAnsi="Copperplate Gothic Light" w:cs="Arial"/>
                                <w:b/>
                                <w:bCs/>
                                <w:sz w:val="22"/>
                                <w:szCs w:val="22"/>
                              </w:rPr>
                              <w:t>to the</w:t>
                            </w:r>
                          </w:p>
                          <w:p w14:paraId="1B3274B1" w14:textId="77777777" w:rsidR="00212C20" w:rsidRPr="008B71C7" w:rsidRDefault="002B3BCF" w:rsidP="00212C20">
                            <w:pPr>
                              <w:rPr>
                                <w:rFonts w:ascii="Copperplate Gothic Light" w:eastAsia="Batang" w:hAnsi="Copperplate Gothic Light" w:cs="Arial"/>
                                <w:b/>
                                <w:bCs/>
                                <w:sz w:val="22"/>
                                <w:szCs w:val="22"/>
                                <w:lang w:val="fr-FR"/>
                              </w:rPr>
                            </w:pPr>
                            <w:r>
                              <w:rPr>
                                <w:rFonts w:ascii="Copperplate Gothic Light" w:eastAsia="Batang" w:hAnsi="Copperplate Gothic Light" w:cs="Arial"/>
                                <w:b/>
                                <w:bCs/>
                                <w:sz w:val="22"/>
                                <w:szCs w:val="22"/>
                                <w:lang w:val="fr-FR"/>
                              </w:rPr>
                              <w:t>United Nations office</w:t>
                            </w:r>
                          </w:p>
                          <w:p w14:paraId="79B35A67" w14:textId="77777777" w:rsidR="00212C20" w:rsidRPr="008B71C7" w:rsidRDefault="00212C20" w:rsidP="002B3BCF">
                            <w:pPr>
                              <w:rPr>
                                <w:rFonts w:ascii="Copperplate Gothic Light" w:eastAsia="Batang" w:hAnsi="Copperplate Gothic Light" w:cs="Arial"/>
                                <w:b/>
                                <w:bCs/>
                                <w:sz w:val="22"/>
                                <w:szCs w:val="22"/>
                                <w:rtl/>
                                <w:lang w:val="fr-FR"/>
                              </w:rPr>
                            </w:pPr>
                            <w:r w:rsidRPr="008B71C7">
                              <w:rPr>
                                <w:rFonts w:ascii="Copperplate Gothic Light" w:eastAsia="Batang" w:hAnsi="Copperplate Gothic Light" w:cs="Arial"/>
                                <w:b/>
                                <w:bCs/>
                                <w:sz w:val="22"/>
                                <w:szCs w:val="22"/>
                                <w:lang w:val="fr-FR"/>
                              </w:rPr>
                              <w:t>Gen</w:t>
                            </w:r>
                            <w:r w:rsidR="002B3BCF">
                              <w:rPr>
                                <w:rFonts w:ascii="Copperplate Gothic Light" w:eastAsia="Batang" w:hAnsi="Copperplate Gothic Light" w:cs="Arial"/>
                                <w:b/>
                                <w:bCs/>
                                <w:sz w:val="22"/>
                                <w:szCs w:val="22"/>
                                <w:lang w:val="fr-FR"/>
                              </w:rPr>
                              <w:t>eva / Vienna</w:t>
                            </w:r>
                          </w:p>
                        </w:txbxContent>
                      </wps:txbx>
                      <wps:bodyPr rot="0" vert="horz" wrap="square" lIns="91440" tIns="45720" rIns="91440" bIns="45720" anchor="t" anchorCtr="0" upright="1">
                        <a:noAutofit/>
                      </wps:bodyPr>
                    </wps:wsp>
                    <wps:wsp>
                      <wps:cNvPr id="4" name=" 5"/>
                      <wps:cNvSpPr txBox="1">
                        <a:spLocks/>
                      </wps:cNvSpPr>
                      <wps:spPr bwMode="auto">
                        <a:xfrm>
                          <a:off x="7454" y="836"/>
                          <a:ext cx="36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D7C1D" w14:textId="77777777" w:rsidR="00212C20" w:rsidRPr="00D76432" w:rsidRDefault="00212C20" w:rsidP="00212C20">
                            <w:pPr>
                              <w:bidi/>
                              <w:rPr>
                                <w:rFonts w:cs="AL-Mohanad Bold"/>
                                <w:sz w:val="32"/>
                                <w:rtl/>
                                <w:lang w:bidi="ar-BH"/>
                              </w:rPr>
                            </w:pPr>
                            <w:r w:rsidRPr="00D76432">
                              <w:rPr>
                                <w:rFonts w:cs="AL-Mohanad Bold" w:hint="cs"/>
                                <w:sz w:val="32"/>
                                <w:rtl/>
                                <w:lang w:bidi="ar-BH"/>
                              </w:rPr>
                              <w:t>البعثة الدائمة لمملكة البحرين</w:t>
                            </w:r>
                          </w:p>
                          <w:p w14:paraId="628F4F4E" w14:textId="77777777" w:rsidR="00212C20" w:rsidRPr="00D76432" w:rsidRDefault="00212C20" w:rsidP="00212C20">
                            <w:pPr>
                              <w:bidi/>
                              <w:rPr>
                                <w:rFonts w:cs="AL-Mohanad Bold"/>
                                <w:sz w:val="32"/>
                                <w:rtl/>
                                <w:lang w:bidi="ar-BH"/>
                              </w:rPr>
                            </w:pPr>
                            <w:r w:rsidRPr="00D76432">
                              <w:rPr>
                                <w:rFonts w:cs="AL-Mohanad Bold" w:hint="cs"/>
                                <w:sz w:val="32"/>
                                <w:rtl/>
                                <w:lang w:bidi="ar-BH"/>
                              </w:rPr>
                              <w:t>لدى مكتب الأمم المتحدة</w:t>
                            </w:r>
                          </w:p>
                          <w:p w14:paraId="2EE25D52" w14:textId="77777777" w:rsidR="00212C20" w:rsidRPr="00D76432" w:rsidRDefault="00212C20" w:rsidP="00212C20">
                            <w:pPr>
                              <w:bidi/>
                              <w:rPr>
                                <w:rFonts w:cs="AL-Mohanad Bold"/>
                                <w:sz w:val="32"/>
                                <w:rtl/>
                                <w:lang w:bidi="ar-BH"/>
                              </w:rPr>
                            </w:pPr>
                            <w:r w:rsidRPr="00D76432">
                              <w:rPr>
                                <w:rFonts w:cs="AL-Mohanad Bold" w:hint="cs"/>
                                <w:sz w:val="32"/>
                                <w:rtl/>
                                <w:lang w:bidi="ar-BH"/>
                              </w:rPr>
                              <w:t>جنيف / فيينا</w:t>
                            </w:r>
                          </w:p>
                        </w:txbxContent>
                      </wps:txbx>
                      <wps:bodyPr rot="0" vert="horz" wrap="square" lIns="91440" tIns="45720" rIns="91440" bIns="45720" anchor="t" anchorCtr="0" upright="1">
                        <a:noAutofit/>
                      </wps:bodyPr>
                    </wps:wsp>
                    <wps:wsp>
                      <wps:cNvPr id="5" name=" 6"/>
                      <wps:cNvSpPr txBox="1">
                        <a:spLocks/>
                      </wps:cNvSpPr>
                      <wps:spPr bwMode="auto">
                        <a:xfrm>
                          <a:off x="7334" y="2276"/>
                          <a:ext cx="36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3414C" w14:textId="77777777" w:rsidR="00212C20" w:rsidRPr="00CE634A" w:rsidRDefault="00212C20" w:rsidP="00CE634A">
                            <w:pPr>
                              <w:rPr>
                                <w:sz w:val="26"/>
                                <w:szCs w:val="24"/>
                                <w:rtl/>
                              </w:rPr>
                            </w:pPr>
                          </w:p>
                        </w:txbxContent>
                      </wps:txbx>
                      <wps:bodyPr rot="0" vert="horz" wrap="square" lIns="91440" tIns="45720" rIns="91440" bIns="45720" anchor="t" anchorCtr="0" upright="1">
                        <a:noAutofit/>
                      </wps:bodyPr>
                    </wps:wsp>
                    <wps:wsp>
                      <wps:cNvPr id="6" name=" 7"/>
                      <wps:cNvSpPr txBox="1">
                        <a:spLocks/>
                      </wps:cNvSpPr>
                      <wps:spPr bwMode="auto">
                        <a:xfrm>
                          <a:off x="854" y="2276"/>
                          <a:ext cx="36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E44CF" w14:textId="77777777" w:rsidR="00212C20" w:rsidRPr="00CE634A" w:rsidRDefault="00212C20" w:rsidP="00CE634A">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83AA1" id=" 3" o:spid="_x0000_s1026" style="position:absolute;left:0;text-align:left;margin-left:-32.55pt;margin-top:-6.95pt;width:513.75pt;height:132pt;z-index:251657728" coordorigin="854,836" coordsize="102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KnxwIAAPwLAAAOAAAAZHJzL2Uyb0RvYy54bWzsVm1v2yAQ/j5p/wHxffVLHCe16lRbu1aT&#10;uq1Stx9AMH7RbGBA4nS/fgc4TppMmtSpUyvVHyzguOPuuecOzs43XYvWTOlG8BxHJyFGjFNRNLzK&#10;8fdvV+/mGGlDeEFawVmO75nG54u3b856mbFY1KItmEJghOuslzmujZFZEGhas47oEyEZB2EpVEcM&#10;TFUVFIr0YL1rgzgM06AXqpBKUKY1rF56IV44+2XJqPlalpoZ1OYYfDPur9x/af/B4oxklSKybujg&#10;BnmEFx1pOBw6mrokhqCVao5MdQ1VQovSnFDRBaIsG8pcDBBNFB5Ec63ESrpYqqyv5AgTQHuA06PN&#10;0i/rW4WaIscxRpx0kCI0saj0sspAeK3knbxVPjQY3gj6Q4M4OJTbeeU3o2X/WRRgiayMcKhsStVZ&#10;ExAv2jjw70fw2cYgCovpNE7SeIoRBVmUztIkHNJDa8ih1ZtPE4xAOp+kPnG0/jhoRyGwwevG09gp&#10;BiTz5zpfB99sYMA0vQNT/xuYdzWRzOVIW7wGMCcjmIkH0wktkshsPgiIJXLA6H1Axz3eSW13/w3K&#10;I0i2cE5O0wGPKEke4kEyqbS5ZqJDdpBjBWXi3CHrG21sdndbbNq0aJviqmlbN1HV8qJVaE2gpK7c&#10;Z0MElQfbWm43c2HVvNiuQCp0ZgPzIZrNcgNCu7gUxT3Eq4QvUWgpMKiF+oVRD+WZY/1zRRTDqP3E&#10;IWWnLipk3CSZziDlSO1LlvsSwimYyrHByA8vjO8BK6maqoaTfDq4eA+ULRuHwc6rwW9gzX+iD9B8&#10;qMXp09JnlhyW1MifdFtPz5w/rnlFW5heabTXhaCZDjRy/dISGlrUE3Sh2WTiO3Mcz4bW/AcehfPn&#10;3IeGS/C1HR3fZunIo9m2zp6GR9vb7KXTaHhBvZxbzT2R4Inp7vHhOWzfsPtzdwvuHu2L3wAAAP//&#10;AwBQSwMEFAAGAAgAAAAhAADO9pbiAAAACwEAAA8AAABkcnMvZG93bnJldi54bWxMj8FqwzAMhu+D&#10;vYPRYLfWcbqENY1TStl2KoO1g9GbG6tJaGyH2E3St592Wm8S+vj1/fl6Mi0bsPeNsxLEPAKGtnS6&#10;sZWE78P77BWYD8pq1TqLEm7oYV08PuQq0260XzjsQ8UoxPpMSahD6DLOfVmjUX7uOrR0O7veqEBr&#10;X3Hdq5HCTcvjKEq5UY2lD7XqcFtjedlfjYSPUY2bhXgbdpfz9nY8JJ8/O4FSPj9NmxWwgFP4h+FP&#10;n9ShIKeTu1rtWSthliaCUBrEYgmMiGUavwA7SYiTSAAvcn7fofgFAAD//wMAUEsBAi0AFAAGAAgA&#10;AAAhALaDOJL+AAAA4QEAABMAAAAAAAAAAAAAAAAAAAAAAFtDb250ZW50X1R5cGVzXS54bWxQSwEC&#10;LQAUAAYACAAAACEAOP0h/9YAAACUAQAACwAAAAAAAAAAAAAAAAAvAQAAX3JlbHMvLnJlbHNQSwEC&#10;LQAUAAYACAAAACEAEQ1yp8cCAAD8CwAADgAAAAAAAAAAAAAAAAAuAgAAZHJzL2Uyb0RvYy54bWxQ&#10;SwECLQAUAAYACAAAACEAAM72luIAAAALAQAADwAAAAAAAAAAAAAAAAAhBQAAZHJzL2Rvd25yZXYu&#10;eG1sUEsFBgAAAAAEAAQA8wAAADAGAAAAAA==&#10;">
              <v:shapetype id="_x0000_t202" coordsize="21600,21600" o:spt="202" path="m,l,21600r21600,l21600,xe">
                <v:stroke joinstyle="miter"/>
                <v:path gradientshapeok="t" o:connecttype="rect"/>
              </v:shapetype>
              <v:shape id=" 4" o:spid="_x0000_s1027" type="#_x0000_t202" style="position:absolute;left:854;top:836;width:3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QxwwAAANoAAAAPAAAAZHJzL2Rvd25yZXYueG1sRI9Ba8JA&#10;FITvgv9heUJvurGF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W1kMcMAAADaAAAADwAA&#10;AAAAAAAAAAAAAAAHAgAAZHJzL2Rvd25yZXYueG1sUEsFBgAAAAADAAMAtwAAAPcCAAAAAA==&#10;" stroked="f">
                <v:path arrowok="t"/>
                <v:textbox>
                  <w:txbxContent>
                    <w:p w14:paraId="58DFC26B" w14:textId="77777777" w:rsidR="00212C20" w:rsidRPr="002B3BCF" w:rsidRDefault="00212C20" w:rsidP="002B3BCF">
                      <w:pPr>
                        <w:rPr>
                          <w:rFonts w:ascii="Copperplate Gothic Light" w:eastAsia="Batang" w:hAnsi="Copperplate Gothic Light" w:cs="Arial"/>
                          <w:b/>
                          <w:bCs/>
                          <w:sz w:val="22"/>
                          <w:szCs w:val="22"/>
                        </w:rPr>
                      </w:pPr>
                      <w:r w:rsidRPr="002B3BCF">
                        <w:rPr>
                          <w:rFonts w:ascii="Copperplate Gothic Light" w:eastAsia="Batang" w:hAnsi="Copperplate Gothic Light" w:cs="Arial"/>
                          <w:b/>
                          <w:bCs/>
                          <w:sz w:val="22"/>
                          <w:szCs w:val="22"/>
                        </w:rPr>
                        <w:t xml:space="preserve">Permanent </w:t>
                      </w:r>
                      <w:r w:rsidR="002B3BCF" w:rsidRPr="002B3BCF">
                        <w:rPr>
                          <w:rFonts w:ascii="Copperplate Gothic Light" w:eastAsia="Batang" w:hAnsi="Copperplate Gothic Light" w:cs="Arial"/>
                          <w:b/>
                          <w:bCs/>
                          <w:sz w:val="22"/>
                          <w:szCs w:val="22"/>
                        </w:rPr>
                        <w:t xml:space="preserve">Mission </w:t>
                      </w:r>
                      <w:r w:rsidR="002B3BCF">
                        <w:rPr>
                          <w:rFonts w:ascii="Copperplate Gothic Light" w:eastAsia="Batang" w:hAnsi="Copperplate Gothic Light" w:cs="Arial"/>
                          <w:b/>
                          <w:bCs/>
                          <w:sz w:val="22"/>
                          <w:szCs w:val="22"/>
                        </w:rPr>
                        <w:t>of the kingdom of Bahrain</w:t>
                      </w:r>
                      <w:r w:rsidRPr="002B3BCF">
                        <w:rPr>
                          <w:rFonts w:ascii="Copperplate Gothic Light" w:eastAsia="Batang" w:hAnsi="Copperplate Gothic Light" w:cs="Arial"/>
                          <w:b/>
                          <w:bCs/>
                          <w:sz w:val="22"/>
                          <w:szCs w:val="22"/>
                        </w:rPr>
                        <w:t xml:space="preserve"> </w:t>
                      </w:r>
                      <w:r w:rsidR="002B3BCF">
                        <w:rPr>
                          <w:rFonts w:ascii="Copperplate Gothic Light" w:eastAsia="Batang" w:hAnsi="Copperplate Gothic Light" w:cs="Arial"/>
                          <w:b/>
                          <w:bCs/>
                          <w:sz w:val="22"/>
                          <w:szCs w:val="22"/>
                        </w:rPr>
                        <w:t>to the</w:t>
                      </w:r>
                    </w:p>
                    <w:p w14:paraId="1B3274B1" w14:textId="77777777" w:rsidR="00212C20" w:rsidRPr="008B71C7" w:rsidRDefault="002B3BCF" w:rsidP="00212C20">
                      <w:pPr>
                        <w:rPr>
                          <w:rFonts w:ascii="Copperplate Gothic Light" w:eastAsia="Batang" w:hAnsi="Copperplate Gothic Light" w:cs="Arial"/>
                          <w:b/>
                          <w:bCs/>
                          <w:sz w:val="22"/>
                          <w:szCs w:val="22"/>
                          <w:lang w:val="fr-FR"/>
                        </w:rPr>
                      </w:pPr>
                      <w:r>
                        <w:rPr>
                          <w:rFonts w:ascii="Copperplate Gothic Light" w:eastAsia="Batang" w:hAnsi="Copperplate Gothic Light" w:cs="Arial"/>
                          <w:b/>
                          <w:bCs/>
                          <w:sz w:val="22"/>
                          <w:szCs w:val="22"/>
                          <w:lang w:val="fr-FR"/>
                        </w:rPr>
                        <w:t>United Nations office</w:t>
                      </w:r>
                    </w:p>
                    <w:p w14:paraId="79B35A67" w14:textId="77777777" w:rsidR="00212C20" w:rsidRPr="008B71C7" w:rsidRDefault="00212C20" w:rsidP="002B3BCF">
                      <w:pPr>
                        <w:rPr>
                          <w:rFonts w:ascii="Copperplate Gothic Light" w:eastAsia="Batang" w:hAnsi="Copperplate Gothic Light" w:cs="Arial"/>
                          <w:b/>
                          <w:bCs/>
                          <w:sz w:val="22"/>
                          <w:szCs w:val="22"/>
                          <w:rtl/>
                          <w:lang w:val="fr-FR"/>
                        </w:rPr>
                      </w:pPr>
                      <w:r w:rsidRPr="008B71C7">
                        <w:rPr>
                          <w:rFonts w:ascii="Copperplate Gothic Light" w:eastAsia="Batang" w:hAnsi="Copperplate Gothic Light" w:cs="Arial"/>
                          <w:b/>
                          <w:bCs/>
                          <w:sz w:val="22"/>
                          <w:szCs w:val="22"/>
                          <w:lang w:val="fr-FR"/>
                        </w:rPr>
                        <w:t>Gen</w:t>
                      </w:r>
                      <w:r w:rsidR="002B3BCF">
                        <w:rPr>
                          <w:rFonts w:ascii="Copperplate Gothic Light" w:eastAsia="Batang" w:hAnsi="Copperplate Gothic Light" w:cs="Arial"/>
                          <w:b/>
                          <w:bCs/>
                          <w:sz w:val="22"/>
                          <w:szCs w:val="22"/>
                          <w:lang w:val="fr-FR"/>
                        </w:rPr>
                        <w:t>eva / Vienna</w:t>
                      </w:r>
                    </w:p>
                  </w:txbxContent>
                </v:textbox>
              </v:shape>
              <v:shape id=" 5" o:spid="_x0000_s1028" type="#_x0000_t202" style="position:absolute;left:7454;top:836;width:36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xFwwAAANoAAAAPAAAAZHJzL2Rvd25yZXYueG1sRI9Ba8JA&#10;FITvgv9heUJvurGU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doT8RcMAAADaAAAADwAA&#10;AAAAAAAAAAAAAAAHAgAAZHJzL2Rvd25yZXYueG1sUEsFBgAAAAADAAMAtwAAAPcCAAAAAA==&#10;" stroked="f">
                <v:path arrowok="t"/>
                <v:textbox>
                  <w:txbxContent>
                    <w:p w14:paraId="47FD7C1D" w14:textId="77777777" w:rsidR="00212C20" w:rsidRPr="00D76432" w:rsidRDefault="00212C20" w:rsidP="00212C20">
                      <w:pPr>
                        <w:bidi/>
                        <w:rPr>
                          <w:rFonts w:cs="AL-Mohanad Bold"/>
                          <w:sz w:val="32"/>
                          <w:rtl/>
                          <w:lang w:bidi="ar-BH"/>
                        </w:rPr>
                      </w:pPr>
                      <w:r w:rsidRPr="00D76432">
                        <w:rPr>
                          <w:rFonts w:cs="AL-Mohanad Bold" w:hint="cs"/>
                          <w:sz w:val="32"/>
                          <w:rtl/>
                          <w:lang w:bidi="ar-BH"/>
                        </w:rPr>
                        <w:t>البعثة الدائمة لمملكة البحرين</w:t>
                      </w:r>
                    </w:p>
                    <w:p w14:paraId="628F4F4E" w14:textId="77777777" w:rsidR="00212C20" w:rsidRPr="00D76432" w:rsidRDefault="00212C20" w:rsidP="00212C20">
                      <w:pPr>
                        <w:bidi/>
                        <w:rPr>
                          <w:rFonts w:cs="AL-Mohanad Bold"/>
                          <w:sz w:val="32"/>
                          <w:rtl/>
                          <w:lang w:bidi="ar-BH"/>
                        </w:rPr>
                      </w:pPr>
                      <w:r w:rsidRPr="00D76432">
                        <w:rPr>
                          <w:rFonts w:cs="AL-Mohanad Bold" w:hint="cs"/>
                          <w:sz w:val="32"/>
                          <w:rtl/>
                          <w:lang w:bidi="ar-BH"/>
                        </w:rPr>
                        <w:t>لدى مكتب الأمم المتحدة</w:t>
                      </w:r>
                    </w:p>
                    <w:p w14:paraId="2EE25D52" w14:textId="77777777" w:rsidR="00212C20" w:rsidRPr="00D76432" w:rsidRDefault="00212C20" w:rsidP="00212C20">
                      <w:pPr>
                        <w:bidi/>
                        <w:rPr>
                          <w:rFonts w:cs="AL-Mohanad Bold"/>
                          <w:sz w:val="32"/>
                          <w:rtl/>
                          <w:lang w:bidi="ar-BH"/>
                        </w:rPr>
                      </w:pPr>
                      <w:r w:rsidRPr="00D76432">
                        <w:rPr>
                          <w:rFonts w:cs="AL-Mohanad Bold" w:hint="cs"/>
                          <w:sz w:val="32"/>
                          <w:rtl/>
                          <w:lang w:bidi="ar-BH"/>
                        </w:rPr>
                        <w:t>جنيف / فيينا</w:t>
                      </w:r>
                    </w:p>
                  </w:txbxContent>
                </v:textbox>
              </v:shape>
              <v:shape id=" 6" o:spid="_x0000_s1029" type="#_x0000_t202" style="position:absolute;left:7334;top:2276;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newwAAANoAAAAPAAAAZHJzL2Rvd25yZXYueG1sRI9Ba8JA&#10;FITvgv9heUJvurHQGFJXKUKh5FBorLXHR/Y1G8y+DdmNSf99tyB4HGbmG2a7n2wrrtT7xrGC9SoB&#10;QVw53XCt4PP4usxA+ICssXVMCn7Jw343n20x127kD7qWoRYRwj5HBSaELpfSV4Ys+pXriKP343qL&#10;Icq+lrrHMcJtKx+TJJUWG44LBjs6GKou5WAVUHYavt/D0PA5NebytSnOyalQ6mExvTyDCDSFe/jW&#10;ftMKnuD/SrwBcvcHAAD//wMAUEsBAi0AFAAGAAgAAAAhANvh9svuAAAAhQEAABMAAAAAAAAAAAAA&#10;AAAAAAAAAFtDb250ZW50X1R5cGVzXS54bWxQSwECLQAUAAYACAAAACEAWvQsW78AAAAVAQAACwAA&#10;AAAAAAAAAAAAAAAfAQAAX3JlbHMvLnJlbHNQSwECLQAUAAYACAAAACEAGchZ3sMAAADaAAAADwAA&#10;AAAAAAAAAAAAAAAHAgAAZHJzL2Rvd25yZXYueG1sUEsFBgAAAAADAAMAtwAAAPcCAAAAAA==&#10;" stroked="f">
                <v:path arrowok="t"/>
                <v:textbox>
                  <w:txbxContent>
                    <w:p w14:paraId="7E33414C" w14:textId="77777777" w:rsidR="00212C20" w:rsidRPr="00CE634A" w:rsidRDefault="00212C20" w:rsidP="00CE634A">
                      <w:pPr>
                        <w:rPr>
                          <w:sz w:val="26"/>
                          <w:szCs w:val="24"/>
                          <w:rtl/>
                        </w:rPr>
                      </w:pPr>
                    </w:p>
                  </w:txbxContent>
                </v:textbox>
              </v:shape>
              <v:shape id=" 7" o:spid="_x0000_s1030" type="#_x0000_t202" style="position:absolute;left:854;top:2276;width:36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epwwAAANoAAAAPAAAAZHJzL2Rvd25yZXYueG1sRI/NasMw&#10;EITvhb6D2EJvjdwc3OBGCaFQKD4E6sRJj4u1sUyslbHkn759VQjkOMzMN8x6O9tWjNT7xrGC10UC&#10;grhyuuFawfHw+bIC4QOyxtYxKfglD9vN48MaM+0m/qaxCLWIEPYZKjAhdJmUvjJk0S9cRxy9i+st&#10;hij7Wuoepwi3rVwmSSotNhwXDHb0Yai6FoNVQKty+NmHoeFzasz19JafkzJX6vlp3r2DCDSHe/jW&#10;/tIKUvi/Em+A3PwBAAD//wMAUEsBAi0AFAAGAAgAAAAhANvh9svuAAAAhQEAABMAAAAAAAAAAAAA&#10;AAAAAAAAAFtDb250ZW50X1R5cGVzXS54bWxQSwECLQAUAAYACAAAACEAWvQsW78AAAAVAQAACwAA&#10;AAAAAAAAAAAAAAAfAQAAX3JlbHMvLnJlbHNQSwECLQAUAAYACAAAACEA6RrHqcMAAADaAAAADwAA&#10;AAAAAAAAAAAAAAAHAgAAZHJzL2Rvd25yZXYueG1sUEsFBgAAAAADAAMAtwAAAPcCAAAAAA==&#10;" stroked="f">
                <v:path arrowok="t"/>
                <v:textbox>
                  <w:txbxContent>
                    <w:p w14:paraId="7D4E44CF" w14:textId="77777777" w:rsidR="00212C20" w:rsidRPr="00CE634A" w:rsidRDefault="00212C20" w:rsidP="00CE634A">
                      <w:pPr>
                        <w:rPr>
                          <w:szCs w:val="24"/>
                        </w:rPr>
                      </w:pPr>
                    </w:p>
                  </w:txbxContent>
                </v:textbox>
              </v:shape>
            </v:group>
          </w:pict>
        </mc:Fallback>
      </mc:AlternateContent>
    </w:r>
    <w:r w:rsidR="003A3740">
      <w:rPr>
        <w:noProof/>
        <w:lang w:val="fr-CH" w:eastAsia="fr-CH"/>
      </w:rPr>
      <w:drawing>
        <wp:inline distT="0" distB="0" distL="0" distR="0" wp14:anchorId="037DED16" wp14:editId="10FD1A1F">
          <wp:extent cx="1133475" cy="981075"/>
          <wp:effectExtent l="19050" t="0" r="9525" b="0"/>
          <wp:docPr id="1" name="Picture 1" descr="Copy of coat of arms with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oat of arms with writing"/>
                  <pic:cNvPicPr>
                    <a:picLocks noChangeAspect="1" noChangeArrowheads="1"/>
                  </pic:cNvPicPr>
                </pic:nvPicPr>
                <pic:blipFill>
                  <a:blip r:embed="rId1"/>
                  <a:srcRect/>
                  <a:stretch>
                    <a:fillRect/>
                  </a:stretch>
                </pic:blipFill>
                <pic:spPr bwMode="auto">
                  <a:xfrm>
                    <a:off x="0" y="0"/>
                    <a:ext cx="1133475" cy="981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BE7"/>
    <w:multiLevelType w:val="hybridMultilevel"/>
    <w:tmpl w:val="7FB258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951F7E"/>
    <w:multiLevelType w:val="hybridMultilevel"/>
    <w:tmpl w:val="3BE64A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4F6538E"/>
    <w:multiLevelType w:val="hybridMultilevel"/>
    <w:tmpl w:val="29D8B6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6AD2B0D"/>
    <w:multiLevelType w:val="hybridMultilevel"/>
    <w:tmpl w:val="9168A7D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0DE220E"/>
    <w:multiLevelType w:val="hybridMultilevel"/>
    <w:tmpl w:val="754EC58C"/>
    <w:lvl w:ilvl="0" w:tplc="3092B774">
      <w:numFmt w:val="bullet"/>
      <w:lvlText w:val="-"/>
      <w:lvlJc w:val="left"/>
      <w:pPr>
        <w:tabs>
          <w:tab w:val="num" w:pos="735"/>
        </w:tabs>
        <w:ind w:left="735" w:hanging="375"/>
      </w:pPr>
      <w:rPr>
        <w:rFonts w:ascii="Times New Roman" w:eastAsia="Times New Roman" w:hAnsi="Times New Roman"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B2EF6"/>
    <w:multiLevelType w:val="hybridMultilevel"/>
    <w:tmpl w:val="5B3A1AC2"/>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D8D0316"/>
    <w:multiLevelType w:val="hybridMultilevel"/>
    <w:tmpl w:val="678E42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E7F503F"/>
    <w:multiLevelType w:val="hybridMultilevel"/>
    <w:tmpl w:val="5D4A54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F1B303E"/>
    <w:multiLevelType w:val="hybridMultilevel"/>
    <w:tmpl w:val="021C2542"/>
    <w:lvl w:ilvl="0" w:tplc="AC7C917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E2EE1"/>
    <w:multiLevelType w:val="multilevel"/>
    <w:tmpl w:val="4144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D169A"/>
    <w:multiLevelType w:val="hybridMultilevel"/>
    <w:tmpl w:val="B0C87E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E87276C"/>
    <w:multiLevelType w:val="hybridMultilevel"/>
    <w:tmpl w:val="15129A1E"/>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2" w15:restartNumberingAfterBreak="0">
    <w:nsid w:val="5F6A2CFA"/>
    <w:multiLevelType w:val="hybridMultilevel"/>
    <w:tmpl w:val="62C20E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2FA2C0E"/>
    <w:multiLevelType w:val="multilevel"/>
    <w:tmpl w:val="B5ECC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F94CA3"/>
    <w:multiLevelType w:val="hybridMultilevel"/>
    <w:tmpl w:val="BCA0DB9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AB72451"/>
    <w:multiLevelType w:val="hybridMultilevel"/>
    <w:tmpl w:val="9A5EB7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2"/>
  </w:num>
  <w:num w:numId="5">
    <w:abstractNumId w:val="0"/>
  </w:num>
  <w:num w:numId="6">
    <w:abstractNumId w:val="15"/>
  </w:num>
  <w:num w:numId="7">
    <w:abstractNumId w:val="14"/>
  </w:num>
  <w:num w:numId="8">
    <w:abstractNumId w:val="2"/>
  </w:num>
  <w:num w:numId="9">
    <w:abstractNumId w:val="3"/>
  </w:num>
  <w:num w:numId="10">
    <w:abstractNumId w:val="1"/>
  </w:num>
  <w:num w:numId="11">
    <w:abstractNumId w:val="10"/>
  </w:num>
  <w:num w:numId="12">
    <w:abstractNumId w:val="11"/>
  </w:num>
  <w:num w:numId="13">
    <w:abstractNumId w:val="8"/>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E"/>
    <w:rsid w:val="00021DDC"/>
    <w:rsid w:val="000548DC"/>
    <w:rsid w:val="00063FAE"/>
    <w:rsid w:val="000C00A7"/>
    <w:rsid w:val="000E3926"/>
    <w:rsid w:val="00134802"/>
    <w:rsid w:val="001376A0"/>
    <w:rsid w:val="001456B1"/>
    <w:rsid w:val="00163BCC"/>
    <w:rsid w:val="001A4A42"/>
    <w:rsid w:val="001B562F"/>
    <w:rsid w:val="001E5014"/>
    <w:rsid w:val="00207F02"/>
    <w:rsid w:val="00212C20"/>
    <w:rsid w:val="00226C21"/>
    <w:rsid w:val="00292AD0"/>
    <w:rsid w:val="002B25B1"/>
    <w:rsid w:val="002B3BCF"/>
    <w:rsid w:val="002D2578"/>
    <w:rsid w:val="00384BDF"/>
    <w:rsid w:val="003A3740"/>
    <w:rsid w:val="003C4368"/>
    <w:rsid w:val="004041BC"/>
    <w:rsid w:val="004366D4"/>
    <w:rsid w:val="00445949"/>
    <w:rsid w:val="00485242"/>
    <w:rsid w:val="00507350"/>
    <w:rsid w:val="005109B4"/>
    <w:rsid w:val="00534755"/>
    <w:rsid w:val="00552BF0"/>
    <w:rsid w:val="00576A98"/>
    <w:rsid w:val="005879D8"/>
    <w:rsid w:val="005B7A8A"/>
    <w:rsid w:val="006233D6"/>
    <w:rsid w:val="00656040"/>
    <w:rsid w:val="00663E99"/>
    <w:rsid w:val="00683197"/>
    <w:rsid w:val="006E360B"/>
    <w:rsid w:val="006E6145"/>
    <w:rsid w:val="006E6A67"/>
    <w:rsid w:val="0070728F"/>
    <w:rsid w:val="00735646"/>
    <w:rsid w:val="00783B96"/>
    <w:rsid w:val="007B0A6C"/>
    <w:rsid w:val="007C45C4"/>
    <w:rsid w:val="00811EE4"/>
    <w:rsid w:val="00823A1C"/>
    <w:rsid w:val="008379A2"/>
    <w:rsid w:val="0085547F"/>
    <w:rsid w:val="00885D77"/>
    <w:rsid w:val="008878F4"/>
    <w:rsid w:val="008A4C59"/>
    <w:rsid w:val="008C1B1A"/>
    <w:rsid w:val="008D0F25"/>
    <w:rsid w:val="008D6FBE"/>
    <w:rsid w:val="00903D0D"/>
    <w:rsid w:val="00905A10"/>
    <w:rsid w:val="009112B9"/>
    <w:rsid w:val="00920E68"/>
    <w:rsid w:val="00947CE3"/>
    <w:rsid w:val="00951A3E"/>
    <w:rsid w:val="00952BCC"/>
    <w:rsid w:val="009E00C5"/>
    <w:rsid w:val="00A0504A"/>
    <w:rsid w:val="00A2056A"/>
    <w:rsid w:val="00A579C4"/>
    <w:rsid w:val="00A91E8E"/>
    <w:rsid w:val="00AB085F"/>
    <w:rsid w:val="00AB22E3"/>
    <w:rsid w:val="00AC3707"/>
    <w:rsid w:val="00AE05BA"/>
    <w:rsid w:val="00AE1AF2"/>
    <w:rsid w:val="00AE60B6"/>
    <w:rsid w:val="00AF0669"/>
    <w:rsid w:val="00B51DCC"/>
    <w:rsid w:val="00B54CED"/>
    <w:rsid w:val="00B64DB7"/>
    <w:rsid w:val="00B81802"/>
    <w:rsid w:val="00C02F03"/>
    <w:rsid w:val="00C204CC"/>
    <w:rsid w:val="00C4625D"/>
    <w:rsid w:val="00CC18A8"/>
    <w:rsid w:val="00CE634A"/>
    <w:rsid w:val="00D60079"/>
    <w:rsid w:val="00D70AA6"/>
    <w:rsid w:val="00D74CE9"/>
    <w:rsid w:val="00D76432"/>
    <w:rsid w:val="00D97428"/>
    <w:rsid w:val="00DA13A0"/>
    <w:rsid w:val="00DA4264"/>
    <w:rsid w:val="00DB2710"/>
    <w:rsid w:val="00DC0C8B"/>
    <w:rsid w:val="00DD4025"/>
    <w:rsid w:val="00DD556E"/>
    <w:rsid w:val="00DF39E0"/>
    <w:rsid w:val="00E34E6C"/>
    <w:rsid w:val="00E370AB"/>
    <w:rsid w:val="00E92BA3"/>
    <w:rsid w:val="00ED3957"/>
    <w:rsid w:val="00F02BF9"/>
    <w:rsid w:val="00F2026A"/>
    <w:rsid w:val="00F56FC7"/>
    <w:rsid w:val="00F7188D"/>
    <w:rsid w:val="00F777A8"/>
    <w:rsid w:val="00F84EA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4245C"/>
  <w15:docId w15:val="{816D9A26-8763-4E54-BC8E-CCA7B953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F39E0"/>
    <w:rPr>
      <w:rFonts w:cs="Arabic Transparent"/>
      <w:sz w:val="24"/>
      <w:szCs w:val="32"/>
      <w:lang w:val="en-GB" w:eastAsia="zh-CN"/>
    </w:rPr>
  </w:style>
  <w:style w:type="paragraph" w:styleId="Heading1">
    <w:name w:val="heading 1"/>
    <w:basedOn w:val="Normal"/>
    <w:next w:val="Normal"/>
    <w:qFormat/>
    <w:rsid w:val="0070728F"/>
    <w:pPr>
      <w:keepNext/>
      <w:bidi/>
      <w:jc w:val="lowKashida"/>
      <w:outlineLvl w:val="0"/>
    </w:pPr>
    <w:rPr>
      <w:rFonts w:eastAsia="Times New Roman" w:cs="DecoType Thuluth"/>
      <w:b/>
      <w:bCs/>
      <w:sz w:val="20"/>
      <w:szCs w:val="20"/>
      <w:lang w:val="en-U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9E0"/>
    <w:pPr>
      <w:tabs>
        <w:tab w:val="center" w:pos="4153"/>
        <w:tab w:val="right" w:pos="8306"/>
      </w:tabs>
    </w:pPr>
  </w:style>
  <w:style w:type="paragraph" w:styleId="Footer">
    <w:name w:val="footer"/>
    <w:basedOn w:val="Normal"/>
    <w:link w:val="FooterChar"/>
    <w:uiPriority w:val="99"/>
    <w:rsid w:val="00212C20"/>
    <w:pPr>
      <w:tabs>
        <w:tab w:val="center" w:pos="4153"/>
        <w:tab w:val="right" w:pos="8306"/>
      </w:tabs>
    </w:pPr>
  </w:style>
  <w:style w:type="paragraph" w:styleId="BalloonText">
    <w:name w:val="Balloon Text"/>
    <w:basedOn w:val="Normal"/>
    <w:semiHidden/>
    <w:rsid w:val="00A2056A"/>
    <w:rPr>
      <w:rFonts w:ascii="Tahoma" w:hAnsi="Tahoma" w:cs="Tahoma"/>
      <w:sz w:val="16"/>
      <w:szCs w:val="16"/>
    </w:rPr>
  </w:style>
  <w:style w:type="paragraph" w:styleId="BlockText">
    <w:name w:val="Block Text"/>
    <w:basedOn w:val="Normal"/>
    <w:rsid w:val="0070728F"/>
    <w:pPr>
      <w:bidi/>
      <w:ind w:left="-154" w:right="-720" w:firstLine="154"/>
      <w:jc w:val="lowKashida"/>
    </w:pPr>
    <w:rPr>
      <w:rFonts w:eastAsia="Times New Roman" w:cs="DecoType Thuluth"/>
      <w:sz w:val="44"/>
      <w:szCs w:val="44"/>
      <w:lang w:val="en-US" w:eastAsia="ar-SA"/>
    </w:rPr>
  </w:style>
  <w:style w:type="paragraph" w:styleId="ListParagraph">
    <w:name w:val="List Paragraph"/>
    <w:basedOn w:val="Normal"/>
    <w:uiPriority w:val="34"/>
    <w:qFormat/>
    <w:rsid w:val="00D76432"/>
    <w:pPr>
      <w:spacing w:after="200" w:line="276" w:lineRule="auto"/>
      <w:ind w:left="720"/>
      <w:contextualSpacing/>
    </w:pPr>
    <w:rPr>
      <w:rFonts w:ascii="Calibri" w:eastAsia="Calibri" w:hAnsi="Calibri" w:cs="Arial"/>
      <w:sz w:val="22"/>
      <w:szCs w:val="22"/>
      <w:lang w:val="fr-CH" w:eastAsia="en-US"/>
    </w:rPr>
  </w:style>
  <w:style w:type="character" w:customStyle="1" w:styleId="FooterChar">
    <w:name w:val="Footer Char"/>
    <w:basedOn w:val="DefaultParagraphFont"/>
    <w:link w:val="Footer"/>
    <w:uiPriority w:val="99"/>
    <w:rsid w:val="00D76432"/>
    <w:rPr>
      <w:rFonts w:cs="Arabic Transparent"/>
      <w:sz w:val="24"/>
      <w:szCs w:val="32"/>
      <w:lang w:val="en-GB" w:eastAsia="zh-CN"/>
    </w:rPr>
  </w:style>
  <w:style w:type="paragraph" w:styleId="BodyTextIndent">
    <w:name w:val="Body Text Indent"/>
    <w:basedOn w:val="Normal"/>
    <w:link w:val="BodyTextIndentChar"/>
    <w:rsid w:val="00663E99"/>
    <w:pPr>
      <w:overflowPunct w:val="0"/>
      <w:autoSpaceDE w:val="0"/>
      <w:autoSpaceDN w:val="0"/>
      <w:bidi/>
      <w:adjustRightInd w:val="0"/>
      <w:ind w:left="658" w:hanging="658"/>
      <w:jc w:val="both"/>
      <w:textAlignment w:val="baseline"/>
    </w:pPr>
    <w:rPr>
      <w:rFonts w:eastAsia="Times New Roman" w:cs="Traditional Arabic"/>
      <w:b/>
      <w:bCs/>
      <w:sz w:val="40"/>
      <w:szCs w:val="40"/>
      <w:lang w:val="en-US" w:eastAsia="en-US"/>
    </w:rPr>
  </w:style>
  <w:style w:type="character" w:customStyle="1" w:styleId="BodyTextIndentChar">
    <w:name w:val="Body Text Indent Char"/>
    <w:basedOn w:val="DefaultParagraphFont"/>
    <w:link w:val="BodyTextIndent"/>
    <w:rsid w:val="00663E99"/>
    <w:rPr>
      <w:rFonts w:eastAsia="Times New Roman" w:cs="Traditional Arabic"/>
      <w:b/>
      <w:bCs/>
      <w:sz w:val="40"/>
      <w:szCs w:val="40"/>
      <w:lang w:val="en-US" w:eastAsia="en-US"/>
    </w:rPr>
  </w:style>
  <w:style w:type="paragraph" w:styleId="PlainText">
    <w:name w:val="Plain Text"/>
    <w:basedOn w:val="Normal"/>
    <w:link w:val="PlainTextChar"/>
    <w:uiPriority w:val="99"/>
    <w:semiHidden/>
    <w:unhideWhenUsed/>
    <w:rsid w:val="001B562F"/>
    <w:rPr>
      <w:rFonts w:ascii="Consolas" w:eastAsiaTheme="minorHAnsi" w:hAnsi="Consolas" w:cstheme="minorBidi"/>
      <w:sz w:val="21"/>
      <w:szCs w:val="21"/>
      <w:lang w:val="fr-CH" w:eastAsia="en-US"/>
    </w:rPr>
  </w:style>
  <w:style w:type="character" w:customStyle="1" w:styleId="PlainTextChar">
    <w:name w:val="Plain Text Char"/>
    <w:basedOn w:val="DefaultParagraphFont"/>
    <w:link w:val="PlainText"/>
    <w:uiPriority w:val="99"/>
    <w:semiHidden/>
    <w:rsid w:val="001B562F"/>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58647">
      <w:bodyDiv w:val="1"/>
      <w:marLeft w:val="0"/>
      <w:marRight w:val="0"/>
      <w:marTop w:val="0"/>
      <w:marBottom w:val="0"/>
      <w:divBdr>
        <w:top w:val="none" w:sz="0" w:space="0" w:color="auto"/>
        <w:left w:val="none" w:sz="0" w:space="0" w:color="auto"/>
        <w:bottom w:val="none" w:sz="0" w:space="0" w:color="auto"/>
        <w:right w:val="none" w:sz="0" w:space="0" w:color="auto"/>
      </w:divBdr>
    </w:div>
    <w:div w:id="1386686309">
      <w:bodyDiv w:val="1"/>
      <w:marLeft w:val="0"/>
      <w:marRight w:val="0"/>
      <w:marTop w:val="0"/>
      <w:marBottom w:val="0"/>
      <w:divBdr>
        <w:top w:val="none" w:sz="0" w:space="0" w:color="auto"/>
        <w:left w:val="none" w:sz="0" w:space="0" w:color="auto"/>
        <w:bottom w:val="none" w:sz="0" w:space="0" w:color="auto"/>
        <w:right w:val="none" w:sz="0" w:space="0" w:color="auto"/>
      </w:divBdr>
    </w:div>
    <w:div w:id="1490242687">
      <w:bodyDiv w:val="1"/>
      <w:marLeft w:val="0"/>
      <w:marRight w:val="0"/>
      <w:marTop w:val="0"/>
      <w:marBottom w:val="0"/>
      <w:divBdr>
        <w:top w:val="none" w:sz="0" w:space="0" w:color="auto"/>
        <w:left w:val="none" w:sz="0" w:space="0" w:color="auto"/>
        <w:bottom w:val="none" w:sz="0" w:space="0" w:color="auto"/>
        <w:right w:val="none" w:sz="0" w:space="0" w:color="auto"/>
      </w:divBdr>
    </w:div>
    <w:div w:id="1726366739">
      <w:bodyDiv w:val="1"/>
      <w:marLeft w:val="0"/>
      <w:marRight w:val="0"/>
      <w:marTop w:val="0"/>
      <w:marBottom w:val="0"/>
      <w:divBdr>
        <w:top w:val="none" w:sz="0" w:space="0" w:color="auto"/>
        <w:left w:val="none" w:sz="0" w:space="0" w:color="auto"/>
        <w:bottom w:val="none" w:sz="0" w:space="0" w:color="auto"/>
        <w:right w:val="none" w:sz="0" w:space="0" w:color="auto"/>
      </w:divBdr>
    </w:div>
    <w:div w:id="19013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BD9B4-7187-41BA-9D01-11AEF3BDDE68}"/>
</file>

<file path=customXml/itemProps2.xml><?xml version="1.0" encoding="utf-8"?>
<ds:datastoreItem xmlns:ds="http://schemas.openxmlformats.org/officeDocument/2006/customXml" ds:itemID="{93C0D881-6A9F-46AE-91DE-A76ED6713685}"/>
</file>

<file path=customXml/itemProps3.xml><?xml version="1.0" encoding="utf-8"?>
<ds:datastoreItem xmlns:ds="http://schemas.openxmlformats.org/officeDocument/2006/customXml" ds:itemID="{DEF730B1-64F2-429C-8CAC-78D85DB55FC2}"/>
</file>

<file path=customXml/itemProps4.xml><?xml version="1.0" encoding="utf-8"?>
<ds:datastoreItem xmlns:ds="http://schemas.openxmlformats.org/officeDocument/2006/customXml" ds:itemID="{3660AB23-F9A7-4257-B1D4-CB1FA7E12A9B}"/>
</file>

<file path=docProps/app.xml><?xml version="1.0" encoding="utf-8"?>
<Properties xmlns="http://schemas.openxmlformats.org/officeDocument/2006/extended-properties" xmlns:vt="http://schemas.openxmlformats.org/officeDocument/2006/docPropsVTypes">
  <Template>Normal</Template>
  <TotalTime>74</TotalTime>
  <Pages>2</Pages>
  <Words>147</Words>
  <Characters>843</Characters>
  <Application>Microsoft Office Word</Application>
  <DocSecurity>0</DocSecurity>
  <Lines>7</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23 مارس 2006م</vt:lpstr>
      <vt:lpstr>23 مارس 2006م</vt:lpstr>
    </vt:vector>
  </TitlesOfParts>
  <Company>Bahrain</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مارس 2006م</dc:title>
  <dc:creator>bahrain</dc:creator>
  <cp:lastModifiedBy>BAHRA</cp:lastModifiedBy>
  <cp:revision>3</cp:revision>
  <cp:lastPrinted>2019-11-07T11:08:00Z</cp:lastPrinted>
  <dcterms:created xsi:type="dcterms:W3CDTF">2019-11-07T08:32:00Z</dcterms:created>
  <dcterms:modified xsi:type="dcterms:W3CDTF">2019-11-07T11:14:00Z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